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7"/>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rsidTr="00C32284">
        <w:trPr>
          <w:trHeight w:val="1147"/>
        </w:trPr>
        <w:tc>
          <w:tcPr>
            <w:tcW w:w="2129"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6821" w:type="dxa"/>
            <w:tcBorders>
              <w:top w:val="single" w:sz="2" w:space="0" w:color="000000"/>
              <w:left w:val="single" w:sz="2" w:space="0" w:color="000000"/>
              <w:bottom w:val="single" w:sz="2" w:space="0" w:color="000000"/>
              <w:right w:val="single" w:sz="2" w:space="0" w:color="000000"/>
            </w:tcBorders>
            <w:vAlign w:val="center"/>
          </w:tcPr>
          <w:p w14:paraId="04E9797E" w14:textId="00DE38CC" w:rsidR="00E02CD4" w:rsidRPr="00E43210" w:rsidRDefault="00626262">
            <w:pPr>
              <w:spacing w:after="0" w:line="259" w:lineRule="auto"/>
              <w:ind w:left="0" w:firstLine="67"/>
              <w:jc w:val="left"/>
              <w:rPr>
                <w:rFonts w:ascii="Arial" w:hAnsi="Arial" w:cs="Arial"/>
                <w:sz w:val="24"/>
                <w:szCs w:val="24"/>
              </w:rPr>
            </w:pPr>
            <w:r>
              <w:rPr>
                <w:rFonts w:ascii="Arial" w:hAnsi="Arial" w:cs="Arial"/>
                <w:sz w:val="24"/>
                <w:szCs w:val="24"/>
              </w:rPr>
              <w:t>SS</w:t>
            </w:r>
            <w:r w:rsidR="001E1A9A" w:rsidRPr="00E43210">
              <w:rPr>
                <w:rFonts w:ascii="Arial" w:hAnsi="Arial" w:cs="Arial"/>
                <w:sz w:val="24"/>
                <w:szCs w:val="24"/>
              </w:rPr>
              <w:t xml:space="preserve">HSS </w:t>
            </w:r>
            <w:r>
              <w:rPr>
                <w:rFonts w:ascii="Arial" w:hAnsi="Arial" w:cs="Arial"/>
                <w:sz w:val="24"/>
                <w:szCs w:val="24"/>
              </w:rPr>
              <w:t>54</w:t>
            </w:r>
            <w:r w:rsidR="00617176">
              <w:rPr>
                <w:rFonts w:ascii="Arial" w:hAnsi="Arial" w:cs="Arial"/>
                <w:sz w:val="24"/>
                <w:szCs w:val="24"/>
              </w:rPr>
              <w:t>3</w:t>
            </w:r>
            <w:r w:rsidR="001E1A9A" w:rsidRPr="00E43210">
              <w:rPr>
                <w:rFonts w:ascii="Arial" w:hAnsi="Arial" w:cs="Arial"/>
                <w:sz w:val="24"/>
                <w:szCs w:val="24"/>
              </w:rPr>
              <w:t>.</w:t>
            </w:r>
            <w:r>
              <w:rPr>
                <w:rFonts w:ascii="Arial" w:hAnsi="Arial" w:cs="Arial"/>
                <w:sz w:val="24"/>
                <w:szCs w:val="24"/>
              </w:rPr>
              <w:t>0</w:t>
            </w:r>
            <w:r w:rsidR="00617176">
              <w:rPr>
                <w:rFonts w:ascii="Arial" w:hAnsi="Arial" w:cs="Arial"/>
                <w:sz w:val="24"/>
                <w:szCs w:val="24"/>
              </w:rPr>
              <w:t>6</w:t>
            </w:r>
            <w:r w:rsidR="001E1A9A" w:rsidRPr="00E43210">
              <w:rPr>
                <w:rFonts w:ascii="Arial" w:hAnsi="Arial" w:cs="Arial"/>
                <w:sz w:val="24"/>
                <w:szCs w:val="24"/>
              </w:rPr>
              <w:t>.2</w:t>
            </w:r>
            <w:r>
              <w:rPr>
                <w:rFonts w:ascii="Arial" w:hAnsi="Arial" w:cs="Arial"/>
                <w:sz w:val="24"/>
                <w:szCs w:val="24"/>
              </w:rPr>
              <w:t xml:space="preserve">6 </w:t>
            </w:r>
            <w:r w:rsidR="001E1A9A" w:rsidRPr="00E43210">
              <w:rPr>
                <w:rFonts w:ascii="Arial" w:hAnsi="Arial" w:cs="Arial"/>
                <w:sz w:val="24"/>
                <w:szCs w:val="24"/>
              </w:rPr>
              <w:t>Site Specific Health and Safety Specification</w:t>
            </w:r>
          </w:p>
        </w:tc>
      </w:tr>
      <w:tr w:rsidR="00E02CD4" w:rsidRPr="00E43210" w14:paraId="24FCAEDF" w14:textId="77777777" w:rsidTr="00C32284">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6821"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E02CD4" w:rsidRPr="00E43210" w14:paraId="7451D4B2" w14:textId="77777777" w:rsidTr="00C32284">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0CCD631A" w14:textId="77777777" w:rsidR="00E02CD4" w:rsidRPr="00E43210" w:rsidRDefault="001E1A9A">
            <w:pPr>
              <w:spacing w:after="0" w:line="259" w:lineRule="auto"/>
              <w:ind w:left="19" w:firstLine="0"/>
              <w:jc w:val="left"/>
              <w:rPr>
                <w:rFonts w:ascii="Arial" w:hAnsi="Arial" w:cs="Arial"/>
                <w:sz w:val="24"/>
                <w:szCs w:val="24"/>
              </w:rPr>
            </w:pPr>
            <w:r w:rsidRPr="00E43210">
              <w:rPr>
                <w:rFonts w:ascii="Arial" w:hAnsi="Arial" w:cs="Arial"/>
                <w:sz w:val="24"/>
                <w:szCs w:val="24"/>
              </w:rPr>
              <w:t>Project Name</w:t>
            </w:r>
          </w:p>
        </w:tc>
        <w:tc>
          <w:tcPr>
            <w:tcW w:w="6821" w:type="dxa"/>
            <w:tcBorders>
              <w:top w:val="single" w:sz="2" w:space="0" w:color="000000"/>
              <w:left w:val="single" w:sz="2" w:space="0" w:color="000000"/>
              <w:bottom w:val="single" w:sz="2" w:space="0" w:color="000000"/>
              <w:right w:val="single" w:sz="2" w:space="0" w:color="000000"/>
            </w:tcBorders>
          </w:tcPr>
          <w:p w14:paraId="3E5F97DD" w14:textId="3B142526" w:rsidR="00E02CD4" w:rsidRPr="00E43210" w:rsidRDefault="00626262" w:rsidP="00041E30">
            <w:pPr>
              <w:spacing w:after="0" w:line="259" w:lineRule="auto"/>
              <w:ind w:left="0" w:firstLine="0"/>
              <w:jc w:val="left"/>
              <w:rPr>
                <w:rFonts w:ascii="Arial" w:hAnsi="Arial" w:cs="Arial"/>
                <w:sz w:val="24"/>
                <w:szCs w:val="24"/>
              </w:rPr>
            </w:pPr>
            <w:r>
              <w:rPr>
                <w:rFonts w:ascii="Arial" w:hAnsi="Arial" w:cs="Arial"/>
                <w:sz w:val="24"/>
                <w:szCs w:val="24"/>
              </w:rPr>
              <w:t xml:space="preserve">Upgrade of </w:t>
            </w:r>
            <w:r w:rsidR="00617176">
              <w:rPr>
                <w:rFonts w:ascii="Arial" w:hAnsi="Arial" w:cs="Arial"/>
                <w:sz w:val="24"/>
                <w:szCs w:val="24"/>
              </w:rPr>
              <w:t xml:space="preserve">TRK 74201 and phase 01 0f Trk 74200 from gravel to asphalt in ward 7 </w:t>
            </w:r>
          </w:p>
        </w:tc>
      </w:tr>
      <w:tr w:rsidR="00E02CD4" w:rsidRPr="00E43210" w14:paraId="515CCF5B" w14:textId="77777777" w:rsidTr="00C32284">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0259A196"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6821" w:type="dxa"/>
            <w:tcBorders>
              <w:top w:val="single" w:sz="2" w:space="0" w:color="000000"/>
              <w:left w:val="single" w:sz="2" w:space="0" w:color="000000"/>
              <w:bottom w:val="single" w:sz="2" w:space="0" w:color="000000"/>
              <w:right w:val="single" w:sz="2" w:space="0" w:color="000000"/>
            </w:tcBorders>
            <w:vAlign w:val="center"/>
          </w:tcPr>
          <w:p w14:paraId="4398A0C7" w14:textId="2305F1CD" w:rsidR="00E02CD4" w:rsidRPr="00E43210" w:rsidRDefault="00617176">
            <w:pPr>
              <w:spacing w:after="0" w:line="259" w:lineRule="auto"/>
              <w:ind w:left="24" w:firstLine="0"/>
              <w:jc w:val="left"/>
              <w:rPr>
                <w:rFonts w:ascii="Arial" w:hAnsi="Arial" w:cs="Arial"/>
                <w:sz w:val="24"/>
                <w:szCs w:val="24"/>
              </w:rPr>
            </w:pPr>
            <w:r>
              <w:rPr>
                <w:rFonts w:ascii="Arial" w:hAnsi="Arial" w:cs="Arial"/>
                <w:sz w:val="24"/>
                <w:szCs w:val="24"/>
              </w:rPr>
              <w:t>3</w:t>
            </w:r>
            <w:r w:rsidR="004161DC">
              <w:rPr>
                <w:rFonts w:ascii="Arial" w:hAnsi="Arial" w:cs="Arial"/>
                <w:sz w:val="24"/>
                <w:szCs w:val="24"/>
              </w:rPr>
              <w:t>R</w:t>
            </w:r>
            <w:r w:rsidR="001E1A9A" w:rsidRPr="00E43210">
              <w:rPr>
                <w:rFonts w:ascii="Arial" w:hAnsi="Arial" w:cs="Arial"/>
                <w:sz w:val="24"/>
                <w:szCs w:val="24"/>
              </w:rPr>
              <w:t>-</w:t>
            </w:r>
            <w:r>
              <w:rPr>
                <w:rFonts w:ascii="Arial" w:hAnsi="Arial" w:cs="Arial"/>
                <w:sz w:val="24"/>
                <w:szCs w:val="24"/>
              </w:rPr>
              <w:t>33146</w:t>
            </w:r>
          </w:p>
        </w:tc>
      </w:tr>
      <w:tr w:rsidR="00E02CD4" w:rsidRPr="00E43210" w14:paraId="2BD36AB0" w14:textId="77777777" w:rsidTr="00C32284">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3A03DF71"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6821" w:type="dxa"/>
            <w:tcBorders>
              <w:top w:val="single" w:sz="2" w:space="0" w:color="000000"/>
              <w:left w:val="single" w:sz="2" w:space="0" w:color="000000"/>
              <w:bottom w:val="single" w:sz="2" w:space="0" w:color="000000"/>
              <w:right w:val="single" w:sz="2" w:space="0" w:color="000000"/>
            </w:tcBorders>
            <w:vAlign w:val="center"/>
          </w:tcPr>
          <w:p w14:paraId="419FD5A1" w14:textId="47228A6D" w:rsidR="00E02CD4" w:rsidRPr="00E43210" w:rsidRDefault="00617176">
            <w:pPr>
              <w:spacing w:after="0" w:line="259" w:lineRule="auto"/>
              <w:ind w:left="19" w:firstLine="0"/>
              <w:jc w:val="left"/>
              <w:rPr>
                <w:rFonts w:ascii="Arial" w:hAnsi="Arial" w:cs="Arial"/>
                <w:sz w:val="24"/>
                <w:szCs w:val="24"/>
              </w:rPr>
            </w:pPr>
            <w:r>
              <w:rPr>
                <w:rFonts w:ascii="Arial" w:hAnsi="Arial" w:cs="Arial"/>
                <w:sz w:val="24"/>
                <w:szCs w:val="24"/>
              </w:rPr>
              <w:t>08</w:t>
            </w:r>
            <w:r w:rsidR="00A63F0A">
              <w:rPr>
                <w:rFonts w:ascii="Arial" w:hAnsi="Arial" w:cs="Arial"/>
                <w:sz w:val="24"/>
                <w:szCs w:val="24"/>
              </w:rPr>
              <w:t>/</w:t>
            </w:r>
            <w:r w:rsidR="00626262">
              <w:rPr>
                <w:rFonts w:ascii="Arial" w:hAnsi="Arial" w:cs="Arial"/>
                <w:sz w:val="24"/>
                <w:szCs w:val="24"/>
              </w:rPr>
              <w:t>0</w:t>
            </w:r>
            <w:r>
              <w:rPr>
                <w:rFonts w:ascii="Arial" w:hAnsi="Arial" w:cs="Arial"/>
                <w:sz w:val="24"/>
                <w:szCs w:val="24"/>
              </w:rPr>
              <w:t>6</w:t>
            </w:r>
            <w:r w:rsidR="001E1A9A" w:rsidRPr="00E43210">
              <w:rPr>
                <w:rFonts w:ascii="Arial" w:hAnsi="Arial" w:cs="Arial"/>
                <w:sz w:val="24"/>
                <w:szCs w:val="24"/>
              </w:rPr>
              <w:t>/202</w:t>
            </w:r>
            <w:r w:rsidR="00626262">
              <w:rPr>
                <w:rFonts w:ascii="Arial" w:hAnsi="Arial" w:cs="Arial"/>
                <w:sz w:val="24"/>
                <w:szCs w:val="24"/>
              </w:rPr>
              <w:t>6</w:t>
            </w:r>
          </w:p>
        </w:tc>
      </w:tr>
      <w:tr w:rsidR="00E02CD4" w:rsidRPr="00E43210" w14:paraId="2AFFDDCF" w14:textId="77777777" w:rsidTr="00C32284">
        <w:trPr>
          <w:trHeight w:val="586"/>
        </w:trPr>
        <w:tc>
          <w:tcPr>
            <w:tcW w:w="2129" w:type="dxa"/>
            <w:tcBorders>
              <w:top w:val="single" w:sz="2" w:space="0" w:color="000000"/>
              <w:left w:val="single" w:sz="2" w:space="0" w:color="000000"/>
              <w:bottom w:val="single" w:sz="2" w:space="0" w:color="000000"/>
              <w:right w:val="single" w:sz="2" w:space="0" w:color="000000"/>
            </w:tcBorders>
          </w:tcPr>
          <w:p w14:paraId="68B0BCAC"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6821" w:type="dxa"/>
            <w:tcBorders>
              <w:top w:val="single" w:sz="2" w:space="0" w:color="000000"/>
              <w:left w:val="single" w:sz="2" w:space="0" w:color="000000"/>
              <w:bottom w:val="single" w:sz="2" w:space="0" w:color="000000"/>
              <w:right w:val="single" w:sz="2" w:space="0" w:color="000000"/>
            </w:tcBorders>
          </w:tcPr>
          <w:p w14:paraId="5F431169" w14:textId="77777777" w:rsidR="00E02CD4" w:rsidRPr="00E43210" w:rsidRDefault="001E1A9A">
            <w:pPr>
              <w:spacing w:after="0" w:line="259" w:lineRule="auto"/>
              <w:ind w:left="24" w:right="2779" w:firstLine="10"/>
              <w:jc w:val="left"/>
              <w:rPr>
                <w:rFonts w:ascii="Arial" w:hAnsi="Arial" w:cs="Arial"/>
                <w:sz w:val="24"/>
                <w:szCs w:val="24"/>
              </w:rPr>
            </w:pPr>
            <w:r w:rsidRPr="00E43210">
              <w:rPr>
                <w:rFonts w:ascii="Arial" w:hAnsi="Arial" w:cs="Arial"/>
                <w:sz w:val="24"/>
                <w:szCs w:val="24"/>
              </w:rPr>
              <w:t>Name: Siziw</w:t>
            </w:r>
            <w:r w:rsidR="00A7295C" w:rsidRPr="00E43210">
              <w:rPr>
                <w:rFonts w:ascii="Arial" w:hAnsi="Arial" w:cs="Arial"/>
                <w:sz w:val="24"/>
                <w:szCs w:val="24"/>
              </w:rPr>
              <w:t xml:space="preserve">e Chiliza </w:t>
            </w:r>
            <w:r w:rsidR="00153569" w:rsidRPr="000E7FC6">
              <w:rPr>
                <w:b/>
                <w:bCs/>
                <w:noProof/>
                <w:sz w:val="20"/>
                <w:szCs w:val="20"/>
              </w:rPr>
              <w:drawing>
                <wp:inline distT="0" distB="0" distL="0" distR="0" wp14:anchorId="2D44BF29" wp14:editId="41666029">
                  <wp:extent cx="2409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E02CD4" w:rsidRPr="00E43210" w14:paraId="1FED131D" w14:textId="77777777" w:rsidTr="00C32284">
        <w:trPr>
          <w:trHeight w:val="581"/>
        </w:trPr>
        <w:tc>
          <w:tcPr>
            <w:tcW w:w="2129" w:type="dxa"/>
            <w:tcBorders>
              <w:top w:val="single" w:sz="2" w:space="0" w:color="000000"/>
              <w:left w:val="single" w:sz="2" w:space="0" w:color="000000"/>
              <w:bottom w:val="single" w:sz="2" w:space="0" w:color="000000"/>
              <w:right w:val="single" w:sz="2" w:space="0" w:color="000000"/>
            </w:tcBorders>
          </w:tcPr>
          <w:p w14:paraId="34ED20EC" w14:textId="77777777" w:rsidR="00E02CD4" w:rsidRPr="00E43210" w:rsidRDefault="001E1A9A">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6821" w:type="dxa"/>
            <w:tcBorders>
              <w:top w:val="single" w:sz="2" w:space="0" w:color="000000"/>
              <w:left w:val="single" w:sz="2" w:space="0" w:color="000000"/>
              <w:bottom w:val="single" w:sz="2" w:space="0" w:color="000000"/>
              <w:right w:val="single" w:sz="2" w:space="0" w:color="000000"/>
            </w:tcBorders>
          </w:tcPr>
          <w:p w14:paraId="0814C598" w14:textId="77777777" w:rsidR="00E02CD4" w:rsidRPr="00E43210" w:rsidRDefault="001E1A9A">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00470D49" w:rsidRPr="000E7FC6">
              <w:rPr>
                <w:noProof/>
              </w:rPr>
              <w:drawing>
                <wp:inline distT="0" distB="0" distL="0" distR="0" wp14:anchorId="0F83DDB0" wp14:editId="50DC65C7">
                  <wp:extent cx="20097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65031088" w14:textId="77777777" w:rsidR="00A7295C" w:rsidRDefault="00A7295C" w:rsidP="00A7295C">
      <w:pPr>
        <w:pStyle w:val="Heading2"/>
        <w:ind w:left="0"/>
        <w:jc w:val="both"/>
        <w:rPr>
          <w:rFonts w:ascii="Arial" w:hAnsi="Arial" w:cs="Arial"/>
          <w:sz w:val="24"/>
          <w:szCs w:val="24"/>
        </w:rPr>
      </w:pPr>
    </w:p>
    <w:p w14:paraId="419E18CF" w14:textId="77777777" w:rsidR="00FF26C9" w:rsidRDefault="00FF26C9" w:rsidP="00FF26C9"/>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47D82D2A" w:rsidR="00E02CD4" w:rsidRPr="00E43210" w:rsidRDefault="00DB5F84">
      <w:pPr>
        <w:ind w:left="484" w:right="119"/>
        <w:rPr>
          <w:rFonts w:ascii="Arial" w:hAnsi="Arial" w:cs="Arial"/>
          <w:sz w:val="24"/>
          <w:szCs w:val="24"/>
        </w:rPr>
      </w:pPr>
      <w:r w:rsidRPr="00E43210">
        <w:rPr>
          <w:rFonts w:ascii="Arial" w:hAnsi="Arial" w:cs="Arial"/>
          <w:sz w:val="24"/>
          <w:szCs w:val="24"/>
        </w:rPr>
        <w:t>1.</w:t>
      </w:r>
      <w:r w:rsidR="001E1A9A"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338D3E83"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r w:rsidR="00DB5F84" w:rsidRPr="00E43210">
        <w:rPr>
          <w:rFonts w:ascii="Arial" w:hAnsi="Arial" w:cs="Arial"/>
          <w:sz w:val="24"/>
          <w:szCs w:val="24"/>
        </w:rPr>
        <w:t>1.</w:t>
      </w:r>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2539"/>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496EEF8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 xml:space="preserve">Induction and Toolbox Talk </w:t>
      </w:r>
      <w:r w:rsidR="008E019E" w:rsidRPr="00E43210">
        <w:rPr>
          <w:rFonts w:ascii="Arial" w:hAnsi="Arial" w:cs="Arial"/>
          <w:sz w:val="24"/>
          <w:szCs w:val="24"/>
        </w:rPr>
        <w:t>Program me</w:t>
      </w:r>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351D9FCA" w14:textId="04328567" w:rsidR="006F7563" w:rsidRDefault="00A51306" w:rsidP="000E0B55">
      <w:pPr>
        <w:pStyle w:val="Heading1"/>
        <w:numPr>
          <w:ilvl w:val="0"/>
          <w:numId w:val="22"/>
        </w:numPr>
        <w:spacing w:after="134" w:line="265" w:lineRule="auto"/>
        <w:rPr>
          <w:rFonts w:ascii="Arial" w:hAnsi="Arial" w:cs="Arial"/>
          <w:sz w:val="20"/>
          <w:szCs w:val="20"/>
        </w:rPr>
      </w:pPr>
      <w:r w:rsidRPr="00B429D8">
        <w:rPr>
          <w:rFonts w:ascii="Arial" w:hAnsi="Arial" w:cs="Arial"/>
          <w:sz w:val="20"/>
          <w:szCs w:val="20"/>
        </w:rPr>
        <w:t>PROJECT DESCRIPTION AND SITE ACCES</w:t>
      </w:r>
    </w:p>
    <w:p w14:paraId="21347924" w14:textId="77777777" w:rsidR="008E18B7" w:rsidRPr="008E18B7" w:rsidRDefault="008E18B7" w:rsidP="008E18B7"/>
    <w:p w14:paraId="712A3880" w14:textId="77777777" w:rsidR="00A91C9E" w:rsidRDefault="00A91C9E" w:rsidP="00357140">
      <w:pPr>
        <w:autoSpaceDE w:val="0"/>
        <w:autoSpaceDN w:val="0"/>
        <w:adjustRightInd w:val="0"/>
        <w:spacing w:after="0" w:line="240" w:lineRule="auto"/>
        <w:ind w:left="0" w:firstLine="0"/>
        <w:jc w:val="left"/>
        <w:rPr>
          <w:rFonts w:ascii="Arial" w:hAnsi="Arial" w:cs="Arial"/>
          <w:color w:val="auto"/>
          <w:sz w:val="24"/>
          <w:szCs w:val="24"/>
        </w:rPr>
      </w:pPr>
    </w:p>
    <w:p w14:paraId="1AA37C80" w14:textId="77777777" w:rsidR="00617176" w:rsidRDefault="00617176" w:rsidP="00357140">
      <w:pPr>
        <w:autoSpaceDE w:val="0"/>
        <w:autoSpaceDN w:val="0"/>
        <w:adjustRightInd w:val="0"/>
        <w:spacing w:after="0" w:line="240" w:lineRule="auto"/>
        <w:ind w:left="0" w:firstLine="0"/>
        <w:jc w:val="left"/>
        <w:rPr>
          <w:rFonts w:ascii="Arial" w:hAnsi="Arial" w:cs="Arial"/>
          <w:color w:val="auto"/>
          <w:sz w:val="24"/>
          <w:szCs w:val="24"/>
        </w:rPr>
      </w:pPr>
    </w:p>
    <w:p w14:paraId="51E1A3D2" w14:textId="3C49187E" w:rsidR="00617176" w:rsidRPr="00617176" w:rsidRDefault="00617176" w:rsidP="00357140">
      <w:pPr>
        <w:autoSpaceDE w:val="0"/>
        <w:autoSpaceDN w:val="0"/>
        <w:adjustRightInd w:val="0"/>
        <w:spacing w:after="0" w:line="240" w:lineRule="auto"/>
        <w:ind w:left="0" w:firstLine="0"/>
        <w:jc w:val="left"/>
        <w:rPr>
          <w:rFonts w:ascii="Arial" w:hAnsi="Arial" w:cs="Arial"/>
          <w:color w:val="auto"/>
          <w:sz w:val="24"/>
          <w:szCs w:val="24"/>
        </w:rPr>
      </w:pPr>
      <w:r w:rsidRPr="00617176">
        <w:rPr>
          <w:rFonts w:ascii="Arial" w:hAnsi="Arial" w:cs="Arial"/>
          <w:sz w:val="24"/>
          <w:szCs w:val="24"/>
        </w:rPr>
        <w:t xml:space="preserve">The works will be undertaken in the Mpumalanga Area in Ward 07. The project entails the supply of all plant, </w:t>
      </w:r>
      <w:proofErr w:type="spellStart"/>
      <w:r w:rsidRPr="00617176">
        <w:rPr>
          <w:rFonts w:ascii="Arial" w:hAnsi="Arial" w:cs="Arial"/>
          <w:sz w:val="24"/>
          <w:szCs w:val="24"/>
        </w:rPr>
        <w:t>labour</w:t>
      </w:r>
      <w:proofErr w:type="spellEnd"/>
      <w:r w:rsidRPr="00617176">
        <w:rPr>
          <w:rFonts w:ascii="Arial" w:hAnsi="Arial" w:cs="Arial"/>
          <w:sz w:val="24"/>
          <w:szCs w:val="24"/>
        </w:rPr>
        <w:t xml:space="preserve"> and material necessary for the upgrade of approximately 240m of TRK 72401 and Phase 01 of TRK 74200 (approximately 170m). The roads will be upgraded to a </w:t>
      </w:r>
      <w:proofErr w:type="spellStart"/>
      <w:r w:rsidRPr="00617176">
        <w:rPr>
          <w:rFonts w:ascii="Arial" w:hAnsi="Arial" w:cs="Arial"/>
          <w:sz w:val="24"/>
          <w:szCs w:val="24"/>
        </w:rPr>
        <w:t>formalised</w:t>
      </w:r>
      <w:proofErr w:type="spellEnd"/>
      <w:r w:rsidRPr="00617176">
        <w:rPr>
          <w:rFonts w:ascii="Arial" w:hAnsi="Arial" w:cs="Arial"/>
          <w:sz w:val="24"/>
          <w:szCs w:val="24"/>
        </w:rPr>
        <w:t xml:space="preserve"> hardened pavement </w:t>
      </w:r>
      <w:proofErr w:type="gramStart"/>
      <w:r w:rsidRPr="00617176">
        <w:rPr>
          <w:rFonts w:ascii="Arial" w:hAnsi="Arial" w:cs="Arial"/>
          <w:sz w:val="24"/>
          <w:szCs w:val="24"/>
        </w:rPr>
        <w:t>structure</w:t>
      </w:r>
      <w:r>
        <w:rPr>
          <w:rFonts w:ascii="Arial" w:hAnsi="Arial" w:cs="Arial"/>
          <w:sz w:val="24"/>
          <w:szCs w:val="24"/>
        </w:rPr>
        <w:t xml:space="preserve"> .</w:t>
      </w:r>
      <w:proofErr w:type="gramEnd"/>
    </w:p>
    <w:p w14:paraId="0A648DD6" w14:textId="77777777" w:rsidR="00617176" w:rsidRPr="008C793E" w:rsidRDefault="00617176" w:rsidP="00357140">
      <w:pPr>
        <w:autoSpaceDE w:val="0"/>
        <w:autoSpaceDN w:val="0"/>
        <w:adjustRightInd w:val="0"/>
        <w:spacing w:after="0" w:line="240" w:lineRule="auto"/>
        <w:ind w:left="0" w:firstLine="0"/>
        <w:jc w:val="left"/>
        <w:rPr>
          <w:rFonts w:ascii="Arial" w:hAnsi="Arial" w:cs="Arial"/>
          <w:color w:val="auto"/>
          <w:sz w:val="24"/>
          <w:szCs w:val="24"/>
        </w:rPr>
      </w:pPr>
    </w:p>
    <w:p w14:paraId="49CDEA42" w14:textId="77777777" w:rsidR="00E02CD4" w:rsidRPr="00B429D8" w:rsidRDefault="001E1A9A">
      <w:pPr>
        <w:spacing w:after="130" w:line="259" w:lineRule="auto"/>
        <w:ind w:left="91" w:firstLine="0"/>
        <w:rPr>
          <w:rFonts w:ascii="Arial" w:hAnsi="Arial" w:cs="Arial"/>
          <w:sz w:val="20"/>
          <w:szCs w:val="20"/>
        </w:rPr>
      </w:pPr>
      <w:r w:rsidRPr="00B429D8">
        <w:rPr>
          <w:rFonts w:ascii="Arial" w:hAnsi="Arial" w:cs="Arial"/>
          <w:sz w:val="20"/>
          <w:szCs w:val="20"/>
        </w:rPr>
        <w:t>2. LIMITATIONS OF LIABILITY</w:t>
      </w:r>
    </w:p>
    <w:p w14:paraId="7BA0C8E1" w14:textId="77777777" w:rsidR="00E02CD4" w:rsidRPr="008C793E" w:rsidRDefault="001E1A9A">
      <w:pPr>
        <w:ind w:left="96" w:right="119"/>
        <w:rPr>
          <w:rFonts w:ascii="Arial" w:hAnsi="Arial" w:cs="Arial"/>
          <w:sz w:val="24"/>
          <w:szCs w:val="24"/>
        </w:rPr>
      </w:pPr>
      <w:r w:rsidRPr="008C793E">
        <w:rPr>
          <w:rFonts w:ascii="Arial" w:hAnsi="Arial" w:cs="Arial"/>
          <w:sz w:val="24"/>
          <w:szCs w:val="24"/>
        </w:rPr>
        <w:t>The Principal Contractor shall enter into a Mandatory Agreement with the Client, as defined in Section 37(2) of the Occupational Health and Safety ACT.</w:t>
      </w:r>
    </w:p>
    <w:p w14:paraId="624756F3" w14:textId="0D86B6C2" w:rsidR="00E02CD4" w:rsidRPr="008C793E" w:rsidRDefault="001E1A9A">
      <w:pPr>
        <w:ind w:left="101" w:right="119"/>
        <w:rPr>
          <w:rFonts w:ascii="Arial" w:hAnsi="Arial" w:cs="Arial"/>
          <w:sz w:val="24"/>
          <w:szCs w:val="24"/>
        </w:rPr>
      </w:pPr>
      <w:r w:rsidRPr="008C793E">
        <w:rPr>
          <w:rFonts w:ascii="Arial" w:hAnsi="Arial" w:cs="Arial"/>
          <w:sz w:val="24"/>
          <w:szCs w:val="24"/>
        </w:rPr>
        <w:t xml:space="preserve">The Principal Contractor shall ensure that each contractor appointed by the </w:t>
      </w:r>
      <w:r w:rsidR="00DB5F84" w:rsidRPr="008C793E">
        <w:rPr>
          <w:rFonts w:ascii="Arial" w:hAnsi="Arial" w:cs="Arial"/>
          <w:sz w:val="24"/>
          <w:szCs w:val="24"/>
        </w:rPr>
        <w:t>principal</w:t>
      </w:r>
    </w:p>
    <w:p w14:paraId="65DF81D1" w14:textId="77777777" w:rsidR="00E02CD4" w:rsidRPr="008C793E" w:rsidRDefault="001E1A9A">
      <w:pPr>
        <w:ind w:left="106" w:right="119"/>
        <w:rPr>
          <w:rFonts w:ascii="Arial" w:hAnsi="Arial" w:cs="Arial"/>
          <w:sz w:val="24"/>
          <w:szCs w:val="24"/>
        </w:rPr>
      </w:pPr>
      <w:r w:rsidRPr="008C793E">
        <w:rPr>
          <w:rFonts w:ascii="Arial" w:hAnsi="Arial" w:cs="Arial"/>
          <w:sz w:val="24"/>
          <w:szCs w:val="24"/>
        </w:rPr>
        <w:t>Contractor and each sub-contractor appointed by a contractor also into a Mandatory</w:t>
      </w:r>
    </w:p>
    <w:p w14:paraId="4A840B16" w14:textId="77777777" w:rsidR="00E02CD4" w:rsidRPr="008C793E" w:rsidRDefault="001E1A9A">
      <w:pPr>
        <w:ind w:left="101" w:right="119"/>
        <w:rPr>
          <w:rFonts w:ascii="Arial" w:hAnsi="Arial" w:cs="Arial"/>
          <w:sz w:val="24"/>
          <w:szCs w:val="24"/>
        </w:rPr>
      </w:pPr>
      <w:r w:rsidRPr="008C793E">
        <w:rPr>
          <w:rFonts w:ascii="Arial" w:hAnsi="Arial" w:cs="Arial"/>
          <w:sz w:val="24"/>
          <w:szCs w:val="24"/>
        </w:rPr>
        <w:t>Agreement with the Principal Contractor, as defined in Section 37(2) of the</w:t>
      </w:r>
    </w:p>
    <w:p w14:paraId="46AA34DE" w14:textId="0198B175" w:rsidR="00E02CD4" w:rsidRPr="008C793E" w:rsidRDefault="001E1A9A">
      <w:pPr>
        <w:spacing w:after="245"/>
        <w:ind w:left="106" w:right="288"/>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52541"/>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8C793E">
        <w:rPr>
          <w:rFonts w:ascii="Arial" w:hAnsi="Arial" w:cs="Arial"/>
          <w:sz w:val="24"/>
          <w:szCs w:val="24"/>
        </w:rPr>
        <w:t>Occupational Health and Safety ACT. These agreements shall be included in the Principal Contractor's H&amp;S File on site and be valid for the duration of the contractors' work on the construction site.</w:t>
      </w:r>
    </w:p>
    <w:p w14:paraId="59DC7499" w14:textId="77777777" w:rsidR="00357140" w:rsidRPr="008C793E" w:rsidRDefault="00357140">
      <w:pPr>
        <w:spacing w:after="245"/>
        <w:ind w:left="106" w:right="288"/>
        <w:rPr>
          <w:rFonts w:ascii="Arial" w:hAnsi="Arial" w:cs="Arial"/>
          <w:sz w:val="24"/>
          <w:szCs w:val="24"/>
        </w:rPr>
      </w:pPr>
    </w:p>
    <w:p w14:paraId="0ABAF561" w14:textId="041DEADA" w:rsidR="00E02CD4" w:rsidRPr="008C793E" w:rsidRDefault="001E1A9A">
      <w:pPr>
        <w:pStyle w:val="Heading1"/>
        <w:tabs>
          <w:tab w:val="center" w:pos="5873"/>
        </w:tabs>
        <w:spacing w:after="205"/>
        <w:ind w:left="0" w:firstLine="0"/>
        <w:rPr>
          <w:rFonts w:ascii="Arial" w:hAnsi="Arial" w:cs="Arial"/>
          <w:sz w:val="24"/>
          <w:szCs w:val="24"/>
        </w:rPr>
      </w:pPr>
      <w:r w:rsidRPr="008C793E">
        <w:rPr>
          <w:rFonts w:ascii="Arial" w:hAnsi="Arial" w:cs="Arial"/>
          <w:sz w:val="24"/>
          <w:szCs w:val="24"/>
        </w:rPr>
        <w:t>3. PURPOSE OF THE CONSTRUCTION SPECIFICATION</w:t>
      </w:r>
    </w:p>
    <w:p w14:paraId="41643DB7" w14:textId="77777777" w:rsidR="00E02CD4" w:rsidRPr="008C793E" w:rsidRDefault="001E1A9A">
      <w:pPr>
        <w:ind w:left="115" w:right="119"/>
        <w:rPr>
          <w:rFonts w:ascii="Arial" w:hAnsi="Arial" w:cs="Arial"/>
          <w:sz w:val="24"/>
          <w:szCs w:val="24"/>
        </w:rPr>
      </w:pPr>
      <w:r w:rsidRPr="008C793E">
        <w:rPr>
          <w:rFonts w:ascii="Arial" w:hAnsi="Arial" w:cs="Arial"/>
          <w:sz w:val="24"/>
          <w:szCs w:val="24"/>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8C793E" w:rsidRDefault="001E1A9A">
      <w:pPr>
        <w:ind w:left="115" w:right="119"/>
        <w:rPr>
          <w:rFonts w:ascii="Arial" w:hAnsi="Arial" w:cs="Arial"/>
          <w:sz w:val="24"/>
          <w:szCs w:val="24"/>
        </w:rPr>
      </w:pPr>
      <w:r w:rsidRPr="008C793E">
        <w:rPr>
          <w:rFonts w:ascii="Arial" w:hAnsi="Arial" w:cs="Arial"/>
          <w:sz w:val="24"/>
          <w:szCs w:val="24"/>
        </w:rPr>
        <w:t>The aim of this document is to present the health and safety aspects that need to be controlled and managed on the project.</w:t>
      </w:r>
    </w:p>
    <w:p w14:paraId="4DA21C8F" w14:textId="77777777" w:rsidR="00E02CD4" w:rsidRPr="008C793E" w:rsidRDefault="001E1A9A">
      <w:pPr>
        <w:ind w:left="115" w:right="379"/>
        <w:rPr>
          <w:rFonts w:ascii="Arial" w:hAnsi="Arial" w:cs="Arial"/>
          <w:sz w:val="24"/>
          <w:szCs w:val="24"/>
        </w:rPr>
      </w:pPr>
      <w:r w:rsidRPr="008C793E">
        <w:rPr>
          <w:rFonts w:ascii="Arial" w:hAnsi="Arial" w:cs="Arial"/>
          <w:sz w:val="24"/>
          <w:szCs w:val="24"/>
        </w:rPr>
        <w:t xml:space="preserve">This Health and Safety specification identifies and encompasses the working </w:t>
      </w:r>
      <w:r w:rsidR="00E43210" w:rsidRPr="008C793E">
        <w:rPr>
          <w:rFonts w:ascii="Arial" w:hAnsi="Arial" w:cs="Arial"/>
          <w:sz w:val="24"/>
          <w:szCs w:val="24"/>
        </w:rPr>
        <w:t>behaviors</w:t>
      </w:r>
      <w:r w:rsidRPr="008C793E">
        <w:rPr>
          <w:rFonts w:ascii="Arial" w:hAnsi="Arial" w:cs="Arial"/>
          <w:sz w:val="24"/>
          <w:szCs w:val="24"/>
        </w:rPr>
        <w:t xml:space="preserve"> and safe work practices that are expected of all employees, Vendors and Contractors, Sub-Contractors and Visitors, engaged on construction site.</w:t>
      </w:r>
    </w:p>
    <w:p w14:paraId="5F2E682C" w14:textId="7971FA08" w:rsidR="00E02CD4" w:rsidRPr="008C793E" w:rsidRDefault="001E1A9A">
      <w:pPr>
        <w:ind w:left="135" w:right="859"/>
        <w:rPr>
          <w:rFonts w:ascii="Arial" w:hAnsi="Arial" w:cs="Arial"/>
          <w:sz w:val="24"/>
          <w:szCs w:val="24"/>
        </w:rPr>
      </w:pPr>
      <w:r w:rsidRPr="008C793E">
        <w:rPr>
          <w:rFonts w:ascii="Arial" w:hAnsi="Arial" w:cs="Arial"/>
          <w:sz w:val="24"/>
          <w:szCs w:val="24"/>
        </w:rPr>
        <w:t>Providing a guideline to comply with best Health &amp; Safety practices and the Occupational Health and Safety Act85/1993 as amended, including reference to applicable legislative requirement.</w:t>
      </w:r>
    </w:p>
    <w:p w14:paraId="2491F227" w14:textId="77777777" w:rsidR="00357140" w:rsidRPr="008C793E" w:rsidRDefault="00357140">
      <w:pPr>
        <w:ind w:left="135" w:right="859"/>
        <w:rPr>
          <w:rFonts w:ascii="Arial" w:hAnsi="Arial" w:cs="Arial"/>
          <w:sz w:val="24"/>
          <w:szCs w:val="24"/>
        </w:rPr>
      </w:pPr>
    </w:p>
    <w:p w14:paraId="125F521A" w14:textId="77777777" w:rsidR="00E02CD4" w:rsidRPr="008C793E" w:rsidRDefault="001E1A9A">
      <w:pPr>
        <w:pStyle w:val="Heading2"/>
        <w:spacing w:after="134" w:line="265" w:lineRule="auto"/>
        <w:ind w:left="96" w:hanging="10"/>
        <w:jc w:val="left"/>
        <w:rPr>
          <w:rFonts w:ascii="Arial" w:hAnsi="Arial" w:cs="Arial"/>
          <w:sz w:val="24"/>
          <w:szCs w:val="24"/>
        </w:rPr>
      </w:pPr>
      <w:r w:rsidRPr="008C793E">
        <w:rPr>
          <w:rFonts w:ascii="Arial" w:hAnsi="Arial" w:cs="Arial"/>
          <w:sz w:val="24"/>
          <w:szCs w:val="24"/>
          <w:u w:val="none"/>
        </w:rPr>
        <w:t>4. PROJECT HEALTH AND SAFETY COST</w:t>
      </w:r>
    </w:p>
    <w:p w14:paraId="6DDD7B6C" w14:textId="77777777" w:rsidR="00E02CD4" w:rsidRPr="008C793E" w:rsidRDefault="001E1A9A">
      <w:pPr>
        <w:ind w:left="106" w:right="119"/>
        <w:rPr>
          <w:rFonts w:ascii="Arial" w:hAnsi="Arial" w:cs="Arial"/>
          <w:sz w:val="24"/>
          <w:szCs w:val="24"/>
        </w:rPr>
      </w:pPr>
      <w:r w:rsidRPr="008C793E">
        <w:rPr>
          <w:rFonts w:ascii="Arial" w:hAnsi="Arial" w:cs="Arial"/>
          <w:sz w:val="24"/>
          <w:szCs w:val="24"/>
        </w:rPr>
        <w:t>The Client must ensure that potential Principal Contractor submitting tenders have made adequate provision for the cost of health and safety measures.</w:t>
      </w:r>
    </w:p>
    <w:p w14:paraId="64D4BF1D" w14:textId="77777777" w:rsidR="00E02CD4" w:rsidRPr="008C793E" w:rsidRDefault="001E1A9A">
      <w:pPr>
        <w:ind w:left="106" w:right="470"/>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52545"/>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8C793E" w:rsidRDefault="00E43210">
      <w:pPr>
        <w:ind w:left="106" w:right="470"/>
        <w:rPr>
          <w:rFonts w:ascii="Arial" w:hAnsi="Arial" w:cs="Arial"/>
          <w:sz w:val="24"/>
          <w:szCs w:val="24"/>
        </w:rPr>
      </w:pPr>
    </w:p>
    <w:p w14:paraId="3FC9DC63" w14:textId="77777777" w:rsidR="00E43210" w:rsidRPr="008C793E" w:rsidRDefault="00E43210">
      <w:pPr>
        <w:ind w:left="106" w:right="470"/>
        <w:rPr>
          <w:rFonts w:ascii="Arial" w:hAnsi="Arial" w:cs="Arial"/>
          <w:sz w:val="24"/>
          <w:szCs w:val="24"/>
        </w:rPr>
      </w:pPr>
    </w:p>
    <w:p w14:paraId="3E1888EC" w14:textId="77777777" w:rsidR="00E43210" w:rsidRPr="008C793E" w:rsidRDefault="00E43210">
      <w:pPr>
        <w:ind w:left="106" w:right="470"/>
        <w:rPr>
          <w:rFonts w:ascii="Arial" w:hAnsi="Arial" w:cs="Arial"/>
          <w:sz w:val="24"/>
          <w:szCs w:val="24"/>
        </w:rPr>
      </w:pPr>
    </w:p>
    <w:p w14:paraId="4E49A019" w14:textId="77777777" w:rsidR="00E43210" w:rsidRPr="008C793E" w:rsidRDefault="00E43210">
      <w:pPr>
        <w:ind w:left="106" w:right="470"/>
        <w:rPr>
          <w:rFonts w:ascii="Arial" w:hAnsi="Arial" w:cs="Arial"/>
          <w:sz w:val="24"/>
          <w:szCs w:val="24"/>
        </w:rPr>
      </w:pPr>
    </w:p>
    <w:p w14:paraId="798FBB2A" w14:textId="77777777" w:rsidR="00E43210" w:rsidRPr="008C793E" w:rsidRDefault="00E43210">
      <w:pPr>
        <w:ind w:left="106" w:right="470"/>
        <w:rPr>
          <w:rFonts w:ascii="Arial" w:hAnsi="Arial" w:cs="Arial"/>
          <w:sz w:val="24"/>
          <w:szCs w:val="24"/>
        </w:rPr>
      </w:pPr>
    </w:p>
    <w:p w14:paraId="1A0C4387" w14:textId="77777777" w:rsidR="00E43210" w:rsidRPr="008C793E" w:rsidRDefault="00E43210">
      <w:pPr>
        <w:ind w:left="106" w:right="470"/>
        <w:rPr>
          <w:rFonts w:ascii="Arial" w:hAnsi="Arial" w:cs="Arial"/>
          <w:sz w:val="24"/>
          <w:szCs w:val="24"/>
        </w:rPr>
      </w:pPr>
    </w:p>
    <w:p w14:paraId="638762E4" w14:textId="75C52258" w:rsidR="00E43210" w:rsidRPr="008C793E" w:rsidRDefault="00E43210">
      <w:pPr>
        <w:ind w:left="106" w:right="470"/>
        <w:rPr>
          <w:rFonts w:ascii="Arial" w:hAnsi="Arial" w:cs="Arial"/>
          <w:sz w:val="24"/>
          <w:szCs w:val="24"/>
        </w:rPr>
      </w:pPr>
    </w:p>
    <w:p w14:paraId="26C38920" w14:textId="36704D8B" w:rsidR="008333D3" w:rsidRPr="008C793E" w:rsidRDefault="008333D3">
      <w:pPr>
        <w:ind w:left="106" w:right="470"/>
        <w:rPr>
          <w:rFonts w:ascii="Arial" w:hAnsi="Arial" w:cs="Arial"/>
          <w:sz w:val="24"/>
          <w:szCs w:val="24"/>
        </w:rPr>
      </w:pPr>
    </w:p>
    <w:p w14:paraId="0D5B9AD3" w14:textId="0E4F5584" w:rsidR="008333D3" w:rsidRPr="008C793E" w:rsidRDefault="008333D3">
      <w:pPr>
        <w:ind w:left="106" w:right="470"/>
        <w:rPr>
          <w:rFonts w:ascii="Arial" w:hAnsi="Arial" w:cs="Arial"/>
          <w:sz w:val="24"/>
          <w:szCs w:val="24"/>
        </w:rPr>
      </w:pPr>
    </w:p>
    <w:p w14:paraId="149059A9" w14:textId="77777777" w:rsidR="008333D3" w:rsidRPr="008C793E" w:rsidRDefault="008333D3">
      <w:pPr>
        <w:ind w:left="106" w:right="470"/>
        <w:rPr>
          <w:rFonts w:ascii="Arial" w:hAnsi="Arial" w:cs="Arial"/>
          <w:sz w:val="24"/>
          <w:szCs w:val="24"/>
        </w:rPr>
      </w:pPr>
    </w:p>
    <w:p w14:paraId="5BE99E4B" w14:textId="77777777" w:rsidR="00E43210" w:rsidRPr="008C793E" w:rsidRDefault="00E43210">
      <w:pPr>
        <w:ind w:left="106" w:right="470"/>
        <w:rPr>
          <w:rFonts w:ascii="Arial" w:hAnsi="Arial" w:cs="Arial"/>
          <w:sz w:val="24"/>
          <w:szCs w:val="24"/>
        </w:rPr>
      </w:pPr>
    </w:p>
    <w:p w14:paraId="2C6A7871" w14:textId="77777777" w:rsidR="00E43210" w:rsidRPr="008C793E" w:rsidRDefault="00E43210">
      <w:pPr>
        <w:ind w:left="106" w:right="470"/>
        <w:rPr>
          <w:rFonts w:ascii="Arial" w:hAnsi="Arial" w:cs="Arial"/>
          <w:sz w:val="24"/>
          <w:szCs w:val="24"/>
        </w:rPr>
      </w:pPr>
    </w:p>
    <w:p w14:paraId="0B9B4EB0" w14:textId="77777777" w:rsidR="00E43210" w:rsidRPr="008C793E" w:rsidRDefault="00E43210">
      <w:pPr>
        <w:ind w:left="106" w:right="470"/>
        <w:rPr>
          <w:rFonts w:ascii="Arial" w:hAnsi="Arial" w:cs="Arial"/>
          <w:sz w:val="24"/>
          <w:szCs w:val="24"/>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8C793E"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8C793E" w:rsidRDefault="001E1A9A">
            <w:pPr>
              <w:spacing w:after="0" w:line="259" w:lineRule="auto"/>
              <w:ind w:left="99" w:firstLine="0"/>
              <w:jc w:val="left"/>
              <w:rPr>
                <w:rFonts w:ascii="Arial" w:hAnsi="Arial" w:cs="Arial"/>
                <w:sz w:val="24"/>
                <w:szCs w:val="24"/>
              </w:rPr>
            </w:pPr>
            <w:r w:rsidRPr="008C793E">
              <w:rPr>
                <w:rFonts w:ascii="Arial" w:hAnsi="Arial" w:cs="Arial"/>
                <w:sz w:val="24"/>
                <w:szCs w:val="24"/>
              </w:rPr>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8C793E" w:rsidRDefault="001E1A9A">
            <w:pPr>
              <w:spacing w:after="0" w:line="259" w:lineRule="auto"/>
              <w:ind w:left="0" w:right="23" w:firstLine="0"/>
              <w:jc w:val="center"/>
              <w:rPr>
                <w:rFonts w:ascii="Arial" w:hAnsi="Arial" w:cs="Arial"/>
                <w:sz w:val="24"/>
                <w:szCs w:val="24"/>
              </w:rPr>
            </w:pPr>
            <w:r w:rsidRPr="008C793E">
              <w:rPr>
                <w:rFonts w:ascii="Arial" w:hAnsi="Arial" w:cs="Arial"/>
                <w:sz w:val="24"/>
                <w:szCs w:val="24"/>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8C793E" w:rsidRDefault="001E1A9A">
            <w:pPr>
              <w:spacing w:after="0" w:line="259" w:lineRule="auto"/>
              <w:ind w:left="0" w:firstLine="0"/>
              <w:jc w:val="left"/>
              <w:rPr>
                <w:rFonts w:ascii="Arial" w:hAnsi="Arial" w:cs="Arial"/>
                <w:sz w:val="24"/>
                <w:szCs w:val="24"/>
              </w:rPr>
            </w:pPr>
            <w:r w:rsidRPr="008C793E">
              <w:rPr>
                <w:rFonts w:ascii="Arial" w:hAnsi="Arial" w:cs="Arial"/>
                <w:noProof/>
                <w:sz w:val="24"/>
                <w:szCs w:val="24"/>
              </w:rPr>
              <w:drawing>
                <wp:inline distT="0" distB="0" distL="0" distR="0" wp14:anchorId="522FE77D" wp14:editId="12D087D2">
                  <wp:extent cx="3316447" cy="499896"/>
                  <wp:effectExtent l="0" t="0" r="0" b="0"/>
                  <wp:docPr id="52542" name="Picture 52542"/>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0"/>
                          <a:stretch>
                            <a:fillRect/>
                          </a:stretch>
                        </pic:blipFill>
                        <pic:spPr>
                          <a:xfrm>
                            <a:off x="0" y="0"/>
                            <a:ext cx="3316447" cy="499896"/>
                          </a:xfrm>
                          <a:prstGeom prst="rect">
                            <a:avLst/>
                          </a:prstGeom>
                        </pic:spPr>
                      </pic:pic>
                    </a:graphicData>
                  </a:graphic>
                </wp:inline>
              </w:drawing>
            </w:r>
          </w:p>
        </w:tc>
      </w:tr>
      <w:tr w:rsidR="00E02CD4" w:rsidRPr="008C793E"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8C793E" w:rsidRDefault="001E1A9A">
            <w:pPr>
              <w:spacing w:after="0" w:line="259" w:lineRule="auto"/>
              <w:ind w:left="104" w:firstLine="0"/>
              <w:jc w:val="left"/>
              <w:rPr>
                <w:rFonts w:ascii="Arial" w:hAnsi="Arial" w:cs="Arial"/>
                <w:sz w:val="24"/>
                <w:szCs w:val="24"/>
              </w:rPr>
            </w:pPr>
            <w:r w:rsidRPr="008C793E">
              <w:rPr>
                <w:rFonts w:ascii="Arial" w:hAnsi="Arial" w:cs="Arial"/>
                <w:sz w:val="24"/>
                <w:szCs w:val="24"/>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8C793E" w:rsidRDefault="001E1A9A">
            <w:pPr>
              <w:spacing w:after="0" w:line="259" w:lineRule="auto"/>
              <w:ind w:left="94" w:firstLine="0"/>
              <w:rPr>
                <w:rFonts w:ascii="Arial" w:hAnsi="Arial" w:cs="Arial"/>
                <w:sz w:val="24"/>
                <w:szCs w:val="24"/>
              </w:rPr>
            </w:pPr>
            <w:r w:rsidRPr="008C793E">
              <w:rPr>
                <w:rFonts w:ascii="Arial" w:hAnsi="Arial" w:cs="Arial"/>
                <w:sz w:val="24"/>
                <w:szCs w:val="24"/>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8C793E" w:rsidRDefault="001E1A9A">
            <w:pPr>
              <w:spacing w:after="0" w:line="259" w:lineRule="auto"/>
              <w:ind w:left="91" w:right="317" w:firstLine="0"/>
              <w:rPr>
                <w:rFonts w:ascii="Arial" w:hAnsi="Arial" w:cs="Arial"/>
                <w:sz w:val="24"/>
                <w:szCs w:val="24"/>
              </w:rPr>
            </w:pPr>
            <w:r w:rsidRPr="008C793E">
              <w:rPr>
                <w:rFonts w:ascii="Arial" w:hAnsi="Arial" w:cs="Arial"/>
                <w:sz w:val="24"/>
                <w:szCs w:val="24"/>
              </w:rPr>
              <w:t>A part-time Construction health and safety officer is required to ensure that the health and safet</w:t>
            </w:r>
            <w:r w:rsidR="00E22BBA" w:rsidRPr="008C793E">
              <w:rPr>
                <w:rFonts w:ascii="Arial" w:hAnsi="Arial" w:cs="Arial"/>
                <w:sz w:val="24"/>
                <w:szCs w:val="24"/>
              </w:rPr>
              <w:t>y</w:t>
            </w:r>
            <w:r w:rsidRPr="008C793E">
              <w:rPr>
                <w:rFonts w:ascii="Arial" w:hAnsi="Arial" w:cs="Arial"/>
                <w:sz w:val="24"/>
                <w:szCs w:val="24"/>
              </w:rPr>
              <w:t xml:space="preserve"> Ian is im</w:t>
            </w:r>
            <w:r w:rsidR="00E22BBA" w:rsidRPr="008C793E">
              <w:rPr>
                <w:rFonts w:ascii="Arial" w:hAnsi="Arial" w:cs="Arial"/>
                <w:sz w:val="24"/>
                <w:szCs w:val="24"/>
              </w:rPr>
              <w:t>p</w:t>
            </w:r>
            <w:r w:rsidRPr="008C793E">
              <w:rPr>
                <w:rFonts w:ascii="Arial" w:hAnsi="Arial" w:cs="Arial"/>
                <w:sz w:val="24"/>
                <w:szCs w:val="24"/>
              </w:rPr>
              <w:t>lemented on site.</w:t>
            </w:r>
          </w:p>
        </w:tc>
      </w:tr>
      <w:tr w:rsidR="00E02CD4" w:rsidRPr="008C793E"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8C793E" w:rsidRDefault="001E1A9A">
            <w:pPr>
              <w:spacing w:after="0" w:line="259" w:lineRule="auto"/>
              <w:ind w:left="99" w:firstLine="0"/>
              <w:jc w:val="left"/>
              <w:rPr>
                <w:rFonts w:ascii="Arial" w:hAnsi="Arial" w:cs="Arial"/>
                <w:sz w:val="24"/>
                <w:szCs w:val="24"/>
              </w:rPr>
            </w:pPr>
            <w:r w:rsidRPr="008C793E">
              <w:rPr>
                <w:rFonts w:ascii="Arial" w:hAnsi="Arial" w:cs="Arial"/>
                <w:sz w:val="24"/>
                <w:szCs w:val="24"/>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8C793E" w:rsidRDefault="001E1A9A">
            <w:pPr>
              <w:spacing w:after="0" w:line="259" w:lineRule="auto"/>
              <w:ind w:left="104" w:firstLine="0"/>
              <w:jc w:val="left"/>
              <w:rPr>
                <w:rFonts w:ascii="Arial" w:hAnsi="Arial" w:cs="Arial"/>
                <w:sz w:val="24"/>
                <w:szCs w:val="24"/>
              </w:rPr>
            </w:pPr>
            <w:r w:rsidRPr="008C793E">
              <w:rPr>
                <w:rFonts w:ascii="Arial" w:hAnsi="Arial" w:cs="Arial"/>
                <w:sz w:val="24"/>
                <w:szCs w:val="24"/>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8C793E" w:rsidRDefault="001E1A9A">
            <w:pPr>
              <w:spacing w:after="0" w:line="259" w:lineRule="auto"/>
              <w:ind w:left="101" w:right="806" w:firstLine="5"/>
              <w:rPr>
                <w:rFonts w:ascii="Arial" w:hAnsi="Arial" w:cs="Arial"/>
                <w:sz w:val="24"/>
                <w:szCs w:val="24"/>
              </w:rPr>
            </w:pPr>
            <w:r w:rsidRPr="008C793E">
              <w:rPr>
                <w:rFonts w:ascii="Arial" w:hAnsi="Arial" w:cs="Arial"/>
                <w:sz w:val="24"/>
                <w:szCs w:val="24"/>
              </w:rPr>
              <w:t>Medical examination of all employees and certification of fitness by an Occupational Medicine Practitioner</w:t>
            </w:r>
          </w:p>
        </w:tc>
      </w:tr>
      <w:tr w:rsidR="00E02CD4" w:rsidRPr="008C793E"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8C793E" w:rsidRDefault="001E1A9A">
            <w:pPr>
              <w:spacing w:after="0" w:line="259" w:lineRule="auto"/>
              <w:ind w:left="109" w:firstLine="0"/>
              <w:jc w:val="left"/>
              <w:rPr>
                <w:rFonts w:ascii="Arial" w:hAnsi="Arial" w:cs="Arial"/>
                <w:sz w:val="24"/>
                <w:szCs w:val="24"/>
              </w:rPr>
            </w:pPr>
            <w:r w:rsidRPr="008C793E">
              <w:rPr>
                <w:rFonts w:ascii="Arial" w:hAnsi="Arial" w:cs="Arial"/>
                <w:sz w:val="24"/>
                <w:szCs w:val="24"/>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8C793E" w:rsidRDefault="001E1A9A">
            <w:pPr>
              <w:spacing w:after="0" w:line="259" w:lineRule="auto"/>
              <w:ind w:left="114"/>
              <w:jc w:val="left"/>
              <w:rPr>
                <w:rFonts w:ascii="Arial" w:hAnsi="Arial" w:cs="Arial"/>
                <w:sz w:val="24"/>
                <w:szCs w:val="24"/>
              </w:rPr>
            </w:pPr>
            <w:r w:rsidRPr="008C793E">
              <w:rPr>
                <w:rFonts w:ascii="Arial" w:hAnsi="Arial" w:cs="Arial"/>
                <w:sz w:val="24"/>
                <w:szCs w:val="24"/>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8C793E" w:rsidRDefault="001E1A9A">
            <w:pPr>
              <w:spacing w:after="0" w:line="259" w:lineRule="auto"/>
              <w:ind w:left="106" w:right="197" w:firstLine="5"/>
              <w:rPr>
                <w:rFonts w:ascii="Arial" w:hAnsi="Arial" w:cs="Arial"/>
                <w:sz w:val="24"/>
                <w:szCs w:val="24"/>
              </w:rPr>
            </w:pPr>
            <w:r w:rsidRPr="008C793E">
              <w:rPr>
                <w:rFonts w:ascii="Arial" w:hAnsi="Arial" w:cs="Arial"/>
                <w:sz w:val="24"/>
                <w:szCs w:val="24"/>
              </w:rPr>
              <w:t xml:space="preserve">Personal Protective Equipment to be provided as per risk exposure, including but not limited to hands </w:t>
            </w:r>
            <w:r w:rsidR="00E22BBA" w:rsidRPr="008C793E">
              <w:rPr>
                <w:rFonts w:ascii="Arial" w:hAnsi="Arial" w:cs="Arial"/>
                <w:sz w:val="24"/>
                <w:szCs w:val="24"/>
              </w:rPr>
              <w:t>protection, and</w:t>
            </w:r>
            <w:r w:rsidRPr="008C793E">
              <w:rPr>
                <w:rFonts w:ascii="Arial" w:hAnsi="Arial" w:cs="Arial"/>
                <w:sz w:val="24"/>
                <w:szCs w:val="24"/>
              </w:rPr>
              <w:t xml:space="preserve"> face </w:t>
            </w:r>
            <w:r w:rsidR="00E22BBA" w:rsidRPr="008C793E">
              <w:rPr>
                <w:rFonts w:ascii="Arial" w:hAnsi="Arial" w:cs="Arial"/>
                <w:sz w:val="24"/>
                <w:szCs w:val="24"/>
              </w:rPr>
              <w:t>p</w:t>
            </w:r>
            <w:r w:rsidRPr="008C793E">
              <w:rPr>
                <w:rFonts w:ascii="Arial" w:hAnsi="Arial" w:cs="Arial"/>
                <w:sz w:val="24"/>
                <w:szCs w:val="24"/>
              </w:rPr>
              <w:t>rotection</w:t>
            </w:r>
          </w:p>
        </w:tc>
      </w:tr>
      <w:tr w:rsidR="00E02CD4" w:rsidRPr="008C793E"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8C793E" w:rsidRDefault="001E1A9A">
            <w:pPr>
              <w:spacing w:after="0" w:line="259" w:lineRule="auto"/>
              <w:ind w:left="109" w:firstLine="0"/>
              <w:jc w:val="left"/>
              <w:rPr>
                <w:rFonts w:ascii="Arial" w:hAnsi="Arial" w:cs="Arial"/>
                <w:sz w:val="24"/>
                <w:szCs w:val="24"/>
              </w:rPr>
            </w:pPr>
            <w:r w:rsidRPr="008C793E">
              <w:rPr>
                <w:rFonts w:ascii="Arial" w:hAnsi="Arial" w:cs="Arial"/>
                <w:sz w:val="24"/>
                <w:szCs w:val="24"/>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8C793E" w:rsidRDefault="001E1A9A">
            <w:pPr>
              <w:spacing w:after="0" w:line="259" w:lineRule="auto"/>
              <w:ind w:left="113" w:firstLine="0"/>
              <w:jc w:val="left"/>
              <w:rPr>
                <w:rFonts w:ascii="Arial" w:hAnsi="Arial" w:cs="Arial"/>
                <w:sz w:val="24"/>
                <w:szCs w:val="24"/>
              </w:rPr>
            </w:pPr>
            <w:r w:rsidRPr="008C793E">
              <w:rPr>
                <w:rFonts w:ascii="Arial" w:hAnsi="Arial" w:cs="Arial"/>
                <w:sz w:val="24"/>
                <w:szCs w:val="24"/>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8C793E" w:rsidRDefault="001E1A9A">
            <w:pPr>
              <w:spacing w:after="0" w:line="259" w:lineRule="auto"/>
              <w:ind w:left="111"/>
              <w:rPr>
                <w:rFonts w:ascii="Arial" w:hAnsi="Arial" w:cs="Arial"/>
                <w:sz w:val="24"/>
                <w:szCs w:val="24"/>
              </w:rPr>
            </w:pPr>
            <w:r w:rsidRPr="008C793E">
              <w:rPr>
                <w:rFonts w:ascii="Arial" w:hAnsi="Arial" w:cs="Arial"/>
                <w:sz w:val="24"/>
                <w:szCs w:val="24"/>
              </w:rPr>
              <w:t xml:space="preserve">To reduce risk exposure to the employees and members of the </w:t>
            </w:r>
            <w:r w:rsidR="00E22BBA" w:rsidRPr="008C793E">
              <w:rPr>
                <w:rFonts w:ascii="Arial" w:hAnsi="Arial" w:cs="Arial"/>
                <w:sz w:val="24"/>
                <w:szCs w:val="24"/>
              </w:rPr>
              <w:t>p</w:t>
            </w:r>
            <w:r w:rsidRPr="008C793E">
              <w:rPr>
                <w:rFonts w:ascii="Arial" w:hAnsi="Arial" w:cs="Arial"/>
                <w:sz w:val="24"/>
                <w:szCs w:val="24"/>
              </w:rPr>
              <w:t>ublic</w:t>
            </w:r>
          </w:p>
        </w:tc>
      </w:tr>
      <w:tr w:rsidR="00E02CD4" w:rsidRPr="008C793E"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8C793E" w:rsidRDefault="001E1A9A">
            <w:pPr>
              <w:spacing w:after="0" w:line="259" w:lineRule="auto"/>
              <w:ind w:left="118" w:firstLine="0"/>
              <w:jc w:val="left"/>
              <w:rPr>
                <w:rFonts w:ascii="Arial" w:hAnsi="Arial" w:cs="Arial"/>
                <w:sz w:val="24"/>
                <w:szCs w:val="24"/>
              </w:rPr>
            </w:pPr>
            <w:r w:rsidRPr="008C793E">
              <w:rPr>
                <w:rFonts w:ascii="Arial" w:hAnsi="Arial" w:cs="Arial"/>
                <w:sz w:val="24"/>
                <w:szCs w:val="24"/>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8C793E" w:rsidRDefault="001E1A9A">
            <w:pPr>
              <w:spacing w:after="0" w:line="259" w:lineRule="auto"/>
              <w:ind w:left="118" w:firstLine="0"/>
              <w:jc w:val="left"/>
              <w:rPr>
                <w:rFonts w:ascii="Arial" w:hAnsi="Arial" w:cs="Arial"/>
                <w:sz w:val="24"/>
                <w:szCs w:val="24"/>
              </w:rPr>
            </w:pPr>
            <w:r w:rsidRPr="008C793E">
              <w:rPr>
                <w:rFonts w:ascii="Arial" w:hAnsi="Arial" w:cs="Arial"/>
                <w:sz w:val="24"/>
                <w:szCs w:val="24"/>
              </w:rPr>
              <w:t>Em</w:t>
            </w:r>
            <w:r w:rsidR="00E22BBA" w:rsidRPr="008C793E">
              <w:rPr>
                <w:rFonts w:ascii="Arial" w:hAnsi="Arial" w:cs="Arial"/>
                <w:sz w:val="24"/>
                <w:szCs w:val="24"/>
              </w:rPr>
              <w:t>ploy</w:t>
            </w:r>
            <w:r w:rsidRPr="008C793E">
              <w:rPr>
                <w:rFonts w:ascii="Arial" w:hAnsi="Arial" w:cs="Arial"/>
                <w:sz w:val="24"/>
                <w:szCs w:val="24"/>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8C793E" w:rsidRDefault="001E1A9A">
            <w:pPr>
              <w:spacing w:after="0" w:line="259" w:lineRule="auto"/>
              <w:ind w:left="115" w:firstLine="0"/>
              <w:jc w:val="left"/>
              <w:rPr>
                <w:rFonts w:ascii="Arial" w:hAnsi="Arial" w:cs="Arial"/>
                <w:sz w:val="24"/>
                <w:szCs w:val="24"/>
              </w:rPr>
            </w:pPr>
            <w:r w:rsidRPr="008C793E">
              <w:rPr>
                <w:rFonts w:ascii="Arial" w:hAnsi="Arial" w:cs="Arial"/>
                <w:sz w:val="24"/>
                <w:szCs w:val="24"/>
              </w:rPr>
              <w:t>Drinkin</w:t>
            </w:r>
            <w:r w:rsidR="00E22BBA" w:rsidRPr="008C793E">
              <w:rPr>
                <w:rFonts w:ascii="Arial" w:hAnsi="Arial" w:cs="Arial"/>
                <w:sz w:val="24"/>
                <w:szCs w:val="24"/>
              </w:rPr>
              <w:t>g</w:t>
            </w:r>
            <w:r w:rsidRPr="008C793E">
              <w:rPr>
                <w:rFonts w:ascii="Arial" w:hAnsi="Arial" w:cs="Arial"/>
                <w:sz w:val="24"/>
                <w:szCs w:val="24"/>
              </w:rPr>
              <w:t xml:space="preserve"> water, ablution toilet etc..</w:t>
            </w:r>
          </w:p>
        </w:tc>
      </w:tr>
      <w:tr w:rsidR="00E02CD4" w:rsidRPr="008C793E"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8C793E" w:rsidRDefault="001E1A9A">
            <w:pPr>
              <w:spacing w:after="0" w:line="259" w:lineRule="auto"/>
              <w:ind w:left="113" w:firstLine="0"/>
              <w:jc w:val="left"/>
              <w:rPr>
                <w:rFonts w:ascii="Arial" w:hAnsi="Arial" w:cs="Arial"/>
                <w:sz w:val="24"/>
                <w:szCs w:val="24"/>
              </w:rPr>
            </w:pPr>
            <w:r w:rsidRPr="008C793E">
              <w:rPr>
                <w:rFonts w:ascii="Arial" w:hAnsi="Arial" w:cs="Arial"/>
                <w:sz w:val="24"/>
                <w:szCs w:val="24"/>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8C793E" w:rsidRDefault="001E1A9A">
            <w:pPr>
              <w:spacing w:after="0" w:line="259" w:lineRule="auto"/>
              <w:ind w:left="104" w:firstLine="0"/>
              <w:jc w:val="left"/>
              <w:rPr>
                <w:rFonts w:ascii="Arial" w:hAnsi="Arial" w:cs="Arial"/>
                <w:sz w:val="24"/>
                <w:szCs w:val="24"/>
              </w:rPr>
            </w:pPr>
            <w:r w:rsidRPr="008C793E">
              <w:rPr>
                <w:rFonts w:ascii="Arial" w:hAnsi="Arial" w:cs="Arial"/>
                <w:sz w:val="24"/>
                <w:szCs w:val="24"/>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8C793E" w:rsidRDefault="001E1A9A">
            <w:pPr>
              <w:spacing w:after="0" w:line="259" w:lineRule="auto"/>
              <w:ind w:left="115" w:firstLine="5"/>
              <w:jc w:val="left"/>
              <w:rPr>
                <w:rFonts w:ascii="Arial" w:hAnsi="Arial" w:cs="Arial"/>
                <w:sz w:val="24"/>
                <w:szCs w:val="24"/>
              </w:rPr>
            </w:pPr>
            <w:r w:rsidRPr="008C793E">
              <w:rPr>
                <w:rFonts w:ascii="Arial" w:hAnsi="Arial" w:cs="Arial"/>
                <w:sz w:val="24"/>
                <w:szCs w:val="24"/>
              </w:rPr>
              <w:t>Electrician, Risk assessor, Incident Investigator and Firefi</w:t>
            </w:r>
            <w:r w:rsidR="00E22BBA" w:rsidRPr="008C793E">
              <w:rPr>
                <w:rFonts w:ascii="Arial" w:hAnsi="Arial" w:cs="Arial"/>
                <w:sz w:val="24"/>
                <w:szCs w:val="24"/>
              </w:rPr>
              <w:t>g</w:t>
            </w:r>
            <w:r w:rsidRPr="008C793E">
              <w:rPr>
                <w:rFonts w:ascii="Arial" w:hAnsi="Arial" w:cs="Arial"/>
                <w:sz w:val="24"/>
                <w:szCs w:val="24"/>
              </w:rPr>
              <w:t xml:space="preserve">hter, first aider, Fall </w:t>
            </w:r>
            <w:r w:rsidR="00E22BBA" w:rsidRPr="008C793E">
              <w:rPr>
                <w:rFonts w:ascii="Arial" w:hAnsi="Arial" w:cs="Arial"/>
                <w:sz w:val="24"/>
                <w:szCs w:val="24"/>
              </w:rPr>
              <w:t>p</w:t>
            </w:r>
            <w:r w:rsidRPr="008C793E">
              <w:rPr>
                <w:rFonts w:ascii="Arial" w:hAnsi="Arial" w:cs="Arial"/>
                <w:sz w:val="24"/>
                <w:szCs w:val="24"/>
              </w:rPr>
              <w:t>rotection</w:t>
            </w:r>
          </w:p>
        </w:tc>
      </w:tr>
      <w:tr w:rsidR="00E02CD4" w:rsidRPr="008C793E"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8C793E" w:rsidRDefault="001E1A9A">
            <w:pPr>
              <w:spacing w:after="0" w:line="259" w:lineRule="auto"/>
              <w:ind w:left="118" w:firstLine="0"/>
              <w:jc w:val="left"/>
              <w:rPr>
                <w:rFonts w:ascii="Arial" w:hAnsi="Arial" w:cs="Arial"/>
                <w:sz w:val="24"/>
                <w:szCs w:val="24"/>
              </w:rPr>
            </w:pPr>
            <w:r w:rsidRPr="008C793E">
              <w:rPr>
                <w:rFonts w:ascii="Arial" w:hAnsi="Arial" w:cs="Arial"/>
                <w:sz w:val="24"/>
                <w:szCs w:val="24"/>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8C793E" w:rsidRDefault="001E1A9A">
            <w:pPr>
              <w:spacing w:after="0" w:line="259" w:lineRule="auto"/>
              <w:ind w:left="118" w:firstLine="0"/>
              <w:jc w:val="left"/>
              <w:rPr>
                <w:rFonts w:ascii="Arial" w:hAnsi="Arial" w:cs="Arial"/>
                <w:sz w:val="24"/>
                <w:szCs w:val="24"/>
              </w:rPr>
            </w:pPr>
            <w:r w:rsidRPr="008C793E">
              <w:rPr>
                <w:rFonts w:ascii="Arial" w:hAnsi="Arial" w:cs="Arial"/>
                <w:sz w:val="24"/>
                <w:szCs w:val="24"/>
              </w:rPr>
              <w:t>Safet</w:t>
            </w:r>
            <w:r w:rsidR="00E22BBA" w:rsidRPr="008C793E">
              <w:rPr>
                <w:rFonts w:ascii="Arial" w:hAnsi="Arial" w:cs="Arial"/>
                <w:sz w:val="24"/>
                <w:szCs w:val="24"/>
              </w:rPr>
              <w:t>y</w:t>
            </w:r>
            <w:r w:rsidRPr="008C793E">
              <w:rPr>
                <w:rFonts w:ascii="Arial" w:hAnsi="Arial" w:cs="Arial"/>
                <w:sz w:val="24"/>
                <w:szCs w:val="24"/>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8C793E" w:rsidRDefault="001E1A9A">
            <w:pPr>
              <w:spacing w:after="0" w:line="259" w:lineRule="auto"/>
              <w:ind w:left="120" w:firstLine="0"/>
              <w:jc w:val="left"/>
              <w:rPr>
                <w:rFonts w:ascii="Arial" w:hAnsi="Arial" w:cs="Arial"/>
                <w:sz w:val="24"/>
                <w:szCs w:val="24"/>
              </w:rPr>
            </w:pPr>
            <w:r w:rsidRPr="008C793E">
              <w:rPr>
                <w:rFonts w:ascii="Arial" w:hAnsi="Arial" w:cs="Arial"/>
                <w:sz w:val="24"/>
                <w:szCs w:val="24"/>
              </w:rPr>
              <w:t>Full com</w:t>
            </w:r>
            <w:r w:rsidR="00E22BBA" w:rsidRPr="008C793E">
              <w:rPr>
                <w:rFonts w:ascii="Arial" w:hAnsi="Arial" w:cs="Arial"/>
                <w:sz w:val="24"/>
                <w:szCs w:val="24"/>
              </w:rPr>
              <w:t>p</w:t>
            </w:r>
            <w:r w:rsidRPr="008C793E">
              <w:rPr>
                <w:rFonts w:ascii="Arial" w:hAnsi="Arial" w:cs="Arial"/>
                <w:sz w:val="24"/>
                <w:szCs w:val="24"/>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8C793E" w:rsidRDefault="001E1A9A" w:rsidP="00E22BBA">
            <w:pPr>
              <w:spacing w:after="0" w:line="259" w:lineRule="auto"/>
              <w:ind w:left="0" w:firstLine="0"/>
              <w:jc w:val="left"/>
              <w:rPr>
                <w:rFonts w:ascii="Arial" w:hAnsi="Arial" w:cs="Arial"/>
                <w:sz w:val="24"/>
                <w:szCs w:val="24"/>
              </w:rPr>
            </w:pPr>
            <w:r w:rsidRPr="008C793E">
              <w:rPr>
                <w:rFonts w:ascii="Arial" w:hAnsi="Arial" w:cs="Arial"/>
                <w:sz w:val="24"/>
                <w:szCs w:val="24"/>
              </w:rPr>
              <w:t xml:space="preserve"> documents</w:t>
            </w:r>
          </w:p>
        </w:tc>
      </w:tr>
      <w:tr w:rsidR="00E02CD4" w:rsidRPr="008C793E"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8C793E" w:rsidRDefault="001E1A9A">
            <w:pPr>
              <w:spacing w:after="0" w:line="259" w:lineRule="auto"/>
              <w:ind w:left="123" w:firstLine="0"/>
              <w:jc w:val="left"/>
              <w:rPr>
                <w:rFonts w:ascii="Arial" w:hAnsi="Arial" w:cs="Arial"/>
                <w:sz w:val="24"/>
                <w:szCs w:val="24"/>
              </w:rPr>
            </w:pPr>
            <w:r w:rsidRPr="008C793E">
              <w:rPr>
                <w:rFonts w:ascii="Arial" w:hAnsi="Arial" w:cs="Arial"/>
                <w:sz w:val="24"/>
                <w:szCs w:val="24"/>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8C793E" w:rsidRDefault="001E1A9A">
            <w:pPr>
              <w:spacing w:after="0" w:line="259" w:lineRule="auto"/>
              <w:ind w:left="123" w:firstLine="0"/>
              <w:jc w:val="left"/>
              <w:rPr>
                <w:rFonts w:ascii="Arial" w:hAnsi="Arial" w:cs="Arial"/>
                <w:sz w:val="24"/>
                <w:szCs w:val="24"/>
              </w:rPr>
            </w:pPr>
            <w:r w:rsidRPr="008C793E">
              <w:rPr>
                <w:rFonts w:ascii="Arial" w:hAnsi="Arial" w:cs="Arial"/>
                <w:sz w:val="24"/>
                <w:szCs w:val="24"/>
              </w:rPr>
              <w:t>Health and safet</w:t>
            </w:r>
            <w:r w:rsidR="00E22BBA" w:rsidRPr="008C793E">
              <w:rPr>
                <w:rFonts w:ascii="Arial" w:hAnsi="Arial" w:cs="Arial"/>
                <w:sz w:val="24"/>
                <w:szCs w:val="24"/>
              </w:rPr>
              <w:t>y</w:t>
            </w:r>
            <w:r w:rsidRPr="008C793E">
              <w:rPr>
                <w:rFonts w:ascii="Arial" w:hAnsi="Arial" w:cs="Arial"/>
                <w:sz w:val="24"/>
                <w:szCs w:val="24"/>
              </w:rPr>
              <w:t xml:space="preserve"> si</w:t>
            </w:r>
            <w:r w:rsidR="00E22BBA" w:rsidRPr="008C793E">
              <w:rPr>
                <w:rFonts w:ascii="Arial" w:hAnsi="Arial" w:cs="Arial"/>
                <w:sz w:val="24"/>
                <w:szCs w:val="24"/>
              </w:rPr>
              <w:t>g</w:t>
            </w:r>
            <w:r w:rsidRPr="008C793E">
              <w:rPr>
                <w:rFonts w:ascii="Arial" w:hAnsi="Arial" w:cs="Arial"/>
                <w:sz w:val="24"/>
                <w:szCs w:val="24"/>
              </w:rPr>
              <w:t>n</w:t>
            </w:r>
            <w:r w:rsidR="00E22BBA" w:rsidRPr="008C793E">
              <w:rPr>
                <w:rFonts w:ascii="Arial" w:hAnsi="Arial" w:cs="Arial"/>
                <w:sz w:val="24"/>
                <w:szCs w:val="24"/>
              </w:rPr>
              <w:t>ag</w:t>
            </w:r>
            <w:r w:rsidRPr="008C793E">
              <w:rPr>
                <w:rFonts w:ascii="Arial" w:hAnsi="Arial" w:cs="Arial"/>
                <w:sz w:val="24"/>
                <w:szCs w:val="24"/>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240E5651" w:rsidR="00E02CD4" w:rsidRPr="008C793E" w:rsidRDefault="001E1A9A">
            <w:pPr>
              <w:spacing w:after="0" w:line="259" w:lineRule="auto"/>
              <w:ind w:left="110" w:firstLine="0"/>
              <w:jc w:val="left"/>
              <w:rPr>
                <w:rFonts w:ascii="Arial" w:hAnsi="Arial" w:cs="Arial"/>
                <w:sz w:val="24"/>
                <w:szCs w:val="24"/>
              </w:rPr>
            </w:pPr>
            <w:r w:rsidRPr="008C793E">
              <w:rPr>
                <w:rFonts w:ascii="Arial" w:hAnsi="Arial" w:cs="Arial"/>
                <w:sz w:val="24"/>
                <w:szCs w:val="24"/>
              </w:rPr>
              <w:t xml:space="preserve">All </w:t>
            </w:r>
            <w:r w:rsidR="00DB5F84" w:rsidRPr="008C793E">
              <w:rPr>
                <w:rFonts w:ascii="Arial" w:hAnsi="Arial" w:cs="Arial"/>
                <w:sz w:val="24"/>
                <w:szCs w:val="24"/>
              </w:rPr>
              <w:t>signatures</w:t>
            </w:r>
            <w:r w:rsidRPr="008C793E">
              <w:rPr>
                <w:rFonts w:ascii="Arial" w:hAnsi="Arial" w:cs="Arial"/>
                <w:sz w:val="24"/>
                <w:szCs w:val="24"/>
              </w:rPr>
              <w:t xml:space="preserve"> </w:t>
            </w:r>
            <w:r w:rsidR="00E22BBA" w:rsidRPr="008C793E">
              <w:rPr>
                <w:rFonts w:ascii="Arial" w:hAnsi="Arial" w:cs="Arial"/>
                <w:sz w:val="24"/>
                <w:szCs w:val="24"/>
              </w:rPr>
              <w:t>must be displayed</w:t>
            </w:r>
          </w:p>
        </w:tc>
      </w:tr>
    </w:tbl>
    <w:p w14:paraId="107E82A8" w14:textId="696D5AAB" w:rsidR="00A51306" w:rsidRPr="008C793E" w:rsidRDefault="00A51306" w:rsidP="000E0B55">
      <w:pPr>
        <w:pStyle w:val="Heading1"/>
        <w:ind w:left="0" w:firstLine="0"/>
        <w:rPr>
          <w:rFonts w:ascii="Arial" w:hAnsi="Arial" w:cs="Arial"/>
          <w:sz w:val="24"/>
          <w:szCs w:val="24"/>
        </w:rPr>
      </w:pPr>
    </w:p>
    <w:p w14:paraId="233C4F7A" w14:textId="44EA215A" w:rsidR="000E0B55" w:rsidRDefault="000E0B55" w:rsidP="000E0B55">
      <w:pPr>
        <w:rPr>
          <w:rFonts w:ascii="Arial" w:hAnsi="Arial" w:cs="Arial"/>
          <w:sz w:val="24"/>
          <w:szCs w:val="24"/>
        </w:rPr>
      </w:pPr>
    </w:p>
    <w:p w14:paraId="650E449F" w14:textId="77777777" w:rsidR="008E18B7" w:rsidRPr="008C793E" w:rsidRDefault="008E18B7" w:rsidP="000E0B55">
      <w:pPr>
        <w:rPr>
          <w:rFonts w:ascii="Arial" w:hAnsi="Arial" w:cs="Arial"/>
          <w:sz w:val="24"/>
          <w:szCs w:val="24"/>
        </w:rPr>
      </w:pPr>
    </w:p>
    <w:p w14:paraId="3571BF33" w14:textId="77777777" w:rsidR="000E0B55" w:rsidRPr="008C793E" w:rsidRDefault="000E0B55" w:rsidP="000E0B55">
      <w:pPr>
        <w:rPr>
          <w:rFonts w:ascii="Arial" w:hAnsi="Arial" w:cs="Arial"/>
          <w:sz w:val="24"/>
          <w:szCs w:val="24"/>
        </w:rPr>
      </w:pPr>
    </w:p>
    <w:p w14:paraId="606721D9" w14:textId="79CF0DCD" w:rsidR="00E02CD4" w:rsidRPr="008C793E" w:rsidRDefault="001E1A9A" w:rsidP="00A51306">
      <w:pPr>
        <w:pStyle w:val="Heading1"/>
        <w:ind w:left="164"/>
        <w:rPr>
          <w:rFonts w:ascii="Arial" w:hAnsi="Arial" w:cs="Arial"/>
          <w:sz w:val="24"/>
          <w:szCs w:val="24"/>
        </w:rPr>
      </w:pPr>
      <w:r w:rsidRPr="008C793E">
        <w:rPr>
          <w:rFonts w:ascii="Arial" w:hAnsi="Arial" w:cs="Arial"/>
          <w:sz w:val="24"/>
          <w:szCs w:val="24"/>
        </w:rPr>
        <w:t>5. SCOPE OF WORK</w:t>
      </w:r>
    </w:p>
    <w:p w14:paraId="702F26A2" w14:textId="68EDAD87" w:rsidR="00617176" w:rsidRPr="00617176" w:rsidRDefault="00C32284" w:rsidP="00617176">
      <w:pPr>
        <w:pStyle w:val="Default"/>
      </w:pPr>
      <w:r w:rsidRPr="00617176">
        <w:t>.</w:t>
      </w:r>
      <w:r w:rsidR="00617176" w:rsidRPr="00617176">
        <w:rPr>
          <w:b/>
          <w:bCs/>
        </w:rPr>
        <w:t xml:space="preserve"> </w:t>
      </w:r>
      <w:r w:rsidR="00617176" w:rsidRPr="00617176">
        <w:rPr>
          <w:b/>
          <w:bCs/>
        </w:rPr>
        <w:t xml:space="preserve">Site Clearance </w:t>
      </w:r>
    </w:p>
    <w:p w14:paraId="5BEA0132" w14:textId="77777777" w:rsidR="00617176" w:rsidRPr="00617176" w:rsidRDefault="00617176" w:rsidP="00617176">
      <w:pPr>
        <w:pStyle w:val="Default"/>
        <w:numPr>
          <w:ilvl w:val="0"/>
          <w:numId w:val="34"/>
        </w:numPr>
      </w:pPr>
      <w:r w:rsidRPr="00617176">
        <w:t xml:space="preserve">• General Clearance of the area of works </w:t>
      </w:r>
    </w:p>
    <w:p w14:paraId="3B3CCE2E" w14:textId="77777777" w:rsidR="00617176" w:rsidRPr="00617176" w:rsidRDefault="00617176" w:rsidP="00617176">
      <w:pPr>
        <w:pStyle w:val="Default"/>
      </w:pPr>
    </w:p>
    <w:p w14:paraId="26BE8D95" w14:textId="77777777" w:rsidR="00617176" w:rsidRPr="00617176" w:rsidRDefault="00617176" w:rsidP="00617176">
      <w:pPr>
        <w:pStyle w:val="Default"/>
      </w:pPr>
      <w:r w:rsidRPr="00617176">
        <w:rPr>
          <w:b/>
          <w:bCs/>
        </w:rPr>
        <w:t xml:space="preserve">Concrete Works </w:t>
      </w:r>
    </w:p>
    <w:p w14:paraId="774A62EB" w14:textId="77777777" w:rsidR="00617176" w:rsidRPr="00617176" w:rsidRDefault="00617176" w:rsidP="00617176">
      <w:pPr>
        <w:pStyle w:val="Default"/>
        <w:numPr>
          <w:ilvl w:val="0"/>
          <w:numId w:val="35"/>
        </w:numPr>
        <w:spacing w:after="81"/>
      </w:pPr>
      <w:r w:rsidRPr="00617176">
        <w:t xml:space="preserve">• Mass concrete </w:t>
      </w:r>
    </w:p>
    <w:p w14:paraId="7BC1D0BF" w14:textId="77777777" w:rsidR="00617176" w:rsidRPr="00617176" w:rsidRDefault="00617176" w:rsidP="00617176">
      <w:pPr>
        <w:pStyle w:val="Default"/>
        <w:numPr>
          <w:ilvl w:val="0"/>
          <w:numId w:val="35"/>
        </w:numPr>
        <w:spacing w:after="81"/>
      </w:pPr>
      <w:r w:rsidRPr="00617176">
        <w:t xml:space="preserve">• Grade 25/19 MPa concrete base </w:t>
      </w:r>
    </w:p>
    <w:p w14:paraId="5572277F" w14:textId="77777777" w:rsidR="00617176" w:rsidRPr="00617176" w:rsidRDefault="00617176" w:rsidP="00617176">
      <w:pPr>
        <w:pStyle w:val="Default"/>
        <w:numPr>
          <w:ilvl w:val="0"/>
          <w:numId w:val="35"/>
        </w:numPr>
      </w:pPr>
      <w:r w:rsidRPr="00617176">
        <w:t xml:space="preserve">• Construction of concrete driveways </w:t>
      </w:r>
    </w:p>
    <w:p w14:paraId="17621392" w14:textId="77777777" w:rsidR="00617176" w:rsidRPr="00617176" w:rsidRDefault="00617176" w:rsidP="00617176">
      <w:pPr>
        <w:pStyle w:val="Default"/>
      </w:pPr>
    </w:p>
    <w:p w14:paraId="2895991D" w14:textId="77777777" w:rsidR="00617176" w:rsidRPr="00617176" w:rsidRDefault="00617176" w:rsidP="00617176">
      <w:pPr>
        <w:pStyle w:val="Default"/>
      </w:pPr>
      <w:r w:rsidRPr="00617176">
        <w:rPr>
          <w:b/>
          <w:bCs/>
        </w:rPr>
        <w:lastRenderedPageBreak/>
        <w:t xml:space="preserve">Earthworks and </w:t>
      </w:r>
      <w:proofErr w:type="spellStart"/>
      <w:r w:rsidRPr="00617176">
        <w:rPr>
          <w:b/>
          <w:bCs/>
        </w:rPr>
        <w:t>Layerworks</w:t>
      </w:r>
      <w:proofErr w:type="spellEnd"/>
      <w:r w:rsidRPr="00617176">
        <w:rPr>
          <w:b/>
          <w:bCs/>
        </w:rPr>
        <w:t xml:space="preserve"> </w:t>
      </w:r>
    </w:p>
    <w:p w14:paraId="0E1FB58B" w14:textId="77777777" w:rsidR="00617176" w:rsidRPr="00617176" w:rsidRDefault="00617176" w:rsidP="00617176">
      <w:pPr>
        <w:pStyle w:val="Default"/>
        <w:numPr>
          <w:ilvl w:val="0"/>
          <w:numId w:val="36"/>
        </w:numPr>
        <w:spacing w:after="81"/>
      </w:pPr>
      <w:r w:rsidRPr="00617176">
        <w:t xml:space="preserve">• Cut to fill, cut to spoil &amp; importing of suitable fill. </w:t>
      </w:r>
    </w:p>
    <w:p w14:paraId="71845E53" w14:textId="77777777" w:rsidR="00617176" w:rsidRPr="00617176" w:rsidRDefault="00617176" w:rsidP="00617176">
      <w:pPr>
        <w:pStyle w:val="Default"/>
        <w:numPr>
          <w:ilvl w:val="0"/>
          <w:numId w:val="36"/>
        </w:numPr>
        <w:spacing w:after="81"/>
      </w:pPr>
      <w:r w:rsidRPr="00617176">
        <w:t xml:space="preserve">• Road formation </w:t>
      </w:r>
    </w:p>
    <w:p w14:paraId="7E238544" w14:textId="77777777" w:rsidR="00617176" w:rsidRPr="00617176" w:rsidRDefault="00617176" w:rsidP="00617176">
      <w:pPr>
        <w:pStyle w:val="Default"/>
        <w:numPr>
          <w:ilvl w:val="0"/>
          <w:numId w:val="36"/>
        </w:numPr>
      </w:pPr>
      <w:r w:rsidRPr="00617176">
        <w:t xml:space="preserve">• </w:t>
      </w:r>
      <w:proofErr w:type="spellStart"/>
      <w:r w:rsidRPr="00617176">
        <w:t>Layerworks</w:t>
      </w:r>
      <w:proofErr w:type="spellEnd"/>
      <w:r w:rsidRPr="00617176">
        <w:t xml:space="preserve"> consisting of 150mm subbase using G5 material &amp; 150mm base using G2 material. </w:t>
      </w:r>
    </w:p>
    <w:p w14:paraId="33BC904B" w14:textId="77777777" w:rsidR="00617176" w:rsidRPr="00617176" w:rsidRDefault="00617176" w:rsidP="00617176">
      <w:pPr>
        <w:pStyle w:val="Default"/>
      </w:pPr>
    </w:p>
    <w:p w14:paraId="63F85A32" w14:textId="77777777" w:rsidR="00617176" w:rsidRPr="00617176" w:rsidRDefault="00617176" w:rsidP="00617176">
      <w:pPr>
        <w:pStyle w:val="Default"/>
      </w:pPr>
      <w:r w:rsidRPr="00617176">
        <w:rPr>
          <w:b/>
          <w:bCs/>
        </w:rPr>
        <w:t xml:space="preserve">Stormwater Drainage </w:t>
      </w:r>
    </w:p>
    <w:p w14:paraId="49A91EE8" w14:textId="77777777" w:rsidR="00617176" w:rsidRPr="00617176" w:rsidRDefault="00617176" w:rsidP="00617176">
      <w:pPr>
        <w:pStyle w:val="Default"/>
        <w:numPr>
          <w:ilvl w:val="0"/>
          <w:numId w:val="37"/>
        </w:numPr>
      </w:pPr>
      <w:r w:rsidRPr="00617176">
        <w:t xml:space="preserve">• Construction of new concrete stormwater pipes, manholes and headwalls • Raising / lowering of existing manholes where applicable Road formation </w:t>
      </w:r>
    </w:p>
    <w:p w14:paraId="781395F3" w14:textId="77777777" w:rsidR="00617176" w:rsidRPr="00617176" w:rsidRDefault="00617176" w:rsidP="00617176">
      <w:pPr>
        <w:pStyle w:val="Default"/>
      </w:pPr>
    </w:p>
    <w:p w14:paraId="226C8C28" w14:textId="77777777" w:rsidR="00617176" w:rsidRPr="00617176" w:rsidRDefault="00617176" w:rsidP="00617176">
      <w:pPr>
        <w:pStyle w:val="Default"/>
      </w:pPr>
      <w:r w:rsidRPr="00617176">
        <w:rPr>
          <w:b/>
          <w:bCs/>
        </w:rPr>
        <w:t xml:space="preserve">Asphalt Roadwork </w:t>
      </w:r>
    </w:p>
    <w:p w14:paraId="39499E31" w14:textId="77777777" w:rsidR="00617176" w:rsidRPr="00617176" w:rsidRDefault="00617176" w:rsidP="00617176">
      <w:pPr>
        <w:pStyle w:val="Default"/>
        <w:numPr>
          <w:ilvl w:val="0"/>
          <w:numId w:val="38"/>
        </w:numPr>
      </w:pPr>
      <w:r w:rsidRPr="00617176">
        <w:t xml:space="preserve">• Construction of a 5.0m wide road using a 40mm AC – Sa-S14 </w:t>
      </w:r>
    </w:p>
    <w:p w14:paraId="58469876" w14:textId="77777777" w:rsidR="00617176" w:rsidRPr="00617176" w:rsidRDefault="00617176" w:rsidP="00617176">
      <w:pPr>
        <w:pStyle w:val="Default"/>
      </w:pPr>
    </w:p>
    <w:p w14:paraId="2753DED4" w14:textId="77777777" w:rsidR="00617176" w:rsidRPr="00617176" w:rsidRDefault="00617176" w:rsidP="00617176">
      <w:pPr>
        <w:pStyle w:val="Default"/>
      </w:pPr>
      <w:r w:rsidRPr="00617176">
        <w:rPr>
          <w:b/>
          <w:bCs/>
        </w:rPr>
        <w:t xml:space="preserve">Protection Works </w:t>
      </w:r>
    </w:p>
    <w:p w14:paraId="57983D70" w14:textId="77777777" w:rsidR="00617176" w:rsidRPr="00617176" w:rsidRDefault="00617176" w:rsidP="00617176">
      <w:pPr>
        <w:pStyle w:val="Default"/>
        <w:numPr>
          <w:ilvl w:val="0"/>
          <w:numId w:val="39"/>
        </w:numPr>
        <w:spacing w:after="81"/>
      </w:pPr>
      <w:r w:rsidRPr="00617176">
        <w:t xml:space="preserve">• 300mm x 1.0m x 3.0m reno mattress Road formation </w:t>
      </w:r>
    </w:p>
    <w:p w14:paraId="0679C40A" w14:textId="77777777" w:rsidR="00617176" w:rsidRPr="00617176" w:rsidRDefault="00617176" w:rsidP="00617176">
      <w:pPr>
        <w:pStyle w:val="Default"/>
        <w:numPr>
          <w:ilvl w:val="0"/>
          <w:numId w:val="39"/>
        </w:numPr>
      </w:pPr>
      <w:r w:rsidRPr="00617176">
        <w:t xml:space="preserve">• Gabion boxes – 1.0m and 1.0m High and 1.0m and 2.0m High where required </w:t>
      </w:r>
    </w:p>
    <w:p w14:paraId="086258A7" w14:textId="77777777" w:rsidR="00617176" w:rsidRPr="00617176" w:rsidRDefault="00617176" w:rsidP="00617176">
      <w:pPr>
        <w:pStyle w:val="Default"/>
      </w:pPr>
    </w:p>
    <w:p w14:paraId="3FEFA7CE" w14:textId="77777777" w:rsidR="00617176" w:rsidRPr="00617176" w:rsidRDefault="00617176" w:rsidP="00617176">
      <w:pPr>
        <w:pStyle w:val="Default"/>
      </w:pPr>
      <w:r w:rsidRPr="00617176">
        <w:rPr>
          <w:b/>
          <w:bCs/>
        </w:rPr>
        <w:t xml:space="preserve">Services </w:t>
      </w:r>
    </w:p>
    <w:p w14:paraId="680558F5" w14:textId="77777777" w:rsidR="00617176" w:rsidRPr="00617176" w:rsidRDefault="00617176" w:rsidP="00617176">
      <w:pPr>
        <w:pStyle w:val="Default"/>
        <w:numPr>
          <w:ilvl w:val="0"/>
          <w:numId w:val="40"/>
        </w:numPr>
        <w:spacing w:after="81"/>
      </w:pPr>
      <w:r w:rsidRPr="00617176">
        <w:t xml:space="preserve">• Proving of existing services. </w:t>
      </w:r>
    </w:p>
    <w:p w14:paraId="3032A804" w14:textId="77777777" w:rsidR="00617176" w:rsidRPr="00617176" w:rsidRDefault="00617176" w:rsidP="00617176">
      <w:pPr>
        <w:pStyle w:val="Default"/>
        <w:numPr>
          <w:ilvl w:val="0"/>
          <w:numId w:val="40"/>
        </w:numPr>
      </w:pPr>
      <w:r w:rsidRPr="00617176">
        <w:t xml:space="preserve">• Relocation of existing services (i.e. electricity and water) where applicable </w:t>
      </w:r>
    </w:p>
    <w:p w14:paraId="22646258" w14:textId="77777777" w:rsidR="00617176" w:rsidRPr="00617176" w:rsidRDefault="00617176" w:rsidP="00617176">
      <w:pPr>
        <w:pStyle w:val="Default"/>
      </w:pPr>
    </w:p>
    <w:p w14:paraId="7DF716A9" w14:textId="6701BAAC" w:rsidR="00C32284" w:rsidRPr="00617176" w:rsidRDefault="00C32284" w:rsidP="00617176">
      <w:pPr>
        <w:pStyle w:val="ListParagraph"/>
        <w:ind w:left="1195" w:firstLine="0"/>
        <w:rPr>
          <w:rFonts w:ascii="Arial" w:hAnsi="Arial" w:cs="Arial"/>
          <w:sz w:val="24"/>
          <w:szCs w:val="24"/>
        </w:rPr>
      </w:pPr>
    </w:p>
    <w:p w14:paraId="1530B304" w14:textId="77777777" w:rsidR="00A51306" w:rsidRPr="008C793E" w:rsidRDefault="00A51306" w:rsidP="0047158D">
      <w:pPr>
        <w:ind w:left="0" w:right="119" w:firstLine="0"/>
        <w:rPr>
          <w:rFonts w:ascii="Arial" w:hAnsi="Arial" w:cs="Arial"/>
          <w:sz w:val="24"/>
          <w:szCs w:val="24"/>
        </w:rPr>
      </w:pPr>
    </w:p>
    <w:p w14:paraId="08505954"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6. COMPENSATION FOR OCCUPATIONAL INJURIES AND DISEASES ACT</w:t>
      </w:r>
    </w:p>
    <w:p w14:paraId="0D7F99D3" w14:textId="77777777" w:rsidR="00E02CD4" w:rsidRPr="008C793E" w:rsidRDefault="001E1A9A">
      <w:pPr>
        <w:ind w:left="34" w:right="119"/>
        <w:rPr>
          <w:rFonts w:ascii="Arial" w:hAnsi="Arial" w:cs="Arial"/>
          <w:sz w:val="24"/>
          <w:szCs w:val="24"/>
        </w:rPr>
      </w:pPr>
      <w:r w:rsidRPr="008C793E">
        <w:rPr>
          <w:rFonts w:ascii="Arial" w:hAnsi="Arial" w:cs="Arial"/>
          <w:sz w:val="24"/>
          <w:szCs w:val="24"/>
        </w:rPr>
        <w:t>The Principal Contractor, each contractor and each sub-contractor shall submit proof of</w:t>
      </w:r>
    </w:p>
    <w:p w14:paraId="733CF0DE" w14:textId="77777777" w:rsidR="00E02CD4" w:rsidRPr="008C793E" w:rsidRDefault="001E1A9A">
      <w:pPr>
        <w:ind w:left="48" w:right="119"/>
        <w:rPr>
          <w:rFonts w:ascii="Arial" w:hAnsi="Arial" w:cs="Arial"/>
          <w:sz w:val="24"/>
          <w:szCs w:val="24"/>
        </w:rPr>
      </w:pPr>
      <w:r w:rsidRPr="008C793E">
        <w:rPr>
          <w:rFonts w:ascii="Arial" w:hAnsi="Arial" w:cs="Arial"/>
          <w:sz w:val="24"/>
          <w:szCs w:val="24"/>
        </w:rPr>
        <w:t>Good Standing with CODA Commissioner or a Mutual Association licensed in terms of</w:t>
      </w:r>
    </w:p>
    <w:p w14:paraId="03F15DDA" w14:textId="77777777" w:rsidR="00E02CD4" w:rsidRPr="008C793E" w:rsidRDefault="001E1A9A">
      <w:pPr>
        <w:spacing w:after="214" w:line="226" w:lineRule="auto"/>
        <w:ind w:left="86"/>
        <w:jc w:val="left"/>
        <w:rPr>
          <w:rFonts w:ascii="Arial" w:hAnsi="Arial" w:cs="Arial"/>
          <w:sz w:val="24"/>
          <w:szCs w:val="24"/>
        </w:rPr>
      </w:pPr>
      <w:r w:rsidRPr="008C793E">
        <w:rPr>
          <w:rFonts w:ascii="Arial" w:hAnsi="Arial" w:cs="Arial"/>
          <w:sz w:val="24"/>
          <w:szCs w:val="24"/>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8C793E" w:rsidRDefault="001E1A9A">
      <w:pPr>
        <w:pStyle w:val="Heading1"/>
        <w:spacing w:after="123"/>
        <w:ind w:left="101"/>
        <w:rPr>
          <w:rFonts w:ascii="Arial" w:hAnsi="Arial" w:cs="Arial"/>
          <w:sz w:val="24"/>
          <w:szCs w:val="24"/>
        </w:rPr>
      </w:pPr>
      <w:r w:rsidRPr="008C793E">
        <w:rPr>
          <w:rFonts w:ascii="Arial" w:hAnsi="Arial" w:cs="Arial"/>
          <w:sz w:val="24"/>
          <w:szCs w:val="24"/>
        </w:rPr>
        <w:t>7. NOTIFICATION OF CONSTRUCTION WORK</w:t>
      </w:r>
    </w:p>
    <w:p w14:paraId="63E3419A" w14:textId="77777777" w:rsidR="00E02CD4" w:rsidRPr="008C793E" w:rsidRDefault="001E1A9A">
      <w:pPr>
        <w:ind w:left="53" w:right="119"/>
        <w:rPr>
          <w:rFonts w:ascii="Arial" w:hAnsi="Arial" w:cs="Arial"/>
          <w:sz w:val="24"/>
          <w:szCs w:val="24"/>
        </w:rPr>
      </w:pPr>
      <w:r w:rsidRPr="008C793E">
        <w:rPr>
          <w:rFonts w:ascii="Arial" w:hAnsi="Arial" w:cs="Arial"/>
          <w:sz w:val="24"/>
          <w:szCs w:val="24"/>
        </w:rPr>
        <w:t xml:space="preserve">The Principal Contractor must at least 7 days before that work is </w:t>
      </w:r>
      <w:proofErr w:type="gramStart"/>
      <w:r w:rsidRPr="008C793E">
        <w:rPr>
          <w:rFonts w:ascii="Arial" w:hAnsi="Arial" w:cs="Arial"/>
          <w:sz w:val="24"/>
          <w:szCs w:val="24"/>
        </w:rPr>
        <w:t>to be carried</w:t>
      </w:r>
      <w:proofErr w:type="gramEnd"/>
      <w:r w:rsidRPr="008C793E">
        <w:rPr>
          <w:rFonts w:ascii="Arial" w:hAnsi="Arial" w:cs="Arial"/>
          <w:sz w:val="24"/>
          <w:szCs w:val="24"/>
        </w:rPr>
        <w:t xml:space="preserve"> out notify the provincial director in writing in a form </w:t>
      </w:r>
      <w:proofErr w:type="gramStart"/>
      <w:r w:rsidRPr="008C793E">
        <w:rPr>
          <w:rFonts w:ascii="Arial" w:hAnsi="Arial" w:cs="Arial"/>
          <w:sz w:val="24"/>
          <w:szCs w:val="24"/>
        </w:rPr>
        <w:t>similar to</w:t>
      </w:r>
      <w:proofErr w:type="gramEnd"/>
      <w:r w:rsidRPr="008C793E">
        <w:rPr>
          <w:rFonts w:ascii="Arial" w:hAnsi="Arial" w:cs="Arial"/>
          <w:sz w:val="24"/>
          <w:szCs w:val="24"/>
        </w:rPr>
        <w:t xml:space="preserve"> Annexure 2 if the intended construction work will—</w:t>
      </w:r>
    </w:p>
    <w:p w14:paraId="2058A59C" w14:textId="6A5A9DED" w:rsidR="00E02CD4" w:rsidRPr="008C793E" w:rsidRDefault="001E1A9A">
      <w:pPr>
        <w:ind w:left="77" w:right="119"/>
        <w:rPr>
          <w:rFonts w:ascii="Arial" w:hAnsi="Arial" w:cs="Arial"/>
          <w:sz w:val="24"/>
          <w:szCs w:val="24"/>
        </w:rPr>
      </w:pPr>
      <w:r w:rsidRPr="008C793E">
        <w:rPr>
          <w:rFonts w:ascii="Arial" w:hAnsi="Arial" w:cs="Arial"/>
          <w:sz w:val="24"/>
          <w:szCs w:val="24"/>
        </w:rPr>
        <w:t xml:space="preserve">Include excavation </w:t>
      </w:r>
      <w:r w:rsidR="00180F97" w:rsidRPr="008C793E">
        <w:rPr>
          <w:rFonts w:ascii="Arial" w:hAnsi="Arial" w:cs="Arial"/>
          <w:sz w:val="24"/>
          <w:szCs w:val="24"/>
        </w:rPr>
        <w:t>work.</w:t>
      </w:r>
    </w:p>
    <w:p w14:paraId="03D62466" w14:textId="369E5455" w:rsidR="00E02CD4" w:rsidRPr="008C793E" w:rsidRDefault="001E1A9A">
      <w:pPr>
        <w:ind w:left="77" w:right="119"/>
        <w:rPr>
          <w:rFonts w:ascii="Arial" w:hAnsi="Arial" w:cs="Arial"/>
          <w:sz w:val="24"/>
          <w:szCs w:val="24"/>
        </w:rPr>
      </w:pPr>
      <w:r w:rsidRPr="008C793E">
        <w:rPr>
          <w:rFonts w:ascii="Arial" w:hAnsi="Arial" w:cs="Arial"/>
          <w:sz w:val="24"/>
          <w:szCs w:val="24"/>
        </w:rPr>
        <w:t xml:space="preserve">Include working at a height where there is risk of </w:t>
      </w:r>
      <w:r w:rsidR="00180F97" w:rsidRPr="008C793E">
        <w:rPr>
          <w:rFonts w:ascii="Arial" w:hAnsi="Arial" w:cs="Arial"/>
          <w:sz w:val="24"/>
          <w:szCs w:val="24"/>
        </w:rPr>
        <w:t>falling.</w:t>
      </w:r>
    </w:p>
    <w:p w14:paraId="493EFE8C" w14:textId="77777777" w:rsidR="00E02CD4" w:rsidRPr="008C793E" w:rsidRDefault="001E1A9A">
      <w:pPr>
        <w:spacing w:after="0" w:line="259" w:lineRule="auto"/>
        <w:ind w:left="19" w:hanging="10"/>
        <w:jc w:val="left"/>
        <w:rPr>
          <w:rFonts w:ascii="Arial" w:hAnsi="Arial" w:cs="Arial"/>
          <w:sz w:val="24"/>
          <w:szCs w:val="24"/>
        </w:rPr>
      </w:pPr>
      <w:r w:rsidRPr="008C793E">
        <w:rPr>
          <w:rFonts w:ascii="Arial" w:hAnsi="Arial" w:cs="Arial"/>
          <w:sz w:val="24"/>
          <w:szCs w:val="24"/>
        </w:rPr>
        <w:t>Include the demolition of a structure; or</w:t>
      </w:r>
    </w:p>
    <w:p w14:paraId="10B8221F" w14:textId="77777777" w:rsidR="00E02CD4" w:rsidRPr="008C793E" w:rsidRDefault="001E1A9A">
      <w:pPr>
        <w:ind w:left="82" w:right="119"/>
        <w:rPr>
          <w:rFonts w:ascii="Arial" w:hAnsi="Arial" w:cs="Arial"/>
          <w:sz w:val="24"/>
          <w:szCs w:val="24"/>
        </w:rPr>
      </w:pPr>
      <w:r w:rsidRPr="008C793E">
        <w:rPr>
          <w:rFonts w:ascii="Arial" w:hAnsi="Arial" w:cs="Arial"/>
          <w:sz w:val="24"/>
          <w:szCs w:val="24"/>
        </w:rPr>
        <w:t>Include the use of explosives to perform construction work.</w:t>
      </w:r>
    </w:p>
    <w:p w14:paraId="0301A9E6" w14:textId="38349F77" w:rsidR="00E02CD4" w:rsidRPr="008C793E" w:rsidRDefault="001E1A9A">
      <w:pPr>
        <w:spacing w:after="150"/>
        <w:ind w:left="67" w:right="312"/>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5254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 xml:space="preserve">A contractor who intends to carry out construction work that involves construction of a </w:t>
      </w:r>
      <w:r w:rsidR="00BE5D2F" w:rsidRPr="008C793E">
        <w:rPr>
          <w:rFonts w:ascii="Arial" w:hAnsi="Arial" w:cs="Arial"/>
          <w:sz w:val="24"/>
          <w:szCs w:val="24"/>
        </w:rPr>
        <w:t>single-story</w:t>
      </w:r>
      <w:r w:rsidRPr="008C793E">
        <w:rPr>
          <w:rFonts w:ascii="Arial" w:hAnsi="Arial" w:cs="Arial"/>
          <w:sz w:val="24"/>
          <w:szCs w:val="24"/>
        </w:rPr>
        <w:t xml:space="preserve"> dwelling for a client who is going to reside in such dwelling upon </w:t>
      </w:r>
      <w:proofErr w:type="gramStart"/>
      <w:r w:rsidRPr="008C793E">
        <w:rPr>
          <w:rFonts w:ascii="Arial" w:hAnsi="Arial" w:cs="Arial"/>
          <w:sz w:val="24"/>
          <w:szCs w:val="24"/>
        </w:rPr>
        <w:lastRenderedPageBreak/>
        <w:t>completion,</w:t>
      </w:r>
      <w:proofErr w:type="gramEnd"/>
      <w:r w:rsidRPr="008C793E">
        <w:rPr>
          <w:rFonts w:ascii="Arial" w:hAnsi="Arial" w:cs="Arial"/>
          <w:sz w:val="24"/>
          <w:szCs w:val="24"/>
        </w:rPr>
        <w:t xml:space="preserve"> must at least 7 days before that work is to be carried out notify the provincial director in writing in a form </w:t>
      </w:r>
      <w:proofErr w:type="gramStart"/>
      <w:r w:rsidRPr="008C793E">
        <w:rPr>
          <w:rFonts w:ascii="Arial" w:hAnsi="Arial" w:cs="Arial"/>
          <w:sz w:val="24"/>
          <w:szCs w:val="24"/>
        </w:rPr>
        <w:t>similar to</w:t>
      </w:r>
      <w:proofErr w:type="gramEnd"/>
      <w:r w:rsidRPr="008C793E">
        <w:rPr>
          <w:rFonts w:ascii="Arial" w:hAnsi="Arial" w:cs="Arial"/>
          <w:sz w:val="24"/>
          <w:szCs w:val="24"/>
        </w:rPr>
        <w:t xml:space="preserve"> Annexure </w:t>
      </w:r>
    </w:p>
    <w:p w14:paraId="43A4FC7B" w14:textId="2B76E023" w:rsidR="000E0B55" w:rsidRPr="008C793E" w:rsidRDefault="000E0B55">
      <w:pPr>
        <w:spacing w:after="150"/>
        <w:ind w:left="67" w:right="312"/>
        <w:rPr>
          <w:rFonts w:ascii="Arial" w:hAnsi="Arial" w:cs="Arial"/>
          <w:sz w:val="24"/>
          <w:szCs w:val="24"/>
        </w:rPr>
      </w:pPr>
    </w:p>
    <w:p w14:paraId="0A81764F" w14:textId="23A47524" w:rsidR="000E0B55" w:rsidRPr="008C793E" w:rsidRDefault="000E0B55">
      <w:pPr>
        <w:spacing w:after="150"/>
        <w:ind w:left="67" w:right="312"/>
        <w:rPr>
          <w:rFonts w:ascii="Arial" w:hAnsi="Arial" w:cs="Arial"/>
          <w:sz w:val="24"/>
          <w:szCs w:val="24"/>
        </w:rPr>
      </w:pPr>
    </w:p>
    <w:p w14:paraId="772EA1A5" w14:textId="77777777" w:rsidR="000E0B55" w:rsidRPr="008C793E" w:rsidRDefault="000E0B55">
      <w:pPr>
        <w:spacing w:after="150"/>
        <w:ind w:left="67" w:right="312"/>
        <w:rPr>
          <w:rFonts w:ascii="Arial" w:hAnsi="Arial" w:cs="Arial"/>
          <w:sz w:val="24"/>
          <w:szCs w:val="24"/>
        </w:rPr>
      </w:pPr>
    </w:p>
    <w:p w14:paraId="71DF9D97" w14:textId="77777777" w:rsidR="00E02CD4" w:rsidRPr="008C793E" w:rsidRDefault="001E1A9A">
      <w:pPr>
        <w:pStyle w:val="Heading1"/>
        <w:spacing w:after="126"/>
        <w:ind w:left="101"/>
        <w:rPr>
          <w:rFonts w:ascii="Arial" w:hAnsi="Arial" w:cs="Arial"/>
          <w:sz w:val="24"/>
          <w:szCs w:val="24"/>
        </w:rPr>
      </w:pPr>
      <w:r w:rsidRPr="008C793E">
        <w:rPr>
          <w:rFonts w:ascii="Arial" w:hAnsi="Arial" w:cs="Arial"/>
          <w:sz w:val="24"/>
          <w:szCs w:val="24"/>
        </w:rPr>
        <w:t>8. MANAGEMENT AND SUPERVISION OF CONSTRUCTION WORK</w:t>
      </w:r>
    </w:p>
    <w:p w14:paraId="2AAD9D2D" w14:textId="77777777" w:rsidR="00E02CD4" w:rsidRPr="008C793E" w:rsidRDefault="001E1A9A">
      <w:pPr>
        <w:ind w:left="91" w:right="119"/>
        <w:rPr>
          <w:rFonts w:ascii="Arial" w:hAnsi="Arial" w:cs="Arial"/>
          <w:sz w:val="24"/>
          <w:szCs w:val="24"/>
        </w:rPr>
      </w:pPr>
      <w:r w:rsidRPr="008C793E">
        <w:rPr>
          <w:rFonts w:ascii="Arial" w:hAnsi="Arial" w:cs="Arial"/>
          <w:sz w:val="24"/>
          <w:szCs w:val="24"/>
        </w:rPr>
        <w:t>During the submission of your health and safety file for approval, please ensure that at least the following appointments are submitted with the file:</w:t>
      </w:r>
    </w:p>
    <w:p w14:paraId="6173805E" w14:textId="77777777" w:rsidR="00E02CD4" w:rsidRPr="008C793E" w:rsidRDefault="001E1A9A">
      <w:pPr>
        <w:numPr>
          <w:ilvl w:val="0"/>
          <w:numId w:val="12"/>
        </w:numPr>
        <w:spacing w:after="5" w:line="270" w:lineRule="auto"/>
        <w:ind w:left="810" w:right="796" w:hanging="350"/>
        <w:jc w:val="left"/>
        <w:rPr>
          <w:rFonts w:ascii="Arial" w:hAnsi="Arial" w:cs="Arial"/>
          <w:sz w:val="24"/>
          <w:szCs w:val="24"/>
        </w:rPr>
      </w:pPr>
      <w:r w:rsidRPr="008C793E">
        <w:rPr>
          <w:rFonts w:ascii="Arial" w:eastAsia="Times New Roman" w:hAnsi="Arial" w:cs="Arial"/>
          <w:sz w:val="24"/>
          <w:szCs w:val="24"/>
        </w:rPr>
        <w:t>Construction manager CR8(1)</w:t>
      </w:r>
    </w:p>
    <w:p w14:paraId="271078C2" w14:textId="77777777" w:rsidR="00E02CD4" w:rsidRPr="008C793E" w:rsidRDefault="001E1A9A">
      <w:pPr>
        <w:numPr>
          <w:ilvl w:val="0"/>
          <w:numId w:val="12"/>
        </w:numPr>
        <w:spacing w:after="5" w:line="270" w:lineRule="auto"/>
        <w:ind w:left="810" w:right="796" w:hanging="350"/>
        <w:jc w:val="left"/>
        <w:rPr>
          <w:rFonts w:ascii="Arial" w:hAnsi="Arial" w:cs="Arial"/>
          <w:sz w:val="24"/>
          <w:szCs w:val="24"/>
        </w:rPr>
      </w:pPr>
      <w:r w:rsidRPr="008C793E">
        <w:rPr>
          <w:rFonts w:ascii="Arial" w:eastAsia="Times New Roman" w:hAnsi="Arial" w:cs="Arial"/>
          <w:sz w:val="24"/>
          <w:szCs w:val="24"/>
        </w:rPr>
        <w:t>Construction work supervisor CR8(7)</w:t>
      </w:r>
    </w:p>
    <w:p w14:paraId="3DF55F74" w14:textId="77777777" w:rsidR="00E02CD4" w:rsidRPr="008C793E" w:rsidRDefault="001E1A9A">
      <w:pPr>
        <w:numPr>
          <w:ilvl w:val="0"/>
          <w:numId w:val="12"/>
        </w:numPr>
        <w:spacing w:after="5" w:line="270" w:lineRule="auto"/>
        <w:ind w:left="810" w:right="796" w:hanging="350"/>
        <w:jc w:val="left"/>
        <w:rPr>
          <w:rFonts w:ascii="Arial" w:hAnsi="Arial" w:cs="Arial"/>
          <w:sz w:val="24"/>
          <w:szCs w:val="24"/>
        </w:rPr>
      </w:pPr>
      <w:r w:rsidRPr="008C793E">
        <w:rPr>
          <w:rFonts w:ascii="Arial" w:eastAsia="Times New Roman" w:hAnsi="Arial" w:cs="Arial"/>
          <w:sz w:val="24"/>
          <w:szCs w:val="24"/>
        </w:rPr>
        <w:t>Construction health and safety officer CR8(5) — part-time</w:t>
      </w:r>
    </w:p>
    <w:p w14:paraId="095BA8BB" w14:textId="77777777" w:rsidR="00E02CD4" w:rsidRPr="008C793E" w:rsidRDefault="001E1A9A">
      <w:pPr>
        <w:numPr>
          <w:ilvl w:val="0"/>
          <w:numId w:val="12"/>
        </w:numPr>
        <w:spacing w:after="5" w:line="270" w:lineRule="auto"/>
        <w:ind w:left="810" w:right="796" w:hanging="350"/>
        <w:jc w:val="left"/>
        <w:rPr>
          <w:rFonts w:ascii="Arial" w:hAnsi="Arial" w:cs="Arial"/>
          <w:sz w:val="24"/>
          <w:szCs w:val="24"/>
        </w:rPr>
      </w:pPr>
      <w:r w:rsidRPr="008C793E">
        <w:rPr>
          <w:rFonts w:ascii="Arial" w:eastAsia="Times New Roman" w:hAnsi="Arial" w:cs="Arial"/>
          <w:sz w:val="24"/>
          <w:szCs w:val="24"/>
        </w:rPr>
        <w:t>Risk assessor CR9(1)</w:t>
      </w:r>
    </w:p>
    <w:p w14:paraId="1C64BB45" w14:textId="77777777" w:rsidR="00E02CD4" w:rsidRPr="008C793E" w:rsidRDefault="001E1A9A">
      <w:pPr>
        <w:numPr>
          <w:ilvl w:val="0"/>
          <w:numId w:val="12"/>
        </w:numPr>
        <w:spacing w:after="5" w:line="270" w:lineRule="auto"/>
        <w:ind w:left="810" w:right="796" w:hanging="350"/>
        <w:jc w:val="left"/>
        <w:rPr>
          <w:rFonts w:ascii="Arial" w:hAnsi="Arial" w:cs="Arial"/>
          <w:sz w:val="24"/>
          <w:szCs w:val="24"/>
        </w:rPr>
      </w:pPr>
      <w:r w:rsidRPr="008C793E">
        <w:rPr>
          <w:rFonts w:ascii="Arial" w:eastAsia="Times New Roman" w:hAnsi="Arial" w:cs="Arial"/>
          <w:sz w:val="24"/>
          <w:szCs w:val="24"/>
        </w:rPr>
        <w:t>Incident investigator GAR9(2)</w:t>
      </w:r>
    </w:p>
    <w:p w14:paraId="5F70F56B" w14:textId="77777777" w:rsidR="00E02CD4" w:rsidRPr="008C793E" w:rsidRDefault="001E1A9A">
      <w:pPr>
        <w:numPr>
          <w:ilvl w:val="0"/>
          <w:numId w:val="12"/>
        </w:numPr>
        <w:spacing w:after="236" w:line="270" w:lineRule="auto"/>
        <w:ind w:left="810" w:right="796" w:hanging="350"/>
        <w:jc w:val="left"/>
        <w:rPr>
          <w:rFonts w:ascii="Arial" w:hAnsi="Arial" w:cs="Arial"/>
          <w:sz w:val="24"/>
          <w:szCs w:val="24"/>
        </w:rPr>
      </w:pPr>
      <w:r w:rsidRPr="008C793E">
        <w:rPr>
          <w:rFonts w:ascii="Arial" w:eastAsia="Times New Roman" w:hAnsi="Arial" w:cs="Arial"/>
          <w:sz w:val="24"/>
          <w:szCs w:val="24"/>
        </w:rPr>
        <w:t xml:space="preserve">Electrical installation controller EIR5(4) and proof of registration with DOL as an electrical installer or contractor </w:t>
      </w:r>
      <w:r w:rsidRPr="008C793E">
        <w:rPr>
          <w:rFonts w:ascii="Arial" w:hAnsi="Arial" w:cs="Arial"/>
          <w:noProof/>
          <w:sz w:val="24"/>
          <w:szCs w:val="24"/>
        </w:rPr>
        <w:drawing>
          <wp:inline distT="0" distB="0" distL="0" distR="0" wp14:anchorId="1A4D6155" wp14:editId="259BBB4B">
            <wp:extent cx="57916" cy="57914"/>
            <wp:effectExtent l="0" t="0" r="0" b="0"/>
            <wp:docPr id="12950" name="Picture 1295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1"/>
                    <a:stretch>
                      <a:fillRect/>
                    </a:stretch>
                  </pic:blipFill>
                  <pic:spPr>
                    <a:xfrm>
                      <a:off x="0" y="0"/>
                      <a:ext cx="57916" cy="57914"/>
                    </a:xfrm>
                    <a:prstGeom prst="rect">
                      <a:avLst/>
                    </a:prstGeom>
                  </pic:spPr>
                </pic:pic>
              </a:graphicData>
            </a:graphic>
          </wp:inline>
        </w:drawing>
      </w:r>
      <w:r w:rsidRPr="008C793E">
        <w:rPr>
          <w:rFonts w:ascii="Arial" w:eastAsia="Times New Roman" w:hAnsi="Arial" w:cs="Arial"/>
          <w:sz w:val="24"/>
          <w:szCs w:val="24"/>
        </w:rPr>
        <w:t xml:space="preserve"> Fall protection planner</w:t>
      </w:r>
    </w:p>
    <w:p w14:paraId="0B840249" w14:textId="77777777" w:rsidR="00E02CD4" w:rsidRPr="008C793E" w:rsidRDefault="001E1A9A">
      <w:pPr>
        <w:numPr>
          <w:ilvl w:val="1"/>
          <w:numId w:val="13"/>
        </w:numPr>
        <w:spacing w:after="144" w:line="259" w:lineRule="auto"/>
        <w:ind w:left="485" w:hanging="394"/>
        <w:rPr>
          <w:rFonts w:ascii="Arial" w:hAnsi="Arial" w:cs="Arial"/>
          <w:sz w:val="24"/>
          <w:szCs w:val="24"/>
        </w:rPr>
      </w:pPr>
      <w:r w:rsidRPr="008C793E">
        <w:rPr>
          <w:rFonts w:ascii="Arial" w:hAnsi="Arial" w:cs="Arial"/>
          <w:sz w:val="24"/>
          <w:szCs w:val="24"/>
        </w:rPr>
        <w:t>Construction Manager</w:t>
      </w:r>
    </w:p>
    <w:p w14:paraId="62585A06" w14:textId="77777777" w:rsidR="00E02CD4" w:rsidRPr="008C793E" w:rsidRDefault="001E1A9A">
      <w:pPr>
        <w:spacing w:after="159"/>
        <w:ind w:left="106" w:right="394"/>
        <w:rPr>
          <w:rFonts w:ascii="Arial" w:hAnsi="Arial" w:cs="Arial"/>
          <w:sz w:val="24"/>
          <w:szCs w:val="24"/>
        </w:rPr>
      </w:pPr>
      <w:r w:rsidRPr="008C793E">
        <w:rPr>
          <w:rFonts w:ascii="Arial" w:hAnsi="Arial" w:cs="Arial"/>
          <w:sz w:val="24"/>
          <w:szCs w:val="24"/>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8C793E" w:rsidRDefault="001E1A9A">
      <w:pPr>
        <w:numPr>
          <w:ilvl w:val="1"/>
          <w:numId w:val="13"/>
        </w:numPr>
        <w:spacing w:after="138" w:line="259" w:lineRule="auto"/>
        <w:ind w:left="485" w:hanging="394"/>
        <w:rPr>
          <w:rFonts w:ascii="Arial" w:hAnsi="Arial" w:cs="Arial"/>
          <w:sz w:val="24"/>
          <w:szCs w:val="24"/>
        </w:rPr>
      </w:pPr>
      <w:r w:rsidRPr="008C793E">
        <w:rPr>
          <w:rFonts w:ascii="Arial" w:hAnsi="Arial" w:cs="Arial"/>
          <w:sz w:val="24"/>
          <w:szCs w:val="24"/>
        </w:rPr>
        <w:t>Construction health and safety officer</w:t>
      </w:r>
    </w:p>
    <w:p w14:paraId="1248B0E3" w14:textId="77777777" w:rsidR="00E02CD4" w:rsidRPr="008C793E" w:rsidRDefault="001E1A9A">
      <w:pPr>
        <w:spacing w:after="116"/>
        <w:ind w:left="29" w:right="119"/>
        <w:rPr>
          <w:rFonts w:ascii="Arial" w:hAnsi="Arial" w:cs="Arial"/>
          <w:sz w:val="24"/>
          <w:szCs w:val="24"/>
        </w:rPr>
      </w:pPr>
      <w:r w:rsidRPr="008C793E">
        <w:rPr>
          <w:rFonts w:ascii="Arial" w:hAnsi="Arial" w:cs="Arial"/>
          <w:sz w:val="24"/>
          <w:szCs w:val="24"/>
        </w:rPr>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8C793E" w:rsidRDefault="001E1A9A">
      <w:pPr>
        <w:numPr>
          <w:ilvl w:val="1"/>
          <w:numId w:val="13"/>
        </w:numPr>
        <w:spacing w:after="117" w:line="259" w:lineRule="auto"/>
        <w:ind w:left="485" w:hanging="394"/>
        <w:rPr>
          <w:rFonts w:ascii="Arial" w:hAnsi="Arial" w:cs="Arial"/>
          <w:sz w:val="24"/>
          <w:szCs w:val="24"/>
        </w:rPr>
      </w:pPr>
      <w:r w:rsidRPr="008C793E">
        <w:rPr>
          <w:rFonts w:ascii="Arial" w:hAnsi="Arial" w:cs="Arial"/>
          <w:sz w:val="24"/>
          <w:szCs w:val="24"/>
        </w:rPr>
        <w:t>Construction supervisor</w:t>
      </w:r>
    </w:p>
    <w:p w14:paraId="405E0E53" w14:textId="77777777" w:rsidR="00E02CD4" w:rsidRPr="008C793E" w:rsidRDefault="001E1A9A">
      <w:pPr>
        <w:spacing w:after="238" w:line="226" w:lineRule="auto"/>
        <w:ind w:left="86" w:right="96"/>
        <w:jc w:val="left"/>
        <w:rPr>
          <w:rFonts w:ascii="Arial" w:hAnsi="Arial" w:cs="Arial"/>
          <w:sz w:val="24"/>
          <w:szCs w:val="24"/>
        </w:rPr>
      </w:pPr>
      <w:r w:rsidRPr="008C793E">
        <w:rPr>
          <w:rFonts w:ascii="Arial" w:hAnsi="Arial" w:cs="Arial"/>
          <w:sz w:val="24"/>
          <w:szCs w:val="24"/>
        </w:rPr>
        <w:t>A Construction Manager must in writing appoint construction supervisors responsible for construction activities and ensuring occupational health and safety compliance on the construction site. A 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8C793E" w:rsidRDefault="001E1A9A">
      <w:pPr>
        <w:pStyle w:val="Heading1"/>
        <w:ind w:left="101"/>
        <w:rPr>
          <w:rFonts w:ascii="Arial" w:hAnsi="Arial" w:cs="Arial"/>
          <w:sz w:val="24"/>
          <w:szCs w:val="24"/>
        </w:rPr>
      </w:pPr>
      <w:r w:rsidRPr="008C793E">
        <w:rPr>
          <w:rFonts w:ascii="Arial" w:hAnsi="Arial" w:cs="Arial"/>
          <w:noProof/>
          <w:sz w:val="24"/>
          <w:szCs w:val="24"/>
        </w:rPr>
        <w:lastRenderedPageBreak/>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5255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9. PRINCIPAL CONTRACTOR'S HEALTH AND SAFETY PLAN</w:t>
      </w:r>
    </w:p>
    <w:p w14:paraId="21029DF7" w14:textId="77777777" w:rsidR="00E02CD4" w:rsidRPr="008C793E" w:rsidRDefault="001E1A9A">
      <w:pPr>
        <w:ind w:left="58" w:right="119"/>
        <w:rPr>
          <w:rFonts w:ascii="Arial" w:hAnsi="Arial" w:cs="Arial"/>
          <w:sz w:val="24"/>
          <w:szCs w:val="24"/>
        </w:rPr>
      </w:pPr>
      <w:r w:rsidRPr="008C793E">
        <w:rPr>
          <w:rFonts w:ascii="Arial" w:hAnsi="Arial" w:cs="Arial"/>
          <w:sz w:val="24"/>
          <w:szCs w:val="24"/>
        </w:rPr>
        <w:t>The Principal Contractor shall submit a suitable, sufficiently documented and coherent specific health and safety plan based on the Client documented Health and Safety</w:t>
      </w:r>
    </w:p>
    <w:p w14:paraId="7C72C765" w14:textId="77777777" w:rsidR="00E02CD4" w:rsidRPr="008C793E" w:rsidRDefault="001E1A9A">
      <w:pPr>
        <w:spacing w:after="197"/>
        <w:ind w:left="67" w:right="119"/>
        <w:rPr>
          <w:rFonts w:ascii="Arial" w:hAnsi="Arial" w:cs="Arial"/>
          <w:sz w:val="24"/>
          <w:szCs w:val="24"/>
        </w:rPr>
      </w:pPr>
      <w:r w:rsidRPr="008C793E">
        <w:rPr>
          <w:rFonts w:ascii="Arial" w:hAnsi="Arial" w:cs="Arial"/>
          <w:sz w:val="24"/>
          <w:szCs w:val="24"/>
        </w:rPr>
        <w:t>Specification. The health and safety plan shall include but not limited to the following:</w:t>
      </w:r>
    </w:p>
    <w:p w14:paraId="5A587682" w14:textId="77777777" w:rsidR="00E02CD4" w:rsidRPr="008C793E" w:rsidRDefault="001E1A9A">
      <w:pPr>
        <w:numPr>
          <w:ilvl w:val="0"/>
          <w:numId w:val="14"/>
        </w:numPr>
        <w:spacing w:after="36"/>
        <w:ind w:right="119" w:hanging="350"/>
        <w:rPr>
          <w:rFonts w:ascii="Arial" w:hAnsi="Arial" w:cs="Arial"/>
          <w:sz w:val="24"/>
          <w:szCs w:val="24"/>
        </w:rPr>
      </w:pPr>
      <w:r w:rsidRPr="008C793E">
        <w:rPr>
          <w:rFonts w:ascii="Arial" w:hAnsi="Arial" w:cs="Arial"/>
          <w:sz w:val="24"/>
          <w:szCs w:val="24"/>
        </w:rPr>
        <w:t>Objectives</w:t>
      </w:r>
    </w:p>
    <w:p w14:paraId="0EC74D25" w14:textId="77777777" w:rsidR="00E02CD4" w:rsidRPr="008C793E" w:rsidRDefault="001E1A9A">
      <w:pPr>
        <w:numPr>
          <w:ilvl w:val="0"/>
          <w:numId w:val="14"/>
        </w:numPr>
        <w:ind w:right="119" w:hanging="350"/>
        <w:rPr>
          <w:rFonts w:ascii="Arial" w:hAnsi="Arial" w:cs="Arial"/>
          <w:sz w:val="24"/>
          <w:szCs w:val="24"/>
        </w:rPr>
      </w:pPr>
      <w:r w:rsidRPr="008C793E">
        <w:rPr>
          <w:rFonts w:ascii="Arial" w:hAnsi="Arial" w:cs="Arial"/>
          <w:sz w:val="24"/>
          <w:szCs w:val="24"/>
        </w:rPr>
        <w:t>Scope of work</w:t>
      </w:r>
    </w:p>
    <w:p w14:paraId="0EE737D8" w14:textId="77777777" w:rsidR="00E02CD4" w:rsidRPr="008C793E" w:rsidRDefault="001E1A9A">
      <w:pPr>
        <w:numPr>
          <w:ilvl w:val="0"/>
          <w:numId w:val="14"/>
        </w:numPr>
        <w:ind w:right="119" w:hanging="350"/>
        <w:rPr>
          <w:rFonts w:ascii="Arial" w:hAnsi="Arial" w:cs="Arial"/>
          <w:sz w:val="24"/>
          <w:szCs w:val="24"/>
        </w:rPr>
      </w:pPr>
      <w:r w:rsidRPr="008C793E">
        <w:rPr>
          <w:rFonts w:ascii="Arial" w:hAnsi="Arial" w:cs="Arial"/>
          <w:sz w:val="24"/>
          <w:szCs w:val="24"/>
        </w:rPr>
        <w:t>Management of construction and supervision</w:t>
      </w:r>
    </w:p>
    <w:p w14:paraId="5756242C" w14:textId="77777777" w:rsidR="00E02CD4" w:rsidRPr="008C793E" w:rsidRDefault="001E1A9A">
      <w:pPr>
        <w:numPr>
          <w:ilvl w:val="0"/>
          <w:numId w:val="14"/>
        </w:numPr>
        <w:ind w:right="119" w:hanging="350"/>
        <w:rPr>
          <w:rFonts w:ascii="Arial" w:hAnsi="Arial" w:cs="Arial"/>
          <w:sz w:val="24"/>
          <w:szCs w:val="24"/>
        </w:rPr>
      </w:pPr>
      <w:r w:rsidRPr="008C793E">
        <w:rPr>
          <w:rFonts w:ascii="Arial" w:hAnsi="Arial" w:cs="Arial"/>
          <w:sz w:val="24"/>
          <w:szCs w:val="24"/>
        </w:rPr>
        <w:t>Monitoring and review plan</w:t>
      </w:r>
    </w:p>
    <w:p w14:paraId="1EB6897F" w14:textId="77777777" w:rsidR="00E02CD4" w:rsidRPr="008C793E" w:rsidRDefault="001E1A9A">
      <w:pPr>
        <w:numPr>
          <w:ilvl w:val="0"/>
          <w:numId w:val="14"/>
        </w:numPr>
        <w:spacing w:after="80"/>
        <w:ind w:right="119" w:hanging="350"/>
        <w:rPr>
          <w:rFonts w:ascii="Arial" w:hAnsi="Arial" w:cs="Arial"/>
          <w:sz w:val="24"/>
          <w:szCs w:val="24"/>
        </w:rPr>
      </w:pPr>
      <w:r w:rsidRPr="008C793E">
        <w:rPr>
          <w:rFonts w:ascii="Arial" w:hAnsi="Arial" w:cs="Arial"/>
          <w:sz w:val="24"/>
          <w:szCs w:val="24"/>
        </w:rPr>
        <w:t>Sub-contractor management</w:t>
      </w:r>
    </w:p>
    <w:p w14:paraId="5BC59AFC" w14:textId="77777777" w:rsidR="00E02CD4" w:rsidRPr="008C793E" w:rsidRDefault="001E1A9A">
      <w:pPr>
        <w:pStyle w:val="Heading2"/>
        <w:spacing w:after="65"/>
        <w:ind w:left="422"/>
        <w:jc w:val="left"/>
        <w:rPr>
          <w:rFonts w:ascii="Arial" w:hAnsi="Arial" w:cs="Arial"/>
          <w:sz w:val="24"/>
          <w:szCs w:val="24"/>
        </w:rPr>
      </w:pPr>
      <w:r w:rsidRPr="008C793E">
        <w:rPr>
          <w:rFonts w:ascii="Arial" w:hAnsi="Arial" w:cs="Arial"/>
          <w:noProof/>
          <w:sz w:val="24"/>
          <w:szCs w:val="24"/>
        </w:rPr>
        <w:drawing>
          <wp:inline distT="0" distB="0" distL="0" distR="0" wp14:anchorId="3D19FC18" wp14:editId="28E8EDA0">
            <wp:extent cx="60964" cy="51819"/>
            <wp:effectExtent l="0" t="0" r="0" b="0"/>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2"/>
                    <a:stretch>
                      <a:fillRect/>
                    </a:stretch>
                  </pic:blipFill>
                  <pic:spPr>
                    <a:xfrm>
                      <a:off x="0" y="0"/>
                      <a:ext cx="60964" cy="51819"/>
                    </a:xfrm>
                    <a:prstGeom prst="rect">
                      <a:avLst/>
                    </a:prstGeom>
                  </pic:spPr>
                </pic:pic>
              </a:graphicData>
            </a:graphic>
          </wp:inline>
        </w:drawing>
      </w:r>
      <w:r w:rsidRPr="008C793E">
        <w:rPr>
          <w:rFonts w:ascii="Arial" w:eastAsia="Courier New" w:hAnsi="Arial" w:cs="Arial"/>
          <w:sz w:val="24"/>
          <w:szCs w:val="24"/>
          <w:u w:val="none"/>
        </w:rPr>
        <w:t xml:space="preserve"> CODA</w:t>
      </w:r>
    </w:p>
    <w:p w14:paraId="46D7AB2F"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Risk Assessment &amp; Safe Working Procedures</w:t>
      </w:r>
    </w:p>
    <w:p w14:paraId="5ACF0AA8" w14:textId="77777777" w:rsidR="00E02CD4" w:rsidRPr="008C793E" w:rsidRDefault="001E1A9A">
      <w:pPr>
        <w:numPr>
          <w:ilvl w:val="0"/>
          <w:numId w:val="15"/>
        </w:numPr>
        <w:spacing w:after="46"/>
        <w:ind w:right="119" w:hanging="355"/>
        <w:rPr>
          <w:rFonts w:ascii="Arial" w:hAnsi="Arial" w:cs="Arial"/>
          <w:sz w:val="24"/>
          <w:szCs w:val="24"/>
        </w:rPr>
      </w:pPr>
      <w:r w:rsidRPr="008C793E">
        <w:rPr>
          <w:rFonts w:ascii="Arial" w:hAnsi="Arial" w:cs="Arial"/>
          <w:sz w:val="24"/>
          <w:szCs w:val="24"/>
        </w:rPr>
        <w:t>Incident Management</w:t>
      </w:r>
    </w:p>
    <w:p w14:paraId="53D8AE0A" w14:textId="77777777" w:rsidR="00E02CD4" w:rsidRPr="008C793E" w:rsidRDefault="001E1A9A">
      <w:pPr>
        <w:numPr>
          <w:ilvl w:val="0"/>
          <w:numId w:val="15"/>
        </w:numPr>
        <w:spacing w:after="3" w:line="259" w:lineRule="auto"/>
        <w:ind w:right="119" w:hanging="355"/>
        <w:rPr>
          <w:rFonts w:ascii="Arial" w:hAnsi="Arial" w:cs="Arial"/>
          <w:sz w:val="24"/>
          <w:szCs w:val="24"/>
        </w:rPr>
      </w:pPr>
      <w:r w:rsidRPr="008C793E">
        <w:rPr>
          <w:rFonts w:ascii="Arial" w:hAnsi="Arial" w:cs="Arial"/>
          <w:sz w:val="24"/>
          <w:szCs w:val="24"/>
        </w:rPr>
        <w:t>First Aid</w:t>
      </w:r>
    </w:p>
    <w:p w14:paraId="3A999BC3" w14:textId="77777777" w:rsidR="00E02CD4" w:rsidRPr="008C793E" w:rsidRDefault="001E1A9A">
      <w:pPr>
        <w:numPr>
          <w:ilvl w:val="0"/>
          <w:numId w:val="15"/>
        </w:numPr>
        <w:spacing w:after="37"/>
        <w:ind w:right="119" w:hanging="355"/>
        <w:rPr>
          <w:rFonts w:ascii="Arial" w:hAnsi="Arial" w:cs="Arial"/>
          <w:sz w:val="24"/>
          <w:szCs w:val="24"/>
        </w:rPr>
      </w:pPr>
      <w:r w:rsidRPr="008C793E">
        <w:rPr>
          <w:rFonts w:ascii="Arial" w:hAnsi="Arial" w:cs="Arial"/>
          <w:sz w:val="24"/>
          <w:szCs w:val="24"/>
        </w:rPr>
        <w:t>Emergency procedures</w:t>
      </w:r>
    </w:p>
    <w:p w14:paraId="31F9516C"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Fire Prevention &amp; Protection</w:t>
      </w:r>
    </w:p>
    <w:p w14:paraId="44B55DF2" w14:textId="77777777" w:rsidR="00E02CD4" w:rsidRPr="008C793E" w:rsidRDefault="001E1A9A">
      <w:pPr>
        <w:numPr>
          <w:ilvl w:val="0"/>
          <w:numId w:val="15"/>
        </w:numPr>
        <w:spacing w:after="51"/>
        <w:ind w:right="119" w:hanging="355"/>
        <w:rPr>
          <w:rFonts w:ascii="Arial" w:hAnsi="Arial" w:cs="Arial"/>
          <w:sz w:val="24"/>
          <w:szCs w:val="24"/>
        </w:rPr>
      </w:pPr>
      <w:r w:rsidRPr="008C793E">
        <w:rPr>
          <w:rFonts w:ascii="Arial" w:hAnsi="Arial" w:cs="Arial"/>
          <w:sz w:val="24"/>
          <w:szCs w:val="24"/>
        </w:rPr>
        <w:t>Public Health and Safety</w:t>
      </w:r>
    </w:p>
    <w:p w14:paraId="7CE1F237"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PPE provision</w:t>
      </w:r>
    </w:p>
    <w:p w14:paraId="03161801"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Health &amp; Safety Signage</w:t>
      </w:r>
    </w:p>
    <w:p w14:paraId="01A380C2"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Construction Vehicles and Mobile Plants</w:t>
      </w:r>
    </w:p>
    <w:p w14:paraId="788F5443"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Hand tools management</w:t>
      </w:r>
    </w:p>
    <w:p w14:paraId="2DA0919C"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Electrical Tool Management</w:t>
      </w:r>
    </w:p>
    <w:p w14:paraId="03FEDD79"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Electrical installation on construction site</w:t>
      </w:r>
    </w:p>
    <w:p w14:paraId="63832F97"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Construction Employees Facilities</w:t>
      </w:r>
    </w:p>
    <w:p w14:paraId="3AC59C62"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Health &amp; Safety Policies</w:t>
      </w:r>
    </w:p>
    <w:p w14:paraId="4A0D1DFD"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Health and Safety Training &amp; Competencies</w:t>
      </w:r>
    </w:p>
    <w:p w14:paraId="74444A33"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Housekeeping</w:t>
      </w:r>
    </w:p>
    <w:p w14:paraId="7ADF77D1"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Inductions</w:t>
      </w:r>
    </w:p>
    <w:p w14:paraId="6A047F57"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Medicals</w:t>
      </w:r>
    </w:p>
    <w:p w14:paraId="49961488"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Stacking and Storage</w:t>
      </w:r>
    </w:p>
    <w:p w14:paraId="1D9E7CC6"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Internal and external Audit</w:t>
      </w:r>
    </w:p>
    <w:p w14:paraId="642589D3"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Inspection Registers</w:t>
      </w:r>
    </w:p>
    <w:p w14:paraId="0F2551F3" w14:textId="77777777" w:rsidR="00E02CD4" w:rsidRPr="008C793E" w:rsidRDefault="001E1A9A">
      <w:pPr>
        <w:numPr>
          <w:ilvl w:val="0"/>
          <w:numId w:val="15"/>
        </w:numPr>
        <w:ind w:right="119" w:hanging="355"/>
        <w:rPr>
          <w:rFonts w:ascii="Arial" w:hAnsi="Arial" w:cs="Arial"/>
          <w:sz w:val="24"/>
          <w:szCs w:val="24"/>
        </w:rPr>
      </w:pPr>
      <w:r w:rsidRPr="008C793E">
        <w:rPr>
          <w:rFonts w:ascii="Arial" w:hAnsi="Arial" w:cs="Arial"/>
          <w:sz w:val="24"/>
          <w:szCs w:val="24"/>
        </w:rPr>
        <w:t>Toolbox Talks</w:t>
      </w:r>
    </w:p>
    <w:p w14:paraId="2890C6F5" w14:textId="03614282" w:rsidR="00E02CD4" w:rsidRPr="008E18B7" w:rsidRDefault="001E1A9A" w:rsidP="008E18B7">
      <w:pPr>
        <w:numPr>
          <w:ilvl w:val="0"/>
          <w:numId w:val="15"/>
        </w:numPr>
        <w:ind w:right="119" w:hanging="355"/>
        <w:rPr>
          <w:rFonts w:ascii="Arial" w:hAnsi="Arial" w:cs="Arial"/>
          <w:sz w:val="24"/>
          <w:szCs w:val="24"/>
        </w:rPr>
      </w:pPr>
      <w:r w:rsidRPr="008C793E">
        <w:rPr>
          <w:rFonts w:ascii="Arial" w:hAnsi="Arial" w:cs="Arial"/>
          <w:sz w:val="24"/>
          <w:szCs w:val="24"/>
        </w:rPr>
        <w:t>Carrying out construction work in a residential place</w:t>
      </w:r>
    </w:p>
    <w:p w14:paraId="552D666A" w14:textId="77777777" w:rsidR="00E02CD4" w:rsidRPr="008C793E" w:rsidRDefault="001E1A9A">
      <w:pPr>
        <w:numPr>
          <w:ilvl w:val="0"/>
          <w:numId w:val="15"/>
        </w:numPr>
        <w:spacing w:after="174" w:line="259" w:lineRule="auto"/>
        <w:ind w:right="119" w:hanging="355"/>
        <w:rPr>
          <w:rFonts w:ascii="Arial" w:hAnsi="Arial" w:cs="Arial"/>
          <w:sz w:val="24"/>
          <w:szCs w:val="24"/>
        </w:rPr>
      </w:pPr>
      <w:r w:rsidRPr="008C793E">
        <w:rPr>
          <w:rFonts w:ascii="Arial" w:hAnsi="Arial" w:cs="Arial"/>
          <w:sz w:val="24"/>
          <w:szCs w:val="24"/>
        </w:rPr>
        <w:t>Fall protection</w:t>
      </w:r>
    </w:p>
    <w:p w14:paraId="49BEE04D" w14:textId="77777777" w:rsidR="00E02CD4" w:rsidRPr="008C793E" w:rsidRDefault="001E1A9A">
      <w:pPr>
        <w:spacing w:after="60" w:line="259" w:lineRule="auto"/>
        <w:ind w:left="91" w:firstLine="0"/>
        <w:rPr>
          <w:rFonts w:ascii="Arial" w:hAnsi="Arial" w:cs="Arial"/>
          <w:sz w:val="24"/>
          <w:szCs w:val="24"/>
        </w:rPr>
      </w:pPr>
      <w:r w:rsidRPr="008C793E">
        <w:rPr>
          <w:rFonts w:ascii="Arial" w:hAnsi="Arial" w:cs="Arial"/>
          <w:sz w:val="24"/>
          <w:szCs w:val="24"/>
        </w:rPr>
        <w:t>10. HAZARD IDENTIFICATION AND RISK ASSESSMENT</w:t>
      </w:r>
    </w:p>
    <w:p w14:paraId="3AAFC41D" w14:textId="77777777" w:rsidR="00E02CD4" w:rsidRPr="008C793E" w:rsidRDefault="001E1A9A">
      <w:pPr>
        <w:spacing w:after="190" w:line="226" w:lineRule="auto"/>
        <w:ind w:left="86"/>
        <w:jc w:val="left"/>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5255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8C793E" w:rsidRDefault="001E1A9A">
      <w:pPr>
        <w:spacing w:after="153" w:line="259" w:lineRule="auto"/>
        <w:ind w:left="91" w:firstLine="0"/>
        <w:rPr>
          <w:rFonts w:ascii="Arial" w:hAnsi="Arial" w:cs="Arial"/>
          <w:sz w:val="24"/>
          <w:szCs w:val="24"/>
        </w:rPr>
      </w:pPr>
      <w:r w:rsidRPr="008C793E">
        <w:rPr>
          <w:rFonts w:ascii="Arial" w:hAnsi="Arial" w:cs="Arial"/>
          <w:sz w:val="24"/>
          <w:szCs w:val="24"/>
        </w:rPr>
        <w:lastRenderedPageBreak/>
        <w:t>The provisions of Regulation 9 of the Construction Regulations shall be followed in every detail.</w:t>
      </w:r>
    </w:p>
    <w:p w14:paraId="0EAF82C1" w14:textId="77777777" w:rsidR="00E02CD4" w:rsidRPr="008C793E" w:rsidRDefault="001E1A9A">
      <w:pPr>
        <w:pStyle w:val="Heading3"/>
        <w:spacing w:after="176"/>
        <w:ind w:left="96"/>
        <w:rPr>
          <w:rFonts w:ascii="Arial" w:hAnsi="Arial" w:cs="Arial"/>
          <w:sz w:val="24"/>
          <w:szCs w:val="24"/>
        </w:rPr>
      </w:pPr>
      <w:r w:rsidRPr="008C793E">
        <w:rPr>
          <w:rFonts w:ascii="Arial" w:hAnsi="Arial" w:cs="Arial"/>
          <w:sz w:val="24"/>
          <w:szCs w:val="24"/>
        </w:rPr>
        <w:t>11. HEALTH AND SAFETY FILE</w:t>
      </w:r>
    </w:p>
    <w:p w14:paraId="7E37CF78" w14:textId="77777777" w:rsidR="00E02CD4" w:rsidRPr="008C793E" w:rsidRDefault="001E1A9A">
      <w:pPr>
        <w:spacing w:after="229"/>
        <w:ind w:left="365" w:right="119"/>
        <w:rPr>
          <w:rFonts w:ascii="Arial" w:hAnsi="Arial" w:cs="Arial"/>
          <w:sz w:val="24"/>
          <w:szCs w:val="24"/>
        </w:rPr>
      </w:pPr>
      <w:r w:rsidRPr="008C793E">
        <w:rPr>
          <w:rFonts w:ascii="Arial" w:hAnsi="Arial" w:cs="Arial"/>
          <w:sz w:val="24"/>
          <w:szCs w:val="24"/>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SHE Policy</w:t>
      </w:r>
    </w:p>
    <w:p w14:paraId="4EDA0844"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PPE Policy</w:t>
      </w:r>
    </w:p>
    <w:p w14:paraId="1D7C080D"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Notification of Construction work</w:t>
      </w:r>
    </w:p>
    <w:p w14:paraId="3A4D8B0D"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Client Health &amp; Safety Specification and Baseline</w:t>
      </w:r>
    </w:p>
    <w:p w14:paraId="4BDC51A1"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Principal Contractor Health &amp; Safety Plan</w:t>
      </w:r>
    </w:p>
    <w:p w14:paraId="5E347A82"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Letter of good standing</w:t>
      </w:r>
    </w:p>
    <w:p w14:paraId="1E4CB215"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Section 37.2 Mandatory Agreement</w:t>
      </w:r>
    </w:p>
    <w:p w14:paraId="7F5895D5"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Contractor appointment letter in terms of CR 5.1 (k)</w:t>
      </w:r>
    </w:p>
    <w:p w14:paraId="04791427"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Legal appointments and competencies</w:t>
      </w:r>
    </w:p>
    <w:p w14:paraId="3406D4BD"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Risk Assessments as per scope of work</w:t>
      </w:r>
    </w:p>
    <w:p w14:paraId="051C35D3"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Safe Working Procedures for each task</w:t>
      </w:r>
    </w:p>
    <w:p w14:paraId="264986FE"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Incident/Accident Management Procedures</w:t>
      </w:r>
    </w:p>
    <w:p w14:paraId="6DCC7F9C"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LOA from SCM</w:t>
      </w:r>
    </w:p>
    <w:p w14:paraId="59486C7F"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Organogram as per appointments</w:t>
      </w:r>
    </w:p>
    <w:p w14:paraId="4A772279"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Copy of OHS Act and Construction Regulations 2014</w:t>
      </w:r>
    </w:p>
    <w:p w14:paraId="577249BB"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 xml:space="preserve">Health and Safety Induction </w:t>
      </w:r>
      <w:r w:rsidR="00E22BBA" w:rsidRPr="008C793E">
        <w:rPr>
          <w:rFonts w:ascii="Arial" w:eastAsia="Times New Roman" w:hAnsi="Arial" w:cs="Arial"/>
          <w:sz w:val="24"/>
          <w:szCs w:val="24"/>
        </w:rPr>
        <w:t>program me</w:t>
      </w:r>
    </w:p>
    <w:p w14:paraId="5683799A"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Emergency Procedures</w:t>
      </w:r>
    </w:p>
    <w:p w14:paraId="0CDCEDA7" w14:textId="77777777" w:rsidR="00E02CD4" w:rsidRPr="008C793E" w:rsidRDefault="001E1A9A">
      <w:pPr>
        <w:numPr>
          <w:ilvl w:val="0"/>
          <w:numId w:val="16"/>
        </w:numPr>
        <w:spacing w:after="5" w:line="270" w:lineRule="auto"/>
        <w:ind w:right="796" w:hanging="355"/>
        <w:jc w:val="left"/>
        <w:rPr>
          <w:rFonts w:ascii="Arial" w:hAnsi="Arial" w:cs="Arial"/>
          <w:sz w:val="24"/>
          <w:szCs w:val="24"/>
        </w:rPr>
      </w:pPr>
      <w:r w:rsidRPr="008C793E">
        <w:rPr>
          <w:rFonts w:ascii="Arial" w:eastAsia="Times New Roman" w:hAnsi="Arial" w:cs="Arial"/>
          <w:sz w:val="24"/>
          <w:szCs w:val="24"/>
        </w:rPr>
        <w:t>Medical Certificate of fitness</w:t>
      </w:r>
    </w:p>
    <w:p w14:paraId="1295D7F1" w14:textId="77777777" w:rsidR="00E02CD4" w:rsidRPr="008C793E" w:rsidRDefault="001E1A9A">
      <w:pPr>
        <w:numPr>
          <w:ilvl w:val="0"/>
          <w:numId w:val="16"/>
        </w:numPr>
        <w:spacing w:after="223" w:line="270" w:lineRule="auto"/>
        <w:ind w:right="796" w:hanging="355"/>
        <w:jc w:val="left"/>
        <w:rPr>
          <w:rFonts w:ascii="Arial" w:hAnsi="Arial" w:cs="Arial"/>
          <w:sz w:val="24"/>
          <w:szCs w:val="24"/>
        </w:rPr>
      </w:pPr>
      <w:r w:rsidRPr="008C793E">
        <w:rPr>
          <w:rFonts w:ascii="Arial" w:eastAsia="Times New Roman" w:hAnsi="Arial" w:cs="Arial"/>
          <w:sz w:val="24"/>
          <w:szCs w:val="24"/>
        </w:rPr>
        <w:t xml:space="preserve">Toolbox Talks </w:t>
      </w:r>
      <w:r w:rsidR="00E22BBA" w:rsidRPr="008C793E">
        <w:rPr>
          <w:rFonts w:ascii="Arial" w:eastAsia="Times New Roman" w:hAnsi="Arial" w:cs="Arial"/>
          <w:sz w:val="24"/>
          <w:szCs w:val="24"/>
        </w:rPr>
        <w:t>Program me</w:t>
      </w:r>
      <w:r w:rsidRPr="008C793E">
        <w:rPr>
          <w:rFonts w:ascii="Arial" w:eastAsia="Times New Roman" w:hAnsi="Arial" w:cs="Arial"/>
          <w:sz w:val="24"/>
          <w:szCs w:val="24"/>
        </w:rPr>
        <w:t xml:space="preserve">/ Plan </w:t>
      </w:r>
      <w:r w:rsidRPr="008C793E">
        <w:rPr>
          <w:rFonts w:ascii="Arial" w:hAnsi="Arial" w:cs="Arial"/>
          <w:noProof/>
          <w:sz w:val="24"/>
          <w:szCs w:val="24"/>
        </w:rPr>
        <w:drawing>
          <wp:inline distT="0" distB="0" distL="0" distR="0" wp14:anchorId="44181E91" wp14:editId="6C59890C">
            <wp:extent cx="57916" cy="54866"/>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3"/>
                    <a:stretch>
                      <a:fillRect/>
                    </a:stretch>
                  </pic:blipFill>
                  <pic:spPr>
                    <a:xfrm>
                      <a:off x="0" y="0"/>
                      <a:ext cx="57916" cy="54866"/>
                    </a:xfrm>
                    <a:prstGeom prst="rect">
                      <a:avLst/>
                    </a:prstGeom>
                  </pic:spPr>
                </pic:pic>
              </a:graphicData>
            </a:graphic>
          </wp:inline>
        </w:drawing>
      </w:r>
      <w:r w:rsidRPr="008C793E">
        <w:rPr>
          <w:rFonts w:ascii="Arial" w:eastAsia="Times New Roman" w:hAnsi="Arial" w:cs="Arial"/>
          <w:sz w:val="24"/>
          <w:szCs w:val="24"/>
        </w:rPr>
        <w:t xml:space="preserve"> Fall protection plan</w:t>
      </w:r>
    </w:p>
    <w:p w14:paraId="1989FBD7" w14:textId="77777777" w:rsidR="00E02CD4" w:rsidRPr="008C793E" w:rsidRDefault="001E1A9A">
      <w:pPr>
        <w:pStyle w:val="Heading1"/>
        <w:spacing w:after="57"/>
        <w:ind w:left="101"/>
        <w:rPr>
          <w:rFonts w:ascii="Arial" w:hAnsi="Arial" w:cs="Arial"/>
          <w:sz w:val="24"/>
          <w:szCs w:val="24"/>
        </w:rPr>
      </w:pPr>
      <w:r w:rsidRPr="008C793E">
        <w:rPr>
          <w:rFonts w:ascii="Arial" w:hAnsi="Arial" w:cs="Arial"/>
          <w:sz w:val="24"/>
          <w:szCs w:val="24"/>
        </w:rPr>
        <w:t>12. CLOSE- OUT CONSOLIDATED HEALTH AND SAFETY FILE</w:t>
      </w:r>
    </w:p>
    <w:p w14:paraId="5D8F1EED" w14:textId="77777777" w:rsidR="00E02CD4" w:rsidRPr="008C793E" w:rsidRDefault="001E1A9A">
      <w:pPr>
        <w:spacing w:after="165"/>
        <w:ind w:left="125" w:right="19"/>
        <w:rPr>
          <w:rFonts w:ascii="Arial" w:hAnsi="Arial" w:cs="Arial"/>
          <w:sz w:val="24"/>
          <w:szCs w:val="24"/>
        </w:rPr>
      </w:pPr>
      <w:r w:rsidRPr="008C793E">
        <w:rPr>
          <w:rFonts w:ascii="Arial" w:hAnsi="Arial" w:cs="Arial"/>
          <w:sz w:val="24"/>
          <w:szCs w:val="24"/>
        </w:rPr>
        <w:t xml:space="preserve">The Principal Contractor shall compile a consolidated H&amp;S file and hand over to </w:t>
      </w:r>
      <w:r w:rsidR="00E22BBA" w:rsidRPr="008C793E">
        <w:rPr>
          <w:rFonts w:ascii="Arial" w:hAnsi="Arial" w:cs="Arial"/>
          <w:sz w:val="24"/>
          <w:szCs w:val="24"/>
        </w:rPr>
        <w:t>eThekwini</w:t>
      </w:r>
      <w:r w:rsidRPr="008C793E">
        <w:rPr>
          <w:rFonts w:ascii="Arial" w:hAnsi="Arial" w:cs="Arial"/>
          <w:sz w:val="24"/>
          <w:szCs w:val="24"/>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8C793E" w:rsidRDefault="001E1A9A">
      <w:pPr>
        <w:numPr>
          <w:ilvl w:val="0"/>
          <w:numId w:val="17"/>
        </w:numPr>
        <w:spacing w:after="85" w:line="259" w:lineRule="auto"/>
        <w:ind w:hanging="389"/>
        <w:rPr>
          <w:rFonts w:ascii="Arial" w:hAnsi="Arial" w:cs="Arial"/>
          <w:sz w:val="24"/>
          <w:szCs w:val="24"/>
        </w:rPr>
      </w:pPr>
      <w:r w:rsidRPr="008C793E">
        <w:rPr>
          <w:rFonts w:ascii="Arial" w:hAnsi="Arial" w:cs="Arial"/>
          <w:sz w:val="24"/>
          <w:szCs w:val="24"/>
        </w:rPr>
        <w:t>HEALTH AND SAFETY TRAINING</w:t>
      </w:r>
    </w:p>
    <w:p w14:paraId="2BEF6A86" w14:textId="77777777" w:rsidR="00E02CD4" w:rsidRPr="008C793E" w:rsidRDefault="001E1A9A">
      <w:pPr>
        <w:spacing w:after="185"/>
        <w:ind w:left="139" w:right="119"/>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5255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 shall ensure that employees are trained on health and safety measures this shall include but not limited to:</w:t>
      </w:r>
    </w:p>
    <w:p w14:paraId="1AD65446" w14:textId="77777777" w:rsidR="00E02CD4" w:rsidRPr="008C793E" w:rsidRDefault="001E1A9A">
      <w:pPr>
        <w:numPr>
          <w:ilvl w:val="1"/>
          <w:numId w:val="17"/>
        </w:numPr>
        <w:ind w:right="119" w:hanging="360"/>
        <w:rPr>
          <w:rFonts w:ascii="Arial" w:hAnsi="Arial" w:cs="Arial"/>
          <w:sz w:val="24"/>
          <w:szCs w:val="24"/>
        </w:rPr>
      </w:pPr>
      <w:r w:rsidRPr="008C793E">
        <w:rPr>
          <w:rFonts w:ascii="Arial" w:hAnsi="Arial" w:cs="Arial"/>
          <w:sz w:val="24"/>
          <w:szCs w:val="24"/>
        </w:rPr>
        <w:t>Written Safe Working Procedures</w:t>
      </w:r>
    </w:p>
    <w:p w14:paraId="2B6BC0BF" w14:textId="77777777" w:rsidR="00E02CD4" w:rsidRPr="008C793E" w:rsidRDefault="001E1A9A">
      <w:pPr>
        <w:numPr>
          <w:ilvl w:val="1"/>
          <w:numId w:val="17"/>
        </w:numPr>
        <w:spacing w:after="3" w:line="259" w:lineRule="auto"/>
        <w:ind w:right="119" w:hanging="360"/>
        <w:rPr>
          <w:rFonts w:ascii="Arial" w:hAnsi="Arial" w:cs="Arial"/>
          <w:sz w:val="24"/>
          <w:szCs w:val="24"/>
        </w:rPr>
      </w:pPr>
      <w:r w:rsidRPr="008C793E">
        <w:rPr>
          <w:rFonts w:ascii="Arial" w:hAnsi="Arial" w:cs="Arial"/>
          <w:sz w:val="24"/>
          <w:szCs w:val="24"/>
        </w:rPr>
        <w:t>Risk Assessments</w:t>
      </w:r>
    </w:p>
    <w:p w14:paraId="5FCE2585" w14:textId="77777777" w:rsidR="00E02CD4" w:rsidRPr="008C793E" w:rsidRDefault="001E1A9A">
      <w:pPr>
        <w:numPr>
          <w:ilvl w:val="1"/>
          <w:numId w:val="17"/>
        </w:numPr>
        <w:ind w:right="119" w:hanging="360"/>
        <w:rPr>
          <w:rFonts w:ascii="Arial" w:hAnsi="Arial" w:cs="Arial"/>
          <w:sz w:val="24"/>
          <w:szCs w:val="24"/>
        </w:rPr>
      </w:pPr>
      <w:r w:rsidRPr="008C793E">
        <w:rPr>
          <w:rFonts w:ascii="Arial" w:hAnsi="Arial" w:cs="Arial"/>
          <w:sz w:val="24"/>
          <w:szCs w:val="24"/>
        </w:rPr>
        <w:lastRenderedPageBreak/>
        <w:t>Health and Safety Plan and other policies</w:t>
      </w:r>
    </w:p>
    <w:p w14:paraId="028239C2" w14:textId="77777777" w:rsidR="00E02CD4" w:rsidRPr="008C793E" w:rsidRDefault="001E1A9A">
      <w:pPr>
        <w:numPr>
          <w:ilvl w:val="1"/>
          <w:numId w:val="17"/>
        </w:numPr>
        <w:spacing w:after="28" w:line="259" w:lineRule="auto"/>
        <w:ind w:right="119" w:hanging="360"/>
        <w:rPr>
          <w:rFonts w:ascii="Arial" w:hAnsi="Arial" w:cs="Arial"/>
          <w:sz w:val="24"/>
          <w:szCs w:val="24"/>
        </w:rPr>
      </w:pPr>
      <w:r w:rsidRPr="008C793E">
        <w:rPr>
          <w:rFonts w:ascii="Arial" w:hAnsi="Arial" w:cs="Arial"/>
          <w:sz w:val="24"/>
          <w:szCs w:val="24"/>
        </w:rPr>
        <w:t>Fal</w:t>
      </w:r>
      <w:r w:rsidR="00E22BBA" w:rsidRPr="008C793E">
        <w:rPr>
          <w:rFonts w:ascii="Arial" w:hAnsi="Arial" w:cs="Arial"/>
          <w:sz w:val="24"/>
          <w:szCs w:val="24"/>
        </w:rPr>
        <w:t>l</w:t>
      </w:r>
      <w:r w:rsidRPr="008C793E">
        <w:rPr>
          <w:rFonts w:ascii="Arial" w:hAnsi="Arial" w:cs="Arial"/>
          <w:sz w:val="24"/>
          <w:szCs w:val="24"/>
        </w:rPr>
        <w:t xml:space="preserve"> protection plan</w:t>
      </w:r>
    </w:p>
    <w:p w14:paraId="58EE842B" w14:textId="77777777" w:rsidR="00E02CD4" w:rsidRPr="008C793E" w:rsidRDefault="001E1A9A">
      <w:pPr>
        <w:numPr>
          <w:ilvl w:val="1"/>
          <w:numId w:val="17"/>
        </w:numPr>
        <w:ind w:right="119" w:hanging="360"/>
        <w:rPr>
          <w:rFonts w:ascii="Arial" w:hAnsi="Arial" w:cs="Arial"/>
          <w:sz w:val="24"/>
          <w:szCs w:val="24"/>
        </w:rPr>
      </w:pPr>
      <w:r w:rsidRPr="008C793E">
        <w:rPr>
          <w:rFonts w:ascii="Arial" w:hAnsi="Arial" w:cs="Arial"/>
          <w:sz w:val="24"/>
          <w:szCs w:val="24"/>
        </w:rPr>
        <w:t>Emergency Procedures/ Plan</w:t>
      </w:r>
    </w:p>
    <w:p w14:paraId="51514468" w14:textId="77777777" w:rsidR="00E02CD4" w:rsidRPr="008C793E" w:rsidRDefault="001E1A9A">
      <w:pPr>
        <w:spacing w:after="27"/>
        <w:ind w:left="484" w:right="119"/>
        <w:rPr>
          <w:rFonts w:ascii="Arial" w:hAnsi="Arial" w:cs="Arial"/>
          <w:sz w:val="24"/>
          <w:szCs w:val="24"/>
        </w:rPr>
      </w:pPr>
      <w:r w:rsidRPr="008C793E">
        <w:rPr>
          <w:rFonts w:ascii="Arial" w:hAnsi="Arial" w:cs="Arial"/>
          <w:noProof/>
          <w:sz w:val="24"/>
          <w:szCs w:val="24"/>
        </w:rPr>
        <w:drawing>
          <wp:inline distT="0" distB="0" distL="0" distR="0" wp14:anchorId="06448785" wp14:editId="0E0FA60D">
            <wp:extent cx="57916" cy="54867"/>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4"/>
                    <a:stretch>
                      <a:fillRect/>
                    </a:stretch>
                  </pic:blipFill>
                  <pic:spPr>
                    <a:xfrm>
                      <a:off x="0" y="0"/>
                      <a:ext cx="57916" cy="54867"/>
                    </a:xfrm>
                    <a:prstGeom prst="rect">
                      <a:avLst/>
                    </a:prstGeom>
                  </pic:spPr>
                </pic:pic>
              </a:graphicData>
            </a:graphic>
          </wp:inline>
        </w:drawing>
      </w:r>
      <w:r w:rsidRPr="008C793E">
        <w:rPr>
          <w:rFonts w:ascii="Arial" w:hAnsi="Arial" w:cs="Arial"/>
          <w:sz w:val="24"/>
          <w:szCs w:val="24"/>
        </w:rPr>
        <w:t xml:space="preserve"> Incident management procedures</w:t>
      </w:r>
    </w:p>
    <w:p w14:paraId="35BA3202" w14:textId="77777777" w:rsidR="00E02CD4" w:rsidRPr="008C793E" w:rsidRDefault="001E1A9A">
      <w:pPr>
        <w:numPr>
          <w:ilvl w:val="1"/>
          <w:numId w:val="17"/>
        </w:numPr>
        <w:spacing w:after="27"/>
        <w:ind w:right="119" w:hanging="360"/>
        <w:rPr>
          <w:rFonts w:ascii="Arial" w:hAnsi="Arial" w:cs="Arial"/>
          <w:sz w:val="24"/>
          <w:szCs w:val="24"/>
        </w:rPr>
      </w:pPr>
      <w:r w:rsidRPr="008C793E">
        <w:rPr>
          <w:rFonts w:ascii="Arial" w:hAnsi="Arial" w:cs="Arial"/>
          <w:sz w:val="24"/>
          <w:szCs w:val="24"/>
        </w:rPr>
        <w:t>Induction</w:t>
      </w:r>
    </w:p>
    <w:p w14:paraId="431D439A" w14:textId="77777777" w:rsidR="00E02CD4" w:rsidRPr="008C793E" w:rsidRDefault="001E1A9A">
      <w:pPr>
        <w:numPr>
          <w:ilvl w:val="1"/>
          <w:numId w:val="17"/>
        </w:numPr>
        <w:spacing w:after="145"/>
        <w:ind w:right="119" w:hanging="360"/>
        <w:rPr>
          <w:rFonts w:ascii="Arial" w:hAnsi="Arial" w:cs="Arial"/>
          <w:sz w:val="24"/>
          <w:szCs w:val="24"/>
        </w:rPr>
      </w:pPr>
      <w:r w:rsidRPr="008C793E">
        <w:rPr>
          <w:rFonts w:ascii="Arial" w:hAnsi="Arial" w:cs="Arial"/>
          <w:sz w:val="24"/>
          <w:szCs w:val="24"/>
        </w:rPr>
        <w:t>Toolbox Talks</w:t>
      </w:r>
    </w:p>
    <w:p w14:paraId="54B752B8" w14:textId="77777777" w:rsidR="00E02CD4" w:rsidRPr="008C793E" w:rsidRDefault="001E1A9A">
      <w:pPr>
        <w:numPr>
          <w:ilvl w:val="0"/>
          <w:numId w:val="17"/>
        </w:numPr>
        <w:spacing w:after="88" w:line="259" w:lineRule="auto"/>
        <w:ind w:hanging="389"/>
        <w:rPr>
          <w:rFonts w:ascii="Arial" w:hAnsi="Arial" w:cs="Arial"/>
          <w:sz w:val="24"/>
          <w:szCs w:val="24"/>
        </w:rPr>
      </w:pPr>
      <w:r w:rsidRPr="008C793E">
        <w:rPr>
          <w:rFonts w:ascii="Arial" w:hAnsi="Arial" w:cs="Arial"/>
          <w:sz w:val="24"/>
          <w:szCs w:val="24"/>
        </w:rPr>
        <w:t>INCIDENTS MANAGEMENT &amp; FIRST AID</w:t>
      </w:r>
    </w:p>
    <w:p w14:paraId="17ED4CA4" w14:textId="77777777" w:rsidR="00E02CD4" w:rsidRPr="008C793E" w:rsidRDefault="001E1A9A">
      <w:pPr>
        <w:spacing w:after="99" w:line="226" w:lineRule="auto"/>
        <w:ind w:left="154"/>
        <w:jc w:val="left"/>
        <w:rPr>
          <w:rFonts w:ascii="Arial" w:hAnsi="Arial" w:cs="Arial"/>
          <w:sz w:val="24"/>
          <w:szCs w:val="24"/>
        </w:rPr>
      </w:pPr>
      <w:r w:rsidRPr="008C793E">
        <w:rPr>
          <w:rFonts w:ascii="Arial" w:hAnsi="Arial" w:cs="Arial"/>
          <w:sz w:val="24"/>
          <w:szCs w:val="24"/>
        </w:rPr>
        <w:t>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Provincial Director with a report contemplated in Section 24 of the Act and the report includes the measures that the Principal Contractor intends to implement to ensure a safe construction site.</w:t>
      </w:r>
    </w:p>
    <w:p w14:paraId="05A1E35C" w14:textId="77777777" w:rsidR="00E02CD4" w:rsidRPr="008C793E" w:rsidRDefault="001E1A9A">
      <w:pPr>
        <w:pStyle w:val="Heading1"/>
        <w:ind w:left="188"/>
        <w:rPr>
          <w:rFonts w:ascii="Arial" w:hAnsi="Arial" w:cs="Arial"/>
          <w:sz w:val="24"/>
          <w:szCs w:val="24"/>
        </w:rPr>
      </w:pPr>
      <w:r w:rsidRPr="008C793E">
        <w:rPr>
          <w:rFonts w:ascii="Arial" w:hAnsi="Arial" w:cs="Arial"/>
          <w:sz w:val="24"/>
          <w:szCs w:val="24"/>
        </w:rPr>
        <w:t>15. HEALTH AND SAFETY AUDITS</w:t>
      </w:r>
    </w:p>
    <w:p w14:paraId="2E9BE13E" w14:textId="77777777" w:rsidR="00E02CD4" w:rsidRPr="008C793E" w:rsidRDefault="001E1A9A">
      <w:pPr>
        <w:spacing w:after="186" w:line="226" w:lineRule="auto"/>
        <w:ind w:left="86"/>
        <w:jc w:val="left"/>
        <w:rPr>
          <w:rFonts w:ascii="Arial" w:hAnsi="Arial" w:cs="Arial"/>
          <w:sz w:val="24"/>
          <w:szCs w:val="24"/>
        </w:rPr>
      </w:pPr>
      <w:r w:rsidRPr="008C793E">
        <w:rPr>
          <w:rFonts w:ascii="Arial" w:hAnsi="Arial" w:cs="Arial"/>
          <w:sz w:val="24"/>
          <w:szCs w:val="24"/>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16. FIRE PRECAUTIONS ON CONSTRUCTION SITE</w:t>
      </w:r>
    </w:p>
    <w:p w14:paraId="4574DBAF" w14:textId="77777777" w:rsidR="00E02CD4" w:rsidRPr="008C793E" w:rsidRDefault="001E1A9A">
      <w:pPr>
        <w:spacing w:after="168"/>
        <w:ind w:left="67" w:right="119"/>
        <w:rPr>
          <w:rFonts w:ascii="Arial" w:hAnsi="Arial" w:cs="Arial"/>
          <w:sz w:val="24"/>
          <w:szCs w:val="24"/>
        </w:rPr>
      </w:pPr>
      <w:r w:rsidRPr="008C793E">
        <w:rPr>
          <w:rFonts w:ascii="Arial" w:hAnsi="Arial" w:cs="Arial"/>
          <w:sz w:val="24"/>
          <w:szCs w:val="24"/>
        </w:rPr>
        <w:t>The Principal Contractor shall provide suitable fire extinguishers which shall be serviced regularly in accordance with the manufacture's recommendations. Safety signage shall be prominently displayed in all areas where fire extinguishers are located. The Principal Contractor shall arrange for training of the relevant personnel, in the use of fire extinguishers.</w:t>
      </w:r>
    </w:p>
    <w:p w14:paraId="2F1CAC9B" w14:textId="77777777" w:rsidR="00E02CD4" w:rsidRPr="008C793E" w:rsidRDefault="001E1A9A">
      <w:pPr>
        <w:spacing w:after="146" w:line="259" w:lineRule="auto"/>
        <w:ind w:left="91" w:right="518" w:firstLine="0"/>
        <w:rPr>
          <w:rFonts w:ascii="Arial" w:hAnsi="Arial" w:cs="Arial"/>
          <w:sz w:val="24"/>
          <w:szCs w:val="24"/>
        </w:rPr>
      </w:pPr>
      <w:r w:rsidRPr="008C793E">
        <w:rPr>
          <w:rFonts w:ascii="Arial" w:hAnsi="Arial" w:cs="Arial"/>
          <w:sz w:val="24"/>
          <w:szCs w:val="24"/>
        </w:rPr>
        <w:t>The provisions of Regulation 29 of the Construction Regulations as well as Regulation 9 of Environmental Regulation for Workplaces shall be followed in every detail.</w:t>
      </w:r>
    </w:p>
    <w:p w14:paraId="7A167C97" w14:textId="77777777" w:rsidR="00E02CD4" w:rsidRPr="008C793E" w:rsidRDefault="001E1A9A">
      <w:pPr>
        <w:numPr>
          <w:ilvl w:val="0"/>
          <w:numId w:val="18"/>
        </w:numPr>
        <w:spacing w:after="96" w:line="259" w:lineRule="auto"/>
        <w:ind w:left="485" w:hanging="394"/>
        <w:jc w:val="left"/>
        <w:rPr>
          <w:rFonts w:ascii="Arial" w:hAnsi="Arial" w:cs="Arial"/>
          <w:sz w:val="24"/>
          <w:szCs w:val="24"/>
        </w:rPr>
      </w:pPr>
      <w:r w:rsidRPr="008C793E">
        <w:rPr>
          <w:rFonts w:ascii="Arial" w:hAnsi="Arial" w:cs="Arial"/>
          <w:sz w:val="24"/>
          <w:szCs w:val="24"/>
        </w:rPr>
        <w:t>ELECTRICAL INSTALLATIONS AND MACHINERY ON CONSTRUCTION SITE.</w:t>
      </w:r>
    </w:p>
    <w:p w14:paraId="4BB6953B" w14:textId="77777777" w:rsidR="00E02CD4" w:rsidRPr="008C793E" w:rsidRDefault="001E1A9A">
      <w:pPr>
        <w:spacing w:after="214" w:line="226" w:lineRule="auto"/>
        <w:ind w:left="86"/>
        <w:jc w:val="left"/>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5255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8C793E" w:rsidRDefault="001E1A9A">
      <w:pPr>
        <w:spacing w:after="132" w:line="259" w:lineRule="auto"/>
        <w:ind w:left="91" w:firstLine="0"/>
        <w:rPr>
          <w:rFonts w:ascii="Arial" w:hAnsi="Arial" w:cs="Arial"/>
          <w:sz w:val="24"/>
          <w:szCs w:val="24"/>
        </w:rPr>
      </w:pPr>
      <w:r w:rsidRPr="008C793E">
        <w:rPr>
          <w:rFonts w:ascii="Arial" w:hAnsi="Arial" w:cs="Arial"/>
          <w:sz w:val="24"/>
          <w:szCs w:val="24"/>
        </w:rPr>
        <w:t>The provisions of Regulation 5, 6 &amp; 9 of the Electrical Installation Regulations shall be followed in every detail.</w:t>
      </w:r>
    </w:p>
    <w:p w14:paraId="13C2D74B" w14:textId="77777777" w:rsidR="00E02CD4" w:rsidRPr="008C793E" w:rsidRDefault="001E1A9A">
      <w:pPr>
        <w:numPr>
          <w:ilvl w:val="0"/>
          <w:numId w:val="18"/>
        </w:numPr>
        <w:spacing w:after="114" w:line="259" w:lineRule="auto"/>
        <w:ind w:left="485" w:hanging="394"/>
        <w:jc w:val="left"/>
        <w:rPr>
          <w:rFonts w:ascii="Arial" w:hAnsi="Arial" w:cs="Arial"/>
          <w:sz w:val="24"/>
          <w:szCs w:val="24"/>
        </w:rPr>
      </w:pPr>
      <w:r w:rsidRPr="008C793E">
        <w:rPr>
          <w:rFonts w:ascii="Arial" w:hAnsi="Arial" w:cs="Arial"/>
          <w:sz w:val="24"/>
          <w:szCs w:val="24"/>
        </w:rPr>
        <w:t>PERSONAL PROTECTIVE EQUIPMENT AND CLOTHING.</w:t>
      </w:r>
    </w:p>
    <w:p w14:paraId="34CA1E4E" w14:textId="77777777" w:rsidR="00E02CD4" w:rsidRPr="008C793E" w:rsidRDefault="001E1A9A">
      <w:pPr>
        <w:spacing w:after="214" w:line="226" w:lineRule="auto"/>
        <w:ind w:left="86"/>
        <w:jc w:val="left"/>
        <w:rPr>
          <w:rFonts w:ascii="Arial" w:hAnsi="Arial" w:cs="Arial"/>
          <w:sz w:val="24"/>
          <w:szCs w:val="24"/>
        </w:rPr>
      </w:pPr>
      <w:r w:rsidRPr="008C793E">
        <w:rPr>
          <w:rFonts w:ascii="Arial" w:hAnsi="Arial" w:cs="Arial"/>
          <w:sz w:val="24"/>
          <w:szCs w:val="24"/>
        </w:rPr>
        <w:lastRenderedPageBreak/>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8C793E" w:rsidRDefault="001E1A9A">
      <w:pPr>
        <w:spacing w:after="3" w:line="259" w:lineRule="auto"/>
        <w:ind w:left="91" w:firstLine="0"/>
        <w:rPr>
          <w:rFonts w:ascii="Arial" w:hAnsi="Arial" w:cs="Arial"/>
          <w:sz w:val="24"/>
          <w:szCs w:val="24"/>
        </w:rPr>
      </w:pPr>
      <w:r w:rsidRPr="008C793E">
        <w:rPr>
          <w:rFonts w:ascii="Arial" w:hAnsi="Arial" w:cs="Arial"/>
          <w:sz w:val="24"/>
          <w:szCs w:val="24"/>
        </w:rPr>
        <w:t>The provisions of Regulation 2 of the General Safety Regulations shall be followed in every detail.</w:t>
      </w:r>
    </w:p>
    <w:p w14:paraId="235CEB04"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19. OCCUPATIONAL HEALTH AND SAFETY SIGNAGE</w:t>
      </w:r>
    </w:p>
    <w:p w14:paraId="3EB0B080" w14:textId="77777777" w:rsidR="00E02CD4" w:rsidRPr="008C793E" w:rsidRDefault="001E1A9A">
      <w:pPr>
        <w:spacing w:after="189"/>
        <w:ind w:left="67" w:right="119"/>
        <w:rPr>
          <w:rFonts w:ascii="Arial" w:hAnsi="Arial" w:cs="Arial"/>
          <w:sz w:val="24"/>
          <w:szCs w:val="24"/>
        </w:rPr>
      </w:pPr>
      <w:r w:rsidRPr="008C793E">
        <w:rPr>
          <w:rFonts w:ascii="Arial" w:hAnsi="Arial" w:cs="Arial"/>
          <w:sz w:val="24"/>
          <w:szCs w:val="24"/>
        </w:rPr>
        <w:t>The Principal Contractor shall erect and maintain quality safety signage. The signage shall include but is not limited to:</w:t>
      </w:r>
    </w:p>
    <w:p w14:paraId="1B6FF33F" w14:textId="77777777" w:rsidR="00E02CD4" w:rsidRPr="008C793E" w:rsidRDefault="001E1A9A">
      <w:pPr>
        <w:numPr>
          <w:ilvl w:val="0"/>
          <w:numId w:val="19"/>
        </w:numPr>
        <w:spacing w:after="30"/>
        <w:ind w:right="119" w:hanging="360"/>
        <w:rPr>
          <w:rFonts w:ascii="Arial" w:hAnsi="Arial" w:cs="Arial"/>
          <w:sz w:val="24"/>
          <w:szCs w:val="24"/>
        </w:rPr>
      </w:pPr>
      <w:r w:rsidRPr="008C793E">
        <w:rPr>
          <w:rFonts w:ascii="Arial" w:hAnsi="Arial" w:cs="Arial"/>
          <w:sz w:val="24"/>
          <w:szCs w:val="24"/>
        </w:rPr>
        <w:t xml:space="preserve">The construction work permit number displayed at the entrance (if applicable) </w:t>
      </w:r>
      <w:r w:rsidRPr="008C793E">
        <w:rPr>
          <w:rFonts w:ascii="Arial" w:hAnsi="Arial" w:cs="Arial"/>
          <w:noProof/>
          <w:sz w:val="24"/>
          <w:szCs w:val="24"/>
        </w:rPr>
        <w:drawing>
          <wp:inline distT="0" distB="0" distL="0" distR="0" wp14:anchorId="21F70151" wp14:editId="1BFA5639">
            <wp:extent cx="54868" cy="57915"/>
            <wp:effectExtent l="0" t="0" r="0" b="0"/>
            <wp:docPr id="22915" name="Picture 22915"/>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5"/>
                    <a:stretch>
                      <a:fillRect/>
                    </a:stretch>
                  </pic:blipFill>
                  <pic:spPr>
                    <a:xfrm>
                      <a:off x="0" y="0"/>
                      <a:ext cx="54868" cy="57915"/>
                    </a:xfrm>
                    <a:prstGeom prst="rect">
                      <a:avLst/>
                    </a:prstGeom>
                  </pic:spPr>
                </pic:pic>
              </a:graphicData>
            </a:graphic>
          </wp:inline>
        </w:drawing>
      </w:r>
      <w:r w:rsidRPr="008C793E">
        <w:rPr>
          <w:rFonts w:ascii="Arial" w:hAnsi="Arial" w:cs="Arial"/>
          <w:sz w:val="24"/>
          <w:szCs w:val="24"/>
        </w:rPr>
        <w:t xml:space="preserve"> Access restrictions</w:t>
      </w:r>
    </w:p>
    <w:p w14:paraId="30D37C13" w14:textId="77777777" w:rsidR="00E02CD4" w:rsidRPr="008C793E" w:rsidRDefault="001E1A9A">
      <w:pPr>
        <w:numPr>
          <w:ilvl w:val="0"/>
          <w:numId w:val="19"/>
        </w:numPr>
        <w:ind w:right="119" w:hanging="360"/>
        <w:rPr>
          <w:rFonts w:ascii="Arial" w:hAnsi="Arial" w:cs="Arial"/>
          <w:sz w:val="24"/>
          <w:szCs w:val="24"/>
        </w:rPr>
      </w:pPr>
      <w:r w:rsidRPr="008C793E">
        <w:rPr>
          <w:rFonts w:ascii="Arial" w:hAnsi="Arial" w:cs="Arial"/>
          <w:sz w:val="24"/>
          <w:szCs w:val="24"/>
        </w:rPr>
        <w:t xml:space="preserve">A sign indicating that all visitors must report to the site office and must be accompanied by the Principal Contractor when accessing the site </w:t>
      </w:r>
      <w:r w:rsidRPr="008C793E">
        <w:rPr>
          <w:rFonts w:ascii="Arial" w:hAnsi="Arial" w:cs="Arial"/>
          <w:noProof/>
          <w:sz w:val="24"/>
          <w:szCs w:val="24"/>
        </w:rPr>
        <w:drawing>
          <wp:inline distT="0" distB="0" distL="0" distR="0" wp14:anchorId="6DCA7B5B" wp14:editId="0BEB4A2C">
            <wp:extent cx="57916" cy="57915"/>
            <wp:effectExtent l="0" t="0" r="0" b="0"/>
            <wp:docPr id="22917" name="Picture 22917"/>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6"/>
                    <a:stretch>
                      <a:fillRect/>
                    </a:stretch>
                  </pic:blipFill>
                  <pic:spPr>
                    <a:xfrm>
                      <a:off x="0" y="0"/>
                      <a:ext cx="57916" cy="57915"/>
                    </a:xfrm>
                    <a:prstGeom prst="rect">
                      <a:avLst/>
                    </a:prstGeom>
                  </pic:spPr>
                </pic:pic>
              </a:graphicData>
            </a:graphic>
          </wp:inline>
        </w:drawing>
      </w:r>
      <w:r w:rsidRPr="008C793E">
        <w:rPr>
          <w:rFonts w:ascii="Arial" w:hAnsi="Arial" w:cs="Arial"/>
          <w:sz w:val="24"/>
          <w:szCs w:val="24"/>
        </w:rPr>
        <w:t xml:space="preserve"> The name and telephone number of the responsible person(s)</w:t>
      </w:r>
    </w:p>
    <w:p w14:paraId="3C4BA39E" w14:textId="77777777" w:rsidR="00E02CD4" w:rsidRPr="008C793E" w:rsidRDefault="001E1A9A">
      <w:pPr>
        <w:numPr>
          <w:ilvl w:val="0"/>
          <w:numId w:val="19"/>
        </w:numPr>
        <w:spacing w:after="76"/>
        <w:ind w:right="119" w:hanging="360"/>
        <w:rPr>
          <w:rFonts w:ascii="Arial" w:hAnsi="Arial" w:cs="Arial"/>
          <w:sz w:val="24"/>
          <w:szCs w:val="24"/>
        </w:rPr>
      </w:pPr>
      <w:r w:rsidRPr="008C793E">
        <w:rPr>
          <w:rFonts w:ascii="Arial" w:hAnsi="Arial" w:cs="Arial"/>
          <w:sz w:val="24"/>
          <w:szCs w:val="24"/>
        </w:rPr>
        <w:t>Emergency telephone number(s)</w:t>
      </w:r>
    </w:p>
    <w:p w14:paraId="3CD0BF83" w14:textId="77777777" w:rsidR="00E02CD4" w:rsidRPr="008C793E" w:rsidRDefault="001E1A9A">
      <w:pPr>
        <w:numPr>
          <w:ilvl w:val="0"/>
          <w:numId w:val="19"/>
        </w:numPr>
        <w:ind w:right="119" w:hanging="360"/>
        <w:rPr>
          <w:rFonts w:ascii="Arial" w:hAnsi="Arial" w:cs="Arial"/>
          <w:sz w:val="24"/>
          <w:szCs w:val="24"/>
        </w:rPr>
      </w:pPr>
      <w:r w:rsidRPr="008C793E">
        <w:rPr>
          <w:rFonts w:ascii="Arial" w:hAnsi="Arial" w:cs="Arial"/>
          <w:sz w:val="24"/>
          <w:szCs w:val="24"/>
        </w:rPr>
        <w:t xml:space="preserve">PPE to be worn at the </w:t>
      </w:r>
      <w:r w:rsidR="00E22BBA" w:rsidRPr="008C793E">
        <w:rPr>
          <w:rFonts w:ascii="Arial" w:hAnsi="Arial" w:cs="Arial"/>
          <w:sz w:val="24"/>
          <w:szCs w:val="24"/>
        </w:rPr>
        <w:t>site</w:t>
      </w:r>
    </w:p>
    <w:p w14:paraId="2F4FD9A3" w14:textId="77777777" w:rsidR="00E02CD4" w:rsidRPr="008C793E" w:rsidRDefault="001E1A9A">
      <w:pPr>
        <w:numPr>
          <w:ilvl w:val="0"/>
          <w:numId w:val="19"/>
        </w:numPr>
        <w:spacing w:after="106"/>
        <w:ind w:right="119" w:hanging="360"/>
        <w:rPr>
          <w:rFonts w:ascii="Arial" w:hAnsi="Arial" w:cs="Arial"/>
          <w:sz w:val="24"/>
          <w:szCs w:val="24"/>
        </w:rPr>
      </w:pPr>
      <w:r w:rsidRPr="008C793E">
        <w:rPr>
          <w:rFonts w:ascii="Arial" w:hAnsi="Arial" w:cs="Arial"/>
          <w:sz w:val="24"/>
          <w:szCs w:val="24"/>
        </w:rPr>
        <w:t>When falling objects may occur, relevant barricading and warning signs must be erected</w:t>
      </w:r>
    </w:p>
    <w:p w14:paraId="255CFBE9" w14:textId="77777777" w:rsidR="00E02CD4" w:rsidRPr="008C793E" w:rsidRDefault="001E1A9A">
      <w:pPr>
        <w:numPr>
          <w:ilvl w:val="0"/>
          <w:numId w:val="19"/>
        </w:numPr>
        <w:spacing w:after="107"/>
        <w:ind w:right="119" w:hanging="360"/>
        <w:rPr>
          <w:rFonts w:ascii="Arial" w:hAnsi="Arial" w:cs="Arial"/>
          <w:sz w:val="24"/>
          <w:szCs w:val="24"/>
        </w:rPr>
      </w:pPr>
      <w:r w:rsidRPr="008C793E">
        <w:rPr>
          <w:rFonts w:ascii="Arial" w:hAnsi="Arial" w:cs="Arial"/>
          <w:sz w:val="24"/>
          <w:szCs w:val="24"/>
        </w:rPr>
        <w:t>Excavations, heights structures, temporary structures and all risk areas must be indicated as per the specific methods defined in the H&amp;S Plan.</w:t>
      </w:r>
    </w:p>
    <w:p w14:paraId="7B38EE3C" w14:textId="77777777" w:rsidR="00E02CD4" w:rsidRPr="008C793E" w:rsidRDefault="001E1A9A">
      <w:pPr>
        <w:pStyle w:val="Heading1"/>
        <w:ind w:left="101"/>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52559"/>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20. DUTIES OF PRINCIPAL CONTRACTORS AND CONTRACTORS</w:t>
      </w:r>
    </w:p>
    <w:p w14:paraId="521876C5" w14:textId="77777777" w:rsidR="00E02CD4" w:rsidRPr="008C793E" w:rsidRDefault="001E1A9A">
      <w:pPr>
        <w:spacing w:after="286" w:line="226" w:lineRule="auto"/>
        <w:ind w:left="86"/>
        <w:jc w:val="left"/>
        <w:rPr>
          <w:rFonts w:ascii="Arial" w:hAnsi="Arial" w:cs="Arial"/>
          <w:sz w:val="24"/>
          <w:szCs w:val="24"/>
        </w:rPr>
      </w:pPr>
      <w:r w:rsidRPr="008C793E">
        <w:rPr>
          <w:rFonts w:ascii="Arial" w:hAnsi="Arial" w:cs="Arial"/>
          <w:sz w:val="24"/>
          <w:szCs w:val="24"/>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8C793E">
        <w:rPr>
          <w:rFonts w:ascii="Arial" w:hAnsi="Arial" w:cs="Arial"/>
          <w:sz w:val="24"/>
          <w:szCs w:val="24"/>
        </w:rPr>
        <w:t>alts</w:t>
      </w:r>
      <w:r w:rsidRPr="008C793E">
        <w:rPr>
          <w:rFonts w:ascii="Arial" w:hAnsi="Arial" w:cs="Arial"/>
          <w:sz w:val="24"/>
          <w:szCs w:val="24"/>
        </w:rPr>
        <w:t xml:space="preserve"> the contractors and sub-contractors on site includes:</w:t>
      </w:r>
    </w:p>
    <w:p w14:paraId="0F9150E4" w14:textId="77777777" w:rsidR="00E02CD4" w:rsidRPr="008C793E" w:rsidRDefault="001E1A9A">
      <w:pPr>
        <w:numPr>
          <w:ilvl w:val="0"/>
          <w:numId w:val="20"/>
        </w:numPr>
        <w:ind w:right="119" w:hanging="341"/>
        <w:rPr>
          <w:rFonts w:ascii="Arial" w:hAnsi="Arial" w:cs="Arial"/>
          <w:sz w:val="24"/>
          <w:szCs w:val="24"/>
        </w:rPr>
      </w:pPr>
      <w:r w:rsidRPr="008C793E">
        <w:rPr>
          <w:rFonts w:ascii="Arial" w:hAnsi="Arial" w:cs="Arial"/>
          <w:sz w:val="24"/>
          <w:szCs w:val="24"/>
        </w:rPr>
        <w:t>A reference to the agreements between the parties, including all contractors</w:t>
      </w:r>
    </w:p>
    <w:p w14:paraId="54D8EED4" w14:textId="77777777" w:rsidR="00E02CD4" w:rsidRPr="008C793E" w:rsidRDefault="001E1A9A">
      <w:pPr>
        <w:ind w:left="792" w:right="119"/>
        <w:rPr>
          <w:rFonts w:ascii="Arial" w:hAnsi="Arial" w:cs="Arial"/>
          <w:sz w:val="24"/>
          <w:szCs w:val="24"/>
        </w:rPr>
      </w:pPr>
      <w:r w:rsidRPr="008C793E">
        <w:rPr>
          <w:rFonts w:ascii="Arial" w:hAnsi="Arial" w:cs="Arial"/>
          <w:sz w:val="24"/>
          <w:szCs w:val="24"/>
        </w:rPr>
        <w:t>Section 37(2) agreements with the Principal Contractor</w:t>
      </w:r>
    </w:p>
    <w:p w14:paraId="214F171B" w14:textId="77777777" w:rsidR="00E02CD4" w:rsidRPr="008C793E" w:rsidRDefault="001E1A9A">
      <w:pPr>
        <w:numPr>
          <w:ilvl w:val="0"/>
          <w:numId w:val="20"/>
        </w:numPr>
        <w:ind w:right="119" w:hanging="341"/>
        <w:rPr>
          <w:rFonts w:ascii="Arial" w:hAnsi="Arial" w:cs="Arial"/>
          <w:sz w:val="24"/>
          <w:szCs w:val="24"/>
        </w:rPr>
      </w:pPr>
      <w:r w:rsidRPr="008C793E">
        <w:rPr>
          <w:rFonts w:ascii="Arial" w:hAnsi="Arial" w:cs="Arial"/>
          <w:sz w:val="24"/>
          <w:szCs w:val="24"/>
        </w:rPr>
        <w:t>The type of work being done</w:t>
      </w:r>
    </w:p>
    <w:p w14:paraId="72362359" w14:textId="77777777" w:rsidR="00E02CD4" w:rsidRPr="008C793E" w:rsidRDefault="001E1A9A">
      <w:pPr>
        <w:numPr>
          <w:ilvl w:val="0"/>
          <w:numId w:val="20"/>
        </w:numPr>
        <w:ind w:right="119" w:hanging="341"/>
        <w:rPr>
          <w:rFonts w:ascii="Arial" w:hAnsi="Arial" w:cs="Arial"/>
          <w:sz w:val="24"/>
          <w:szCs w:val="24"/>
        </w:rPr>
      </w:pPr>
      <w:r w:rsidRPr="008C793E">
        <w:rPr>
          <w:rFonts w:ascii="Arial" w:hAnsi="Arial" w:cs="Arial"/>
          <w:sz w:val="24"/>
          <w:szCs w:val="24"/>
        </w:rPr>
        <w:t>The date of the approval of the H&amp;S Plan</w:t>
      </w:r>
    </w:p>
    <w:p w14:paraId="21F7048C" w14:textId="77777777" w:rsidR="00E02CD4" w:rsidRPr="008C793E" w:rsidRDefault="001E1A9A">
      <w:pPr>
        <w:numPr>
          <w:ilvl w:val="0"/>
          <w:numId w:val="20"/>
        </w:numPr>
        <w:spacing w:after="149"/>
        <w:ind w:right="119" w:hanging="341"/>
        <w:rPr>
          <w:rFonts w:ascii="Arial" w:hAnsi="Arial" w:cs="Arial"/>
          <w:sz w:val="24"/>
          <w:szCs w:val="24"/>
        </w:rPr>
      </w:pPr>
      <w:r w:rsidRPr="008C793E">
        <w:rPr>
          <w:rFonts w:ascii="Arial" w:hAnsi="Arial" w:cs="Arial"/>
          <w:sz w:val="24"/>
          <w:szCs w:val="24"/>
        </w:rPr>
        <w:t xml:space="preserve">The date of expiry of the COIDA certificate of good standing </w:t>
      </w:r>
      <w:r w:rsidRPr="008C793E">
        <w:rPr>
          <w:rFonts w:ascii="Arial" w:hAnsi="Arial" w:cs="Arial"/>
          <w:noProof/>
          <w:sz w:val="24"/>
          <w:szCs w:val="24"/>
        </w:rPr>
        <w:drawing>
          <wp:inline distT="0" distB="0" distL="0" distR="0" wp14:anchorId="6557C2E6" wp14:editId="72DCE0BF">
            <wp:extent cx="54868" cy="54866"/>
            <wp:effectExtent l="0" t="0" r="0" b="0"/>
            <wp:docPr id="22924" name="Picture 22924"/>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7"/>
                    <a:stretch>
                      <a:fillRect/>
                    </a:stretch>
                  </pic:blipFill>
                  <pic:spPr>
                    <a:xfrm>
                      <a:off x="0" y="0"/>
                      <a:ext cx="54868" cy="54866"/>
                    </a:xfrm>
                    <a:prstGeom prst="rect">
                      <a:avLst/>
                    </a:prstGeom>
                  </pic:spPr>
                </pic:pic>
              </a:graphicData>
            </a:graphic>
          </wp:inline>
        </w:drawing>
      </w:r>
      <w:r w:rsidRPr="008C793E">
        <w:rPr>
          <w:rFonts w:ascii="Arial" w:hAnsi="Arial" w:cs="Arial"/>
          <w:sz w:val="24"/>
          <w:szCs w:val="24"/>
        </w:rPr>
        <w:t xml:space="preserve"> The date of the last monthly audit</w:t>
      </w:r>
    </w:p>
    <w:p w14:paraId="1C76220A" w14:textId="1722E8AD" w:rsidR="00E02CD4" w:rsidRPr="008C793E" w:rsidRDefault="001E1A9A">
      <w:pPr>
        <w:spacing w:after="3" w:line="259" w:lineRule="auto"/>
        <w:ind w:left="91" w:firstLine="0"/>
        <w:rPr>
          <w:rFonts w:ascii="Arial" w:hAnsi="Arial" w:cs="Arial"/>
          <w:sz w:val="24"/>
          <w:szCs w:val="24"/>
        </w:rPr>
      </w:pPr>
      <w:r w:rsidRPr="008C793E">
        <w:rPr>
          <w:rFonts w:ascii="Arial" w:hAnsi="Arial" w:cs="Arial"/>
          <w:sz w:val="24"/>
          <w:szCs w:val="24"/>
        </w:rPr>
        <w:t>The provisions of Regulation 7 of the Construction Regulations shall be followed in every detail.</w:t>
      </w:r>
    </w:p>
    <w:p w14:paraId="3144F2D1" w14:textId="77777777" w:rsidR="00B574BF" w:rsidRPr="008C793E" w:rsidRDefault="00B574BF">
      <w:pPr>
        <w:spacing w:after="3" w:line="259" w:lineRule="auto"/>
        <w:ind w:left="91" w:firstLine="0"/>
        <w:rPr>
          <w:rFonts w:ascii="Arial" w:hAnsi="Arial" w:cs="Arial"/>
          <w:sz w:val="24"/>
          <w:szCs w:val="24"/>
        </w:rPr>
      </w:pPr>
    </w:p>
    <w:p w14:paraId="7B048F6E"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21. PUBLIC HEALTH AND SAFETY</w:t>
      </w:r>
    </w:p>
    <w:p w14:paraId="78FF58D5" w14:textId="77777777" w:rsidR="00E02CD4" w:rsidRPr="008C793E" w:rsidRDefault="001E1A9A">
      <w:pPr>
        <w:spacing w:after="214" w:line="226" w:lineRule="auto"/>
        <w:ind w:left="86"/>
        <w:jc w:val="left"/>
        <w:rPr>
          <w:rFonts w:ascii="Arial" w:hAnsi="Arial" w:cs="Arial"/>
          <w:sz w:val="24"/>
          <w:szCs w:val="24"/>
        </w:rPr>
      </w:pPr>
      <w:r w:rsidRPr="008C793E">
        <w:rPr>
          <w:rFonts w:ascii="Arial" w:hAnsi="Arial" w:cs="Arial"/>
          <w:sz w:val="24"/>
          <w:szCs w:val="24"/>
        </w:rPr>
        <w:t xml:space="preserve">The site </w:t>
      </w:r>
      <w:r w:rsidR="00E22BBA" w:rsidRPr="008C793E">
        <w:rPr>
          <w:rFonts w:ascii="Arial" w:hAnsi="Arial" w:cs="Arial"/>
          <w:sz w:val="24"/>
          <w:szCs w:val="24"/>
        </w:rPr>
        <w:t>shall always be</w:t>
      </w:r>
      <w:r w:rsidRPr="008C793E">
        <w:rPr>
          <w:rFonts w:ascii="Arial" w:hAnsi="Arial" w:cs="Arial"/>
          <w:sz w:val="24"/>
          <w:szCs w:val="24"/>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22. CONSTRUCTION EMPLOYEES FACILITIES</w:t>
      </w:r>
    </w:p>
    <w:p w14:paraId="4FD67361" w14:textId="77777777" w:rsidR="00E02CD4" w:rsidRPr="008C793E" w:rsidRDefault="001E1A9A">
      <w:pPr>
        <w:spacing w:after="162"/>
        <w:ind w:left="106" w:right="1109"/>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52561"/>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8C793E" w:rsidRDefault="001E1A9A">
      <w:pPr>
        <w:spacing w:after="147" w:line="259" w:lineRule="auto"/>
        <w:ind w:left="91" w:firstLine="0"/>
        <w:rPr>
          <w:rFonts w:ascii="Arial" w:hAnsi="Arial" w:cs="Arial"/>
          <w:sz w:val="24"/>
          <w:szCs w:val="24"/>
        </w:rPr>
      </w:pPr>
      <w:r w:rsidRPr="008C793E">
        <w:rPr>
          <w:rFonts w:ascii="Arial" w:hAnsi="Arial" w:cs="Arial"/>
          <w:sz w:val="24"/>
          <w:szCs w:val="24"/>
        </w:rPr>
        <w:t>The provisions of Regulation 2, 3, 4, 6, 7, 9 of the Facilities Regulations shall be followed in every detail.</w:t>
      </w:r>
    </w:p>
    <w:p w14:paraId="5332DBFD"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23. HOUSEKEEPING AND GENERAL SAFEGUARDING ON CONSTRUCTION SITE</w:t>
      </w:r>
    </w:p>
    <w:p w14:paraId="612E663B" w14:textId="77777777" w:rsidR="00E02CD4" w:rsidRPr="008C793E" w:rsidRDefault="001E1A9A">
      <w:pPr>
        <w:spacing w:after="162"/>
        <w:ind w:left="106" w:right="119"/>
        <w:rPr>
          <w:rFonts w:ascii="Arial" w:hAnsi="Arial" w:cs="Arial"/>
          <w:sz w:val="24"/>
          <w:szCs w:val="24"/>
        </w:rPr>
      </w:pPr>
      <w:r w:rsidRPr="008C793E">
        <w:rPr>
          <w:rFonts w:ascii="Arial" w:hAnsi="Arial" w:cs="Arial"/>
          <w:sz w:val="24"/>
          <w:szCs w:val="24"/>
        </w:rPr>
        <w:t>The Principal Contractor shall appoint a person responsible for general housekeeping and stacking and storage of materials and equipment on the entire site.</w:t>
      </w:r>
    </w:p>
    <w:p w14:paraId="4C14BFCC" w14:textId="77777777" w:rsidR="00E02CD4" w:rsidRPr="008C793E" w:rsidRDefault="001E1A9A">
      <w:pPr>
        <w:spacing w:after="138" w:line="259" w:lineRule="auto"/>
        <w:ind w:left="91" w:firstLine="0"/>
        <w:rPr>
          <w:rFonts w:ascii="Arial" w:hAnsi="Arial" w:cs="Arial"/>
          <w:sz w:val="24"/>
          <w:szCs w:val="24"/>
        </w:rPr>
      </w:pPr>
      <w:r w:rsidRPr="008C793E">
        <w:rPr>
          <w:rFonts w:ascii="Arial" w:hAnsi="Arial" w:cs="Arial"/>
          <w:sz w:val="24"/>
          <w:szCs w:val="24"/>
        </w:rPr>
        <w:t>The provisions of Regulation 27 of the Construction Regulations shall be followed in every detail.</w:t>
      </w:r>
    </w:p>
    <w:p w14:paraId="530ED132" w14:textId="77777777" w:rsidR="00E02CD4" w:rsidRPr="008C793E" w:rsidRDefault="001E1A9A">
      <w:pPr>
        <w:pStyle w:val="Heading1"/>
        <w:spacing w:after="119"/>
        <w:ind w:left="101"/>
        <w:rPr>
          <w:rFonts w:ascii="Arial" w:hAnsi="Arial" w:cs="Arial"/>
          <w:sz w:val="24"/>
          <w:szCs w:val="24"/>
        </w:rPr>
      </w:pPr>
      <w:r w:rsidRPr="008C793E">
        <w:rPr>
          <w:rFonts w:ascii="Arial" w:hAnsi="Arial" w:cs="Arial"/>
          <w:sz w:val="24"/>
          <w:szCs w:val="24"/>
        </w:rPr>
        <w:t>24. CONSTRUCTION MEDICALS</w:t>
      </w:r>
    </w:p>
    <w:p w14:paraId="7A7C4E11" w14:textId="77777777" w:rsidR="00E02CD4" w:rsidRPr="008C793E" w:rsidRDefault="001E1A9A">
      <w:pPr>
        <w:ind w:left="106" w:right="119"/>
        <w:rPr>
          <w:rFonts w:ascii="Arial" w:hAnsi="Arial" w:cs="Arial"/>
          <w:sz w:val="24"/>
          <w:szCs w:val="24"/>
        </w:rPr>
      </w:pPr>
      <w:r w:rsidRPr="008C793E">
        <w:rPr>
          <w:rFonts w:ascii="Arial" w:hAnsi="Arial" w:cs="Arial"/>
          <w:sz w:val="24"/>
          <w:szCs w:val="24"/>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25. HEALTH AND SAFETY REPRESENTATIVE AND SHE COMMITTEE</w:t>
      </w:r>
    </w:p>
    <w:p w14:paraId="605F8481" w14:textId="77777777" w:rsidR="00E02CD4" w:rsidRPr="008C793E" w:rsidRDefault="001E1A9A">
      <w:pPr>
        <w:spacing w:after="151"/>
        <w:ind w:left="82" w:right="119"/>
        <w:rPr>
          <w:rFonts w:ascii="Arial" w:hAnsi="Arial" w:cs="Arial"/>
          <w:sz w:val="24"/>
          <w:szCs w:val="24"/>
        </w:rPr>
      </w:pPr>
      <w:r w:rsidRPr="008C793E">
        <w:rPr>
          <w:rFonts w:ascii="Arial" w:hAnsi="Arial" w:cs="Arial"/>
          <w:sz w:val="24"/>
          <w:szCs w:val="24"/>
        </w:rPr>
        <w:t>Health and Safety Representatives</w:t>
      </w:r>
    </w:p>
    <w:p w14:paraId="4B6B2506" w14:textId="77777777" w:rsidR="00E02CD4" w:rsidRPr="008C793E" w:rsidRDefault="001E1A9A">
      <w:pPr>
        <w:numPr>
          <w:ilvl w:val="0"/>
          <w:numId w:val="21"/>
        </w:numPr>
        <w:ind w:right="119" w:hanging="346"/>
        <w:rPr>
          <w:rFonts w:ascii="Arial" w:hAnsi="Arial" w:cs="Arial"/>
          <w:sz w:val="24"/>
          <w:szCs w:val="24"/>
        </w:rPr>
      </w:pPr>
      <w:r w:rsidRPr="008C793E">
        <w:rPr>
          <w:rFonts w:ascii="Arial" w:hAnsi="Arial" w:cs="Arial"/>
          <w:sz w:val="24"/>
          <w:szCs w:val="24"/>
        </w:rPr>
        <w:t>The Principal Contractor shall ensure that Health and Safety Representatives are appointed in writing and exercise their functions as defined in OHSA.</w:t>
      </w:r>
    </w:p>
    <w:p w14:paraId="6878410D" w14:textId="77777777" w:rsidR="00E02CD4" w:rsidRPr="008C793E" w:rsidRDefault="001E1A9A">
      <w:pPr>
        <w:numPr>
          <w:ilvl w:val="0"/>
          <w:numId w:val="21"/>
        </w:numPr>
        <w:ind w:right="119" w:hanging="346"/>
        <w:rPr>
          <w:rFonts w:ascii="Arial" w:hAnsi="Arial" w:cs="Arial"/>
          <w:sz w:val="24"/>
          <w:szCs w:val="24"/>
        </w:rPr>
      </w:pPr>
      <w:r w:rsidRPr="008C793E">
        <w:rPr>
          <w:rFonts w:ascii="Arial" w:hAnsi="Arial" w:cs="Arial"/>
          <w:sz w:val="24"/>
          <w:szCs w:val="24"/>
        </w:rPr>
        <w:t>The Principal Contractor shall elect and appoint a health and safety representative regardless of the number of employees on the site.</w:t>
      </w:r>
    </w:p>
    <w:p w14:paraId="686482CF" w14:textId="77777777" w:rsidR="00E02CD4" w:rsidRPr="008C793E" w:rsidRDefault="001E1A9A">
      <w:pPr>
        <w:numPr>
          <w:ilvl w:val="0"/>
          <w:numId w:val="21"/>
        </w:numPr>
        <w:spacing w:after="149"/>
        <w:ind w:right="119" w:hanging="346"/>
        <w:rPr>
          <w:rFonts w:ascii="Arial" w:hAnsi="Arial" w:cs="Arial"/>
          <w:sz w:val="24"/>
          <w:szCs w:val="24"/>
        </w:rPr>
      </w:pPr>
      <w:r w:rsidRPr="008C793E">
        <w:rPr>
          <w:rFonts w:ascii="Arial" w:hAnsi="Arial" w:cs="Arial"/>
          <w:sz w:val="24"/>
          <w:szCs w:val="24"/>
        </w:rPr>
        <w:lastRenderedPageBreak/>
        <w:t xml:space="preserve">The H&amp;S representative </w:t>
      </w:r>
      <w:r w:rsidR="00E22BBA" w:rsidRPr="008C793E">
        <w:rPr>
          <w:rFonts w:ascii="Arial" w:hAnsi="Arial" w:cs="Arial"/>
          <w:sz w:val="24"/>
          <w:szCs w:val="24"/>
        </w:rPr>
        <w:t>shall always be</w:t>
      </w:r>
      <w:r w:rsidRPr="008C793E">
        <w:rPr>
          <w:rFonts w:ascii="Arial" w:hAnsi="Arial" w:cs="Arial"/>
          <w:sz w:val="24"/>
          <w:szCs w:val="24"/>
        </w:rPr>
        <w:t xml:space="preserve"> on site and report to the Health and Safety Officer and Construction Manager.</w:t>
      </w:r>
    </w:p>
    <w:p w14:paraId="72FB3F66" w14:textId="77777777" w:rsidR="00E02CD4" w:rsidRPr="008C793E" w:rsidRDefault="001E1A9A">
      <w:pPr>
        <w:spacing w:after="151"/>
        <w:ind w:left="91" w:right="119"/>
        <w:rPr>
          <w:rFonts w:ascii="Arial" w:hAnsi="Arial" w:cs="Arial"/>
          <w:sz w:val="24"/>
          <w:szCs w:val="24"/>
        </w:rPr>
      </w:pPr>
      <w:r w:rsidRPr="008C793E">
        <w:rPr>
          <w:rFonts w:ascii="Arial" w:hAnsi="Arial" w:cs="Arial"/>
          <w:sz w:val="24"/>
          <w:szCs w:val="24"/>
        </w:rPr>
        <w:t>Health and Safety Committee</w:t>
      </w:r>
    </w:p>
    <w:p w14:paraId="2BBC2417" w14:textId="715E5158" w:rsidR="00E02CD4" w:rsidRPr="008C793E" w:rsidRDefault="001E1A9A">
      <w:pPr>
        <w:numPr>
          <w:ilvl w:val="0"/>
          <w:numId w:val="21"/>
        </w:numPr>
        <w:ind w:right="119" w:hanging="346"/>
        <w:rPr>
          <w:rFonts w:ascii="Arial" w:hAnsi="Arial" w:cs="Arial"/>
          <w:sz w:val="24"/>
          <w:szCs w:val="24"/>
        </w:rPr>
      </w:pPr>
      <w:r w:rsidRPr="008C793E">
        <w:rPr>
          <w:rFonts w:ascii="Arial" w:hAnsi="Arial" w:cs="Arial"/>
          <w:sz w:val="24"/>
          <w:szCs w:val="24"/>
        </w:rPr>
        <w:t xml:space="preserve">The Principal Contractor shall ensure that the H&amp;S committee meets </w:t>
      </w:r>
      <w:r w:rsidR="00DB5F84" w:rsidRPr="008C793E">
        <w:rPr>
          <w:rFonts w:ascii="Arial" w:hAnsi="Arial" w:cs="Arial"/>
          <w:sz w:val="24"/>
          <w:szCs w:val="24"/>
        </w:rPr>
        <w:t>monthly</w:t>
      </w:r>
    </w:p>
    <w:p w14:paraId="6BC15FE4" w14:textId="77777777" w:rsidR="00E02CD4" w:rsidRPr="008C793E" w:rsidRDefault="001E1A9A">
      <w:pPr>
        <w:numPr>
          <w:ilvl w:val="0"/>
          <w:numId w:val="21"/>
        </w:numPr>
        <w:spacing w:after="214" w:line="226" w:lineRule="auto"/>
        <w:ind w:right="119" w:hanging="346"/>
        <w:rPr>
          <w:rFonts w:ascii="Arial" w:hAnsi="Arial" w:cs="Arial"/>
          <w:sz w:val="24"/>
          <w:szCs w:val="24"/>
        </w:rPr>
      </w:pPr>
      <w:r w:rsidRPr="008C793E">
        <w:rPr>
          <w:rFonts w:ascii="Arial" w:hAnsi="Arial" w:cs="Arial"/>
          <w:noProof/>
          <w:sz w:val="24"/>
          <w:szCs w:val="24"/>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5256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8C793E">
        <w:rPr>
          <w:rFonts w:ascii="Arial" w:hAnsi="Arial" w:cs="Arial"/>
          <w:sz w:val="24"/>
          <w:szCs w:val="24"/>
        </w:rPr>
        <w:t>The Principal Contractor's management and each contractor shall be represented at the H&amp;S committee meeting; contractors with more than 20 employees shall have an H&amp;S representative at each committee meeting and each contractor shall have a management member attending each H&amp;S committee meeting.</w:t>
      </w:r>
    </w:p>
    <w:p w14:paraId="7488B05A" w14:textId="77777777" w:rsidR="00E02CD4" w:rsidRPr="008C793E" w:rsidRDefault="001E1A9A">
      <w:pPr>
        <w:pStyle w:val="Heading1"/>
        <w:ind w:left="101"/>
        <w:rPr>
          <w:rFonts w:ascii="Arial" w:hAnsi="Arial" w:cs="Arial"/>
          <w:sz w:val="24"/>
          <w:szCs w:val="24"/>
        </w:rPr>
      </w:pPr>
      <w:r w:rsidRPr="008C793E">
        <w:rPr>
          <w:rFonts w:ascii="Arial" w:hAnsi="Arial" w:cs="Arial"/>
          <w:sz w:val="24"/>
          <w:szCs w:val="24"/>
        </w:rPr>
        <w:t>26. STACKING AND STORAGE ON CONSTRUCTION SITE</w:t>
      </w:r>
    </w:p>
    <w:p w14:paraId="3AE256B8" w14:textId="77777777" w:rsidR="00E02CD4" w:rsidRPr="008C793E" w:rsidRDefault="001E1A9A">
      <w:pPr>
        <w:ind w:left="96" w:right="119"/>
        <w:rPr>
          <w:rFonts w:ascii="Arial" w:hAnsi="Arial" w:cs="Arial"/>
          <w:sz w:val="24"/>
          <w:szCs w:val="24"/>
        </w:rPr>
      </w:pPr>
      <w:r w:rsidRPr="008C793E">
        <w:rPr>
          <w:rFonts w:ascii="Arial" w:hAnsi="Arial" w:cs="Arial"/>
          <w:sz w:val="24"/>
          <w:szCs w:val="24"/>
        </w:rPr>
        <w:t>A Principal Contractor must, in addition to compliance with the provisions for the stacking of articles in the General Safety Regulations, 2003, ensure that—</w:t>
      </w:r>
    </w:p>
    <w:p w14:paraId="1825AB96" w14:textId="3D23F7B8" w:rsidR="00E02CD4" w:rsidRPr="008C793E" w:rsidRDefault="001E1A9A">
      <w:pPr>
        <w:spacing w:after="235"/>
        <w:ind w:left="87" w:right="624"/>
        <w:rPr>
          <w:rFonts w:ascii="Arial" w:hAnsi="Arial" w:cs="Arial"/>
          <w:sz w:val="24"/>
          <w:szCs w:val="24"/>
        </w:rPr>
      </w:pPr>
      <w:r w:rsidRPr="008C793E">
        <w:rPr>
          <w:rFonts w:ascii="Arial" w:hAnsi="Arial" w:cs="Arial"/>
          <w:sz w:val="24"/>
          <w:szCs w:val="24"/>
        </w:rPr>
        <w:t xml:space="preserve">A competent person is appointed in writing with the duty of supervising all stacking and storage on a construction site; Adequate storage areas are </w:t>
      </w:r>
      <w:r w:rsidR="008E3B43" w:rsidRPr="008C793E">
        <w:rPr>
          <w:rFonts w:ascii="Arial" w:hAnsi="Arial" w:cs="Arial"/>
          <w:sz w:val="24"/>
          <w:szCs w:val="24"/>
        </w:rPr>
        <w:t>provided; are</w:t>
      </w:r>
      <w:r w:rsidRPr="008C793E">
        <w:rPr>
          <w:rFonts w:ascii="Arial" w:hAnsi="Arial" w:cs="Arial"/>
          <w:sz w:val="24"/>
          <w:szCs w:val="24"/>
        </w:rPr>
        <w:t xml:space="preserve"> demarcated storage areas; and storage areas are kept neat and under control.</w:t>
      </w:r>
    </w:p>
    <w:p w14:paraId="27E325BD" w14:textId="77777777" w:rsidR="00B574BF" w:rsidRPr="008C793E" w:rsidRDefault="00B574BF">
      <w:pPr>
        <w:spacing w:after="235"/>
        <w:ind w:left="87" w:right="624"/>
        <w:rPr>
          <w:rFonts w:ascii="Arial" w:hAnsi="Arial" w:cs="Arial"/>
          <w:sz w:val="24"/>
          <w:szCs w:val="24"/>
        </w:rPr>
      </w:pPr>
    </w:p>
    <w:p w14:paraId="78344BB1" w14:textId="77777777" w:rsidR="00E02CD4" w:rsidRPr="008C793E" w:rsidRDefault="001E1A9A">
      <w:pPr>
        <w:pStyle w:val="Heading1"/>
        <w:spacing w:after="153"/>
        <w:ind w:left="101"/>
        <w:rPr>
          <w:rFonts w:ascii="Arial" w:hAnsi="Arial" w:cs="Arial"/>
          <w:sz w:val="24"/>
          <w:szCs w:val="24"/>
        </w:rPr>
      </w:pPr>
      <w:r w:rsidRPr="008C793E">
        <w:rPr>
          <w:rFonts w:ascii="Arial" w:hAnsi="Arial" w:cs="Arial"/>
          <w:sz w:val="24"/>
          <w:szCs w:val="24"/>
        </w:rPr>
        <w:t>27. EMERGENCY PROCEDURES/ PLAN</w:t>
      </w:r>
    </w:p>
    <w:p w14:paraId="0948B9F8" w14:textId="77777777" w:rsidR="00E02CD4" w:rsidRPr="008C793E" w:rsidRDefault="001E1A9A">
      <w:pPr>
        <w:spacing w:after="209"/>
        <w:ind w:left="101" w:right="34"/>
        <w:rPr>
          <w:rFonts w:ascii="Arial" w:hAnsi="Arial" w:cs="Arial"/>
          <w:sz w:val="24"/>
          <w:szCs w:val="24"/>
        </w:rPr>
      </w:pPr>
      <w:r w:rsidRPr="008C793E">
        <w:rPr>
          <w:rFonts w:ascii="Arial" w:hAnsi="Arial" w:cs="Arial"/>
          <w:sz w:val="24"/>
          <w:szCs w:val="24"/>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8C793E" w:rsidRDefault="001E1A9A">
      <w:pPr>
        <w:spacing w:after="3" w:line="265" w:lineRule="auto"/>
        <w:ind w:left="120" w:hanging="10"/>
        <w:jc w:val="left"/>
        <w:rPr>
          <w:rFonts w:ascii="Arial" w:hAnsi="Arial" w:cs="Arial"/>
          <w:sz w:val="24"/>
          <w:szCs w:val="24"/>
        </w:rPr>
      </w:pPr>
      <w:r w:rsidRPr="008C793E">
        <w:rPr>
          <w:rFonts w:ascii="Arial" w:eastAsia="Times New Roman" w:hAnsi="Arial" w:cs="Arial"/>
          <w:sz w:val="24"/>
          <w:szCs w:val="24"/>
        </w:rPr>
        <w:t>List of key competent personnel</w:t>
      </w:r>
    </w:p>
    <w:p w14:paraId="63AE08DE" w14:textId="77777777" w:rsidR="00E02CD4" w:rsidRPr="008C793E" w:rsidRDefault="001E1A9A">
      <w:pPr>
        <w:spacing w:after="3" w:line="265" w:lineRule="auto"/>
        <w:ind w:left="120" w:hanging="10"/>
        <w:jc w:val="left"/>
        <w:rPr>
          <w:rFonts w:ascii="Arial" w:hAnsi="Arial" w:cs="Arial"/>
          <w:sz w:val="24"/>
          <w:szCs w:val="24"/>
        </w:rPr>
      </w:pPr>
      <w:r w:rsidRPr="008C793E">
        <w:rPr>
          <w:rFonts w:ascii="Arial" w:eastAsia="Times New Roman" w:hAnsi="Arial" w:cs="Arial"/>
          <w:sz w:val="24"/>
          <w:szCs w:val="24"/>
        </w:rPr>
        <w:t>Details of emergency services</w:t>
      </w:r>
    </w:p>
    <w:p w14:paraId="269709C9" w14:textId="77777777" w:rsidR="00E02CD4" w:rsidRPr="008C793E" w:rsidRDefault="001E1A9A">
      <w:pPr>
        <w:spacing w:after="0" w:line="259" w:lineRule="auto"/>
        <w:ind w:left="101" w:firstLine="0"/>
        <w:jc w:val="left"/>
        <w:rPr>
          <w:rFonts w:ascii="Arial" w:hAnsi="Arial" w:cs="Arial"/>
          <w:sz w:val="24"/>
          <w:szCs w:val="24"/>
        </w:rPr>
      </w:pPr>
      <w:r w:rsidRPr="008C793E">
        <w:rPr>
          <w:rFonts w:ascii="Arial" w:eastAsia="Times New Roman" w:hAnsi="Arial" w:cs="Arial"/>
          <w:sz w:val="24"/>
          <w:szCs w:val="24"/>
        </w:rPr>
        <w:t>Action or steps to be taken in the event of emergencies</w:t>
      </w:r>
    </w:p>
    <w:p w14:paraId="0B5F3565" w14:textId="77777777" w:rsidR="00E02CD4" w:rsidRPr="008C793E" w:rsidRDefault="001E1A9A">
      <w:pPr>
        <w:spacing w:after="3" w:line="265" w:lineRule="auto"/>
        <w:ind w:left="120" w:hanging="10"/>
        <w:jc w:val="left"/>
        <w:rPr>
          <w:rFonts w:ascii="Arial" w:hAnsi="Arial" w:cs="Arial"/>
          <w:sz w:val="24"/>
          <w:szCs w:val="24"/>
        </w:rPr>
      </w:pPr>
      <w:r w:rsidRPr="008C793E">
        <w:rPr>
          <w:rFonts w:ascii="Arial" w:eastAsia="Times New Roman" w:hAnsi="Arial" w:cs="Arial"/>
          <w:sz w:val="24"/>
          <w:szCs w:val="24"/>
        </w:rPr>
        <w:t>Information on hazardous material</w:t>
      </w:r>
    </w:p>
    <w:p w14:paraId="5E902135" w14:textId="77777777" w:rsidR="00E02CD4" w:rsidRPr="008C793E" w:rsidRDefault="001E1A9A">
      <w:pPr>
        <w:spacing w:after="730" w:line="265" w:lineRule="auto"/>
        <w:ind w:left="120" w:hanging="10"/>
        <w:jc w:val="left"/>
        <w:rPr>
          <w:rFonts w:ascii="Arial" w:hAnsi="Arial" w:cs="Arial"/>
          <w:sz w:val="24"/>
          <w:szCs w:val="24"/>
        </w:rPr>
      </w:pPr>
      <w:r w:rsidRPr="008C793E">
        <w:rPr>
          <w:rFonts w:ascii="Arial" w:eastAsia="Times New Roman" w:hAnsi="Arial" w:cs="Arial"/>
          <w:sz w:val="24"/>
          <w:szCs w:val="24"/>
        </w:rPr>
        <w:t>Emergency events relevant to the project</w:t>
      </w:r>
    </w:p>
    <w:p w14:paraId="5A56CCF6" w14:textId="77777777" w:rsidR="00E02CD4" w:rsidRPr="008C793E" w:rsidRDefault="001E1A9A">
      <w:pPr>
        <w:spacing w:after="112" w:line="259" w:lineRule="auto"/>
        <w:ind w:left="91" w:firstLine="0"/>
        <w:rPr>
          <w:rFonts w:ascii="Arial" w:hAnsi="Arial" w:cs="Arial"/>
          <w:sz w:val="24"/>
          <w:szCs w:val="24"/>
        </w:rPr>
      </w:pPr>
      <w:r w:rsidRPr="008C793E">
        <w:rPr>
          <w:rFonts w:ascii="Arial" w:hAnsi="Arial" w:cs="Arial"/>
          <w:sz w:val="24"/>
          <w:szCs w:val="24"/>
        </w:rPr>
        <w:t>28. INDUCTION AND TOOLBOX PROGRAMME</w:t>
      </w:r>
    </w:p>
    <w:p w14:paraId="4F01E9FC" w14:textId="0907394B" w:rsidR="00E02CD4" w:rsidRPr="008C793E" w:rsidRDefault="001E1A9A">
      <w:pPr>
        <w:ind w:left="120"/>
        <w:rPr>
          <w:rFonts w:ascii="Arial" w:hAnsi="Arial" w:cs="Arial"/>
          <w:sz w:val="24"/>
          <w:szCs w:val="24"/>
        </w:rPr>
      </w:pPr>
      <w:r w:rsidRPr="008C793E">
        <w:rPr>
          <w:rFonts w:ascii="Arial" w:hAnsi="Arial" w:cs="Arial"/>
          <w:sz w:val="24"/>
          <w:szCs w:val="24"/>
        </w:rPr>
        <w:t xml:space="preserve">No contractor may allow or permit any employee or person to enter any </w:t>
      </w:r>
      <w:r w:rsidR="00DB5F84" w:rsidRPr="008C793E">
        <w:rPr>
          <w:rFonts w:ascii="Arial" w:hAnsi="Arial" w:cs="Arial"/>
          <w:sz w:val="24"/>
          <w:szCs w:val="24"/>
        </w:rPr>
        <w:t>site unless</w:t>
      </w:r>
      <w:r w:rsidRPr="008C793E">
        <w:rPr>
          <w:rFonts w:ascii="Arial" w:hAnsi="Arial" w:cs="Arial"/>
          <w:sz w:val="24"/>
          <w:szCs w:val="24"/>
        </w:rPr>
        <w:t xml:space="preserve"> that employee or person has undergone health and safety induction training pertaining to the hazards prevalent on the site at the time of entry.</w:t>
      </w:r>
    </w:p>
    <w:p w14:paraId="177A429D" w14:textId="77777777" w:rsidR="00E02CD4" w:rsidRPr="008C793E" w:rsidRDefault="001E1A9A">
      <w:pPr>
        <w:ind w:left="115" w:right="398"/>
        <w:rPr>
          <w:rFonts w:ascii="Arial" w:hAnsi="Arial" w:cs="Arial"/>
          <w:sz w:val="24"/>
          <w:szCs w:val="24"/>
        </w:rPr>
      </w:pPr>
      <w:r w:rsidRPr="008C793E">
        <w:rPr>
          <w:rFonts w:ascii="Arial" w:hAnsi="Arial" w:cs="Arial"/>
          <w:sz w:val="24"/>
          <w:szCs w:val="24"/>
        </w:rPr>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8C793E" w:rsidRDefault="001E1A9A">
      <w:pPr>
        <w:spacing w:after="184"/>
        <w:ind w:left="120" w:right="119"/>
        <w:rPr>
          <w:rFonts w:ascii="Arial" w:hAnsi="Arial" w:cs="Arial"/>
          <w:sz w:val="24"/>
          <w:szCs w:val="24"/>
        </w:rPr>
      </w:pPr>
      <w:r w:rsidRPr="008C793E">
        <w:rPr>
          <w:rFonts w:ascii="Arial" w:hAnsi="Arial" w:cs="Arial"/>
          <w:sz w:val="24"/>
          <w:szCs w:val="24"/>
        </w:rPr>
        <w:lastRenderedPageBreak/>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8C793E" w:rsidRDefault="001E1A9A">
      <w:pPr>
        <w:pStyle w:val="Heading1"/>
        <w:spacing w:after="134"/>
        <w:ind w:left="101"/>
        <w:rPr>
          <w:rFonts w:ascii="Arial" w:hAnsi="Arial" w:cs="Arial"/>
          <w:sz w:val="24"/>
          <w:szCs w:val="24"/>
        </w:rPr>
      </w:pPr>
      <w:r w:rsidRPr="008C793E">
        <w:rPr>
          <w:rFonts w:ascii="Arial" w:hAnsi="Arial" w:cs="Arial"/>
          <w:sz w:val="24"/>
          <w:szCs w:val="24"/>
        </w:rPr>
        <w:t>29. CONSTRUCTION VEHICLES AND MOBILE PLANTS</w:t>
      </w:r>
    </w:p>
    <w:p w14:paraId="34EBD025" w14:textId="77777777" w:rsidR="00E02CD4" w:rsidRPr="008C793E" w:rsidRDefault="001E1A9A">
      <w:pPr>
        <w:spacing w:after="187"/>
        <w:ind w:left="139" w:right="119"/>
        <w:rPr>
          <w:rFonts w:ascii="Arial" w:hAnsi="Arial" w:cs="Arial"/>
          <w:sz w:val="24"/>
          <w:szCs w:val="24"/>
        </w:rPr>
      </w:pPr>
      <w:r w:rsidRPr="008C793E">
        <w:rPr>
          <w:rFonts w:ascii="Arial" w:hAnsi="Arial" w:cs="Arial"/>
          <w:sz w:val="24"/>
          <w:szCs w:val="24"/>
        </w:rPr>
        <w:t>For any use of construction vehicle and mobile plant in the construction site, contractor must comply with all the provisions of Construction Regulation 23.</w:t>
      </w:r>
    </w:p>
    <w:p w14:paraId="559CDCA1" w14:textId="77777777" w:rsidR="00E02CD4" w:rsidRPr="008C793E" w:rsidRDefault="001E1A9A">
      <w:pPr>
        <w:spacing w:after="172" w:line="259" w:lineRule="auto"/>
        <w:ind w:left="91" w:firstLine="0"/>
        <w:rPr>
          <w:rFonts w:ascii="Arial" w:hAnsi="Arial" w:cs="Arial"/>
          <w:sz w:val="24"/>
          <w:szCs w:val="24"/>
        </w:rPr>
      </w:pPr>
      <w:r w:rsidRPr="008C793E">
        <w:rPr>
          <w:rFonts w:ascii="Arial" w:hAnsi="Arial" w:cs="Arial"/>
          <w:noProof/>
          <w:sz w:val="24"/>
          <w:szCs w:val="24"/>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5256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8"/>
                    <a:stretch>
                      <a:fillRect/>
                    </a:stretch>
                  </pic:blipFill>
                  <pic:spPr>
                    <a:xfrm>
                      <a:off x="0" y="0"/>
                      <a:ext cx="5806831" cy="64012"/>
                    </a:xfrm>
                    <a:prstGeom prst="rect">
                      <a:avLst/>
                    </a:prstGeom>
                  </pic:spPr>
                </pic:pic>
              </a:graphicData>
            </a:graphic>
          </wp:anchor>
        </w:drawing>
      </w:r>
      <w:r w:rsidRPr="008C793E">
        <w:rPr>
          <w:rFonts w:ascii="Arial" w:hAnsi="Arial" w:cs="Arial"/>
          <w:sz w:val="24"/>
          <w:szCs w:val="24"/>
        </w:rPr>
        <w:t>30. ORGANOGRAM</w:t>
      </w:r>
    </w:p>
    <w:p w14:paraId="7DC8E75F" w14:textId="77777777" w:rsidR="00E02CD4" w:rsidRPr="008C793E" w:rsidRDefault="001E1A9A">
      <w:pPr>
        <w:spacing w:after="147"/>
        <w:ind w:left="139" w:right="14"/>
        <w:rPr>
          <w:rFonts w:ascii="Arial" w:hAnsi="Arial" w:cs="Arial"/>
          <w:sz w:val="24"/>
          <w:szCs w:val="24"/>
        </w:rPr>
      </w:pPr>
      <w:r w:rsidRPr="008C793E">
        <w:rPr>
          <w:rFonts w:ascii="Arial" w:hAnsi="Arial" w:cs="Arial"/>
          <w:sz w:val="24"/>
          <w:szCs w:val="24"/>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8C793E" w:rsidRDefault="001E1A9A">
      <w:pPr>
        <w:pStyle w:val="Heading1"/>
        <w:spacing w:after="132"/>
        <w:ind w:left="101"/>
        <w:rPr>
          <w:rFonts w:ascii="Arial" w:hAnsi="Arial" w:cs="Arial"/>
          <w:sz w:val="24"/>
          <w:szCs w:val="24"/>
        </w:rPr>
      </w:pPr>
      <w:r w:rsidRPr="008C793E">
        <w:rPr>
          <w:rFonts w:ascii="Arial" w:hAnsi="Arial" w:cs="Arial"/>
          <w:sz w:val="24"/>
          <w:szCs w:val="24"/>
        </w:rPr>
        <w:t>31. CARRYING OUT CONSTRUCTION WORK IN A RESIDENTIAL PLACE</w:t>
      </w:r>
    </w:p>
    <w:p w14:paraId="6F23334B" w14:textId="46622205" w:rsidR="00E02CD4" w:rsidRPr="008C793E" w:rsidRDefault="001E1A9A">
      <w:pPr>
        <w:spacing w:after="185"/>
        <w:ind w:left="149"/>
        <w:rPr>
          <w:rFonts w:ascii="Arial" w:hAnsi="Arial" w:cs="Arial"/>
          <w:sz w:val="24"/>
          <w:szCs w:val="24"/>
        </w:rPr>
      </w:pPr>
      <w:r w:rsidRPr="008C793E">
        <w:rPr>
          <w:rFonts w:ascii="Arial" w:hAnsi="Arial" w:cs="Arial"/>
          <w:sz w:val="24"/>
          <w:szCs w:val="24"/>
        </w:rPr>
        <w:t xml:space="preserve">The contractor must highlight the approach on how he/ she will ensure cooperation with other affected parties in the area </w:t>
      </w:r>
      <w:r w:rsidR="00DB5F84" w:rsidRPr="008C793E">
        <w:rPr>
          <w:rFonts w:ascii="Arial" w:hAnsi="Arial" w:cs="Arial"/>
          <w:sz w:val="24"/>
          <w:szCs w:val="24"/>
        </w:rPr>
        <w:t>e.g.,</w:t>
      </w:r>
      <w:r w:rsidRPr="008C793E">
        <w:rPr>
          <w:rFonts w:ascii="Arial" w:hAnsi="Arial" w:cs="Arial"/>
          <w:sz w:val="24"/>
          <w:szCs w:val="24"/>
        </w:rPr>
        <w:t xml:space="preserve"> Residents, Local businesses ect.</w:t>
      </w:r>
    </w:p>
    <w:p w14:paraId="3473BE15" w14:textId="77777777" w:rsidR="00E02CD4" w:rsidRPr="008C793E" w:rsidRDefault="00E02CD4">
      <w:pPr>
        <w:spacing w:after="0" w:line="259" w:lineRule="auto"/>
        <w:ind w:left="48" w:firstLine="0"/>
        <w:jc w:val="left"/>
        <w:rPr>
          <w:rFonts w:ascii="Arial" w:hAnsi="Arial" w:cs="Arial"/>
          <w:sz w:val="24"/>
          <w:szCs w:val="24"/>
        </w:rPr>
      </w:pPr>
    </w:p>
    <w:sectPr w:rsidR="00E02CD4" w:rsidRPr="008C793E">
      <w:footerReference w:type="even" r:id="rId19"/>
      <w:footerReference w:type="default" r:id="rId20"/>
      <w:footerReference w:type="first" r:id="rId21"/>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A008" w14:textId="77777777" w:rsidR="00C1581C" w:rsidRDefault="00C1581C">
      <w:pPr>
        <w:spacing w:after="0" w:line="240" w:lineRule="auto"/>
      </w:pPr>
      <w:r>
        <w:separator/>
      </w:r>
    </w:p>
  </w:endnote>
  <w:endnote w:type="continuationSeparator" w:id="0">
    <w:p w14:paraId="50DCC609" w14:textId="77777777" w:rsidR="00C1581C" w:rsidRDefault="00C1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24169" w14:textId="77777777" w:rsidR="00C1581C" w:rsidRDefault="00C1581C">
      <w:pPr>
        <w:spacing w:after="0" w:line="240" w:lineRule="auto"/>
      </w:pPr>
      <w:r>
        <w:separator/>
      </w:r>
    </w:p>
  </w:footnote>
  <w:footnote w:type="continuationSeparator" w:id="0">
    <w:p w14:paraId="2141D946" w14:textId="77777777" w:rsidR="00C1581C" w:rsidRDefault="00C15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74FEC97" id="_x0000_i1025" style="width:7pt;height:7.5pt" coordsize="" o:spt="100" o:bullet="t" adj="0,,0" path="" stroked="f">
        <v:stroke joinstyle="miter"/>
        <v:imagedata r:id="rId1" o:title="image15"/>
        <v:formulas/>
        <v:path o:connecttype="segments"/>
      </v:shape>
    </w:pict>
  </w:numPicBullet>
  <w:numPicBullet w:numPicBulletId="1">
    <w:pict>
      <v:shape id="_x0000_i1026" style="width:5pt;height:4.5pt" coordsize="" o:spt="100" o:bullet="t" adj="0,,0" path="" stroked="f">
        <v:stroke joinstyle="miter"/>
        <v:imagedata r:id="rId2" o:title="image16"/>
        <v:formulas/>
        <v:path o:connecttype="segments"/>
      </v:shape>
    </w:pict>
  </w:numPicBullet>
  <w:numPicBullet w:numPicBulletId="2">
    <w:pict>
      <v:shape id="_x0000_i1027" style="width:5.5pt;height:6pt" coordsize="" o:spt="100" o:bullet="t" adj="0,,0" path="" stroked="f">
        <v:stroke joinstyle="miter"/>
        <v:imagedata r:id="rId3" o:title="image17"/>
        <v:formulas/>
        <v:path o:connecttype="segments"/>
      </v:shape>
    </w:pict>
  </w:numPicBullet>
  <w:numPicBullet w:numPicBulletId="3">
    <w:pict>
      <v:shape id="_x0000_i1028" style="width:7pt;height:7pt" coordsize="" o:spt="100" o:bullet="t" adj="0,,0" path="" stroked="f">
        <v:stroke joinstyle="miter"/>
        <v:imagedata r:id="rId4" o:title="image18"/>
        <v:formulas/>
        <v:path o:connecttype="segments"/>
      </v:shape>
    </w:pict>
  </w:numPicBullet>
  <w:numPicBullet w:numPicBulletId="4">
    <w:pict>
      <v:shape id="_x0000_i1029" style="width:5.5pt;height:6pt" coordsize="" o:spt="100" o:bullet="t" adj="0,,0" path="" stroked="f">
        <v:stroke joinstyle="miter"/>
        <v:imagedata r:id="rId5" o:title="image19"/>
        <v:formulas/>
        <v:path o:connecttype="segments"/>
      </v:shape>
    </w:pict>
  </w:numPicBullet>
  <w:numPicBullet w:numPicBulletId="5">
    <w:pict>
      <v:shape id="_x0000_i1030" style="width:6pt;height:6pt" coordsize="" o:spt="100" o:bullet="t" adj="0,,0" path="" stroked="f">
        <v:stroke joinstyle="miter"/>
        <v:imagedata r:id="rId6" o:title="image20"/>
        <v:formulas/>
        <v:path o:connecttype="segments"/>
      </v:shape>
    </w:pict>
  </w:numPicBullet>
  <w:numPicBullet w:numPicBulletId="6">
    <w:pict>
      <v:shape id="_x0000_i1031" style="width:5.5pt;height:6pt" coordsize="" o:spt="100" o:bullet="t" adj="0,,0" path="" stroked="f">
        <v:stroke joinstyle="miter"/>
        <v:imagedata r:id="rId7" o:title="image21"/>
        <v:formulas/>
        <v:path o:connecttype="segments"/>
      </v:shape>
    </w:pict>
  </w:numPicBullet>
  <w:abstractNum w:abstractNumId="0" w15:restartNumberingAfterBreak="0">
    <w:nsid w:val="8F3499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8B0D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0303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E4A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1B7C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137D8A"/>
    <w:multiLevelType w:val="hybridMultilevel"/>
    <w:tmpl w:val="9241155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8CAA7E5"/>
    <w:multiLevelType w:val="hybridMultilevel"/>
    <w:tmpl w:val="371175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B8FBC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CF0010"/>
    <w:multiLevelType w:val="hybridMultilevel"/>
    <w:tmpl w:val="083E8BA6"/>
    <w:lvl w:ilvl="0" w:tplc="F048B3D8">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47C8E">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BE687C">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BE836C">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4F4A2">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A44CC0">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6784C">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4079E">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C6644">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1E305D5A"/>
    <w:multiLevelType w:val="hybridMultilevel"/>
    <w:tmpl w:val="2A7ADF74"/>
    <w:lvl w:ilvl="0" w:tplc="F0C08E7E">
      <w:start w:val="1"/>
      <w:numFmt w:val="bullet"/>
      <w:lvlText w:val="•"/>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C6EABA">
      <w:start w:val="1"/>
      <w:numFmt w:val="bullet"/>
      <w:lvlText w:val="o"/>
      <w:lvlJc w:val="left"/>
      <w:pPr>
        <w:ind w:left="1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32A3A6">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4C474">
      <w:start w:val="1"/>
      <w:numFmt w:val="bullet"/>
      <w:lvlText w:val="•"/>
      <w:lvlJc w:val="left"/>
      <w:pPr>
        <w:ind w:left="2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D00D8A">
      <w:start w:val="1"/>
      <w:numFmt w:val="bullet"/>
      <w:lvlText w:val="o"/>
      <w:lvlJc w:val="left"/>
      <w:pPr>
        <w:ind w:left="3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440C4">
      <w:start w:val="1"/>
      <w:numFmt w:val="bullet"/>
      <w:lvlText w:val="▪"/>
      <w:lvlJc w:val="left"/>
      <w:pPr>
        <w:ind w:left="4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4FA3A">
      <w:start w:val="1"/>
      <w:numFmt w:val="bullet"/>
      <w:lvlText w:val="•"/>
      <w:lvlJc w:val="left"/>
      <w:pPr>
        <w:ind w:left="4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C2E8A">
      <w:start w:val="1"/>
      <w:numFmt w:val="bullet"/>
      <w:lvlText w:val="o"/>
      <w:lvlJc w:val="left"/>
      <w:pPr>
        <w:ind w:left="5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2DA0C">
      <w:start w:val="1"/>
      <w:numFmt w:val="bullet"/>
      <w:lvlText w:val="▪"/>
      <w:lvlJc w:val="left"/>
      <w:pPr>
        <w:ind w:left="6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553B20"/>
    <w:multiLevelType w:val="hybridMultilevel"/>
    <w:tmpl w:val="39F97F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BE47D5"/>
    <w:multiLevelType w:val="hybridMultilevel"/>
    <w:tmpl w:val="DAAE70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106E8D"/>
    <w:multiLevelType w:val="hybridMultilevel"/>
    <w:tmpl w:val="5B33A2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A66507"/>
    <w:multiLevelType w:val="hybridMultilevel"/>
    <w:tmpl w:val="180C9E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4CAD5153"/>
    <w:multiLevelType w:val="hybridMultilevel"/>
    <w:tmpl w:val="22316D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13938F9"/>
    <w:multiLevelType w:val="hybridMultilevel"/>
    <w:tmpl w:val="DDFEEECE"/>
    <w:lvl w:ilvl="0" w:tplc="048CD294">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A6550">
      <w:start w:val="1"/>
      <w:numFmt w:val="bullet"/>
      <w:lvlText w:val="o"/>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4376">
      <w:start w:val="1"/>
      <w:numFmt w:val="bullet"/>
      <w:lvlText w:val="▪"/>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9EB2C0">
      <w:start w:val="1"/>
      <w:numFmt w:val="bullet"/>
      <w:lvlText w:val="•"/>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4DEA6">
      <w:start w:val="1"/>
      <w:numFmt w:val="bullet"/>
      <w:lvlText w:val="o"/>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5EE2">
      <w:start w:val="1"/>
      <w:numFmt w:val="bullet"/>
      <w:lvlText w:val="▪"/>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FE6C">
      <w:start w:val="1"/>
      <w:numFmt w:val="bullet"/>
      <w:lvlText w:val="•"/>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F34">
      <w:start w:val="1"/>
      <w:numFmt w:val="bullet"/>
      <w:lvlText w:val="o"/>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C4590">
      <w:start w:val="1"/>
      <w:numFmt w:val="bullet"/>
      <w:lvlText w:val="▪"/>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226A77"/>
    <w:multiLevelType w:val="hybridMultilevel"/>
    <w:tmpl w:val="389C3C5C"/>
    <w:lvl w:ilvl="0" w:tplc="1C090001">
      <w:start w:val="1"/>
      <w:numFmt w:val="bullet"/>
      <w:lvlText w:val=""/>
      <w:lvlJc w:val="left"/>
      <w:pPr>
        <w:ind w:left="1860" w:hanging="360"/>
      </w:pPr>
      <w:rPr>
        <w:rFonts w:ascii="Symbol" w:hAnsi="Symbol"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25" w15:restartNumberingAfterBreak="0">
    <w:nsid w:val="57842C26"/>
    <w:multiLevelType w:val="hybridMultilevel"/>
    <w:tmpl w:val="C6C8985E"/>
    <w:lvl w:ilvl="0" w:tplc="B5CE1CEA">
      <w:start w:val="1"/>
      <w:numFmt w:val="bullet"/>
      <w:lvlText w:val="•"/>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434">
      <w:start w:val="1"/>
      <w:numFmt w:val="bullet"/>
      <w:lvlText w:val="o"/>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A4EA8">
      <w:start w:val="1"/>
      <w:numFmt w:val="bullet"/>
      <w:lvlText w:val="▪"/>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86920">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FE3C68">
      <w:start w:val="1"/>
      <w:numFmt w:val="bullet"/>
      <w:lvlText w:val="o"/>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CD294">
      <w:start w:val="1"/>
      <w:numFmt w:val="bullet"/>
      <w:lvlText w:val="▪"/>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CCA48">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8B3D0">
      <w:start w:val="1"/>
      <w:numFmt w:val="bullet"/>
      <w:lvlText w:val="o"/>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C09EE2">
      <w:start w:val="1"/>
      <w:numFmt w:val="bullet"/>
      <w:lvlText w:val="▪"/>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81F5962"/>
    <w:multiLevelType w:val="hybridMultilevel"/>
    <w:tmpl w:val="9FA4D334"/>
    <w:lvl w:ilvl="0" w:tplc="1C090001">
      <w:start w:val="1"/>
      <w:numFmt w:val="bullet"/>
      <w:lvlText w:val=""/>
      <w:lvlJc w:val="left"/>
      <w:pPr>
        <w:ind w:left="1195" w:hanging="360"/>
      </w:pPr>
      <w:rPr>
        <w:rFonts w:ascii="Symbol" w:hAnsi="Symbol" w:hint="default"/>
      </w:rPr>
    </w:lvl>
    <w:lvl w:ilvl="1" w:tplc="1C090003" w:tentative="1">
      <w:start w:val="1"/>
      <w:numFmt w:val="bullet"/>
      <w:lvlText w:val="o"/>
      <w:lvlJc w:val="left"/>
      <w:pPr>
        <w:ind w:left="1915" w:hanging="360"/>
      </w:pPr>
      <w:rPr>
        <w:rFonts w:ascii="Courier New" w:hAnsi="Courier New" w:cs="Courier New" w:hint="default"/>
      </w:rPr>
    </w:lvl>
    <w:lvl w:ilvl="2" w:tplc="1C090005" w:tentative="1">
      <w:start w:val="1"/>
      <w:numFmt w:val="bullet"/>
      <w:lvlText w:val=""/>
      <w:lvlJc w:val="left"/>
      <w:pPr>
        <w:ind w:left="2635" w:hanging="360"/>
      </w:pPr>
      <w:rPr>
        <w:rFonts w:ascii="Wingdings" w:hAnsi="Wingdings" w:hint="default"/>
      </w:rPr>
    </w:lvl>
    <w:lvl w:ilvl="3" w:tplc="1C090001" w:tentative="1">
      <w:start w:val="1"/>
      <w:numFmt w:val="bullet"/>
      <w:lvlText w:val=""/>
      <w:lvlJc w:val="left"/>
      <w:pPr>
        <w:ind w:left="3355" w:hanging="360"/>
      </w:pPr>
      <w:rPr>
        <w:rFonts w:ascii="Symbol" w:hAnsi="Symbol" w:hint="default"/>
      </w:rPr>
    </w:lvl>
    <w:lvl w:ilvl="4" w:tplc="1C090003" w:tentative="1">
      <w:start w:val="1"/>
      <w:numFmt w:val="bullet"/>
      <w:lvlText w:val="o"/>
      <w:lvlJc w:val="left"/>
      <w:pPr>
        <w:ind w:left="4075" w:hanging="360"/>
      </w:pPr>
      <w:rPr>
        <w:rFonts w:ascii="Courier New" w:hAnsi="Courier New" w:cs="Courier New" w:hint="default"/>
      </w:rPr>
    </w:lvl>
    <w:lvl w:ilvl="5" w:tplc="1C090005" w:tentative="1">
      <w:start w:val="1"/>
      <w:numFmt w:val="bullet"/>
      <w:lvlText w:val=""/>
      <w:lvlJc w:val="left"/>
      <w:pPr>
        <w:ind w:left="4795" w:hanging="360"/>
      </w:pPr>
      <w:rPr>
        <w:rFonts w:ascii="Wingdings" w:hAnsi="Wingdings" w:hint="default"/>
      </w:rPr>
    </w:lvl>
    <w:lvl w:ilvl="6" w:tplc="1C090001" w:tentative="1">
      <w:start w:val="1"/>
      <w:numFmt w:val="bullet"/>
      <w:lvlText w:val=""/>
      <w:lvlJc w:val="left"/>
      <w:pPr>
        <w:ind w:left="5515" w:hanging="360"/>
      </w:pPr>
      <w:rPr>
        <w:rFonts w:ascii="Symbol" w:hAnsi="Symbol" w:hint="default"/>
      </w:rPr>
    </w:lvl>
    <w:lvl w:ilvl="7" w:tplc="1C090003" w:tentative="1">
      <w:start w:val="1"/>
      <w:numFmt w:val="bullet"/>
      <w:lvlText w:val="o"/>
      <w:lvlJc w:val="left"/>
      <w:pPr>
        <w:ind w:left="6235" w:hanging="360"/>
      </w:pPr>
      <w:rPr>
        <w:rFonts w:ascii="Courier New" w:hAnsi="Courier New" w:cs="Courier New" w:hint="default"/>
      </w:rPr>
    </w:lvl>
    <w:lvl w:ilvl="8" w:tplc="1C090005" w:tentative="1">
      <w:start w:val="1"/>
      <w:numFmt w:val="bullet"/>
      <w:lvlText w:val=""/>
      <w:lvlJc w:val="left"/>
      <w:pPr>
        <w:ind w:left="6955" w:hanging="360"/>
      </w:pPr>
      <w:rPr>
        <w:rFonts w:ascii="Wingdings" w:hAnsi="Wingdings" w:hint="default"/>
      </w:rPr>
    </w:lvl>
  </w:abstractNum>
  <w:abstractNum w:abstractNumId="27"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AAC274D"/>
    <w:multiLevelType w:val="hybridMultilevel"/>
    <w:tmpl w:val="D068CA48"/>
    <w:lvl w:ilvl="0" w:tplc="EF3C69D0">
      <w:start w:val="1"/>
      <w:numFmt w:val="decimal"/>
      <w:lvlText w:val="%1."/>
      <w:lvlJc w:val="left"/>
      <w:pPr>
        <w:ind w:left="415"/>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1" w:tplc="B7860B34">
      <w:start w:val="1"/>
      <w:numFmt w:val="lowerLetter"/>
      <w:lvlText w:val="%2."/>
      <w:lvlJc w:val="left"/>
      <w:pPr>
        <w:ind w:left="1081"/>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2" w:tplc="FD38D524">
      <w:start w:val="1"/>
      <w:numFmt w:val="lowerRoman"/>
      <w:lvlText w:val="%3"/>
      <w:lvlJc w:val="left"/>
      <w:pPr>
        <w:ind w:left="18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3" w:tplc="655CE190">
      <w:start w:val="1"/>
      <w:numFmt w:val="decimal"/>
      <w:lvlText w:val="%4"/>
      <w:lvlJc w:val="left"/>
      <w:pPr>
        <w:ind w:left="25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4" w:tplc="F578B44C">
      <w:start w:val="1"/>
      <w:numFmt w:val="lowerLetter"/>
      <w:lvlText w:val="%5"/>
      <w:lvlJc w:val="left"/>
      <w:pPr>
        <w:ind w:left="324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5" w:tplc="65667C6E">
      <w:start w:val="1"/>
      <w:numFmt w:val="lowerRoman"/>
      <w:lvlText w:val="%6"/>
      <w:lvlJc w:val="left"/>
      <w:pPr>
        <w:ind w:left="396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6" w:tplc="1CF8D5E2">
      <w:start w:val="1"/>
      <w:numFmt w:val="decimal"/>
      <w:lvlText w:val="%7"/>
      <w:lvlJc w:val="left"/>
      <w:pPr>
        <w:ind w:left="468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7" w:tplc="C6D44DE8">
      <w:start w:val="1"/>
      <w:numFmt w:val="lowerLetter"/>
      <w:lvlText w:val="%8"/>
      <w:lvlJc w:val="left"/>
      <w:pPr>
        <w:ind w:left="54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8" w:tplc="11D20A62">
      <w:start w:val="1"/>
      <w:numFmt w:val="lowerRoman"/>
      <w:lvlText w:val="%9"/>
      <w:lvlJc w:val="left"/>
      <w:pPr>
        <w:ind w:left="61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abstractNum>
  <w:abstractNum w:abstractNumId="30" w15:restartNumberingAfterBreak="0">
    <w:nsid w:val="6D494AF1"/>
    <w:multiLevelType w:val="hybridMultilevel"/>
    <w:tmpl w:val="8DFA3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F1241ED"/>
    <w:multiLevelType w:val="hybridMultilevel"/>
    <w:tmpl w:val="BCD0F4D6"/>
    <w:lvl w:ilvl="0" w:tplc="3B14D550">
      <w:start w:val="1"/>
      <w:numFmt w:val="bullet"/>
      <w:lvlText w:val="•"/>
      <w:lvlJc w:val="left"/>
      <w:pPr>
        <w:ind w:left="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0C2E6">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61CA2">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2BEC">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42C84">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EAA22">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C051E">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CD51A">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824D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47E63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7AE0251A"/>
    <w:multiLevelType w:val="hybridMultilevel"/>
    <w:tmpl w:val="2E640BEC"/>
    <w:lvl w:ilvl="0" w:tplc="CB1C8918">
      <w:start w:val="1"/>
      <w:numFmt w:val="bullet"/>
      <w:lvlText w:val="•"/>
      <w:lvlJc w:val="left"/>
      <w:pPr>
        <w:ind w:left="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EE474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5C61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9C002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C98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E3A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F0806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24964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A2171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AF434C4"/>
    <w:multiLevelType w:val="hybridMultilevel"/>
    <w:tmpl w:val="24007FA8"/>
    <w:lvl w:ilvl="0" w:tplc="BEDA235E">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9" w15:restartNumberingAfterBreak="0">
    <w:nsid w:val="7BBE71AD"/>
    <w:multiLevelType w:val="hybridMultilevel"/>
    <w:tmpl w:val="7E7CEDE8"/>
    <w:lvl w:ilvl="0" w:tplc="724C3C1E">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4F5BC">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14AFFC">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4E938">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CA932">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85AA8">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004A">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C343C">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F47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7483870">
    <w:abstractNumId w:val="14"/>
  </w:num>
  <w:num w:numId="2" w16cid:durableId="1625577876">
    <w:abstractNumId w:val="28"/>
  </w:num>
  <w:num w:numId="3" w16cid:durableId="608900377">
    <w:abstractNumId w:val="33"/>
  </w:num>
  <w:num w:numId="4" w16cid:durableId="751656793">
    <w:abstractNumId w:val="11"/>
  </w:num>
  <w:num w:numId="5" w16cid:durableId="125125517">
    <w:abstractNumId w:val="25"/>
  </w:num>
  <w:num w:numId="6" w16cid:durableId="737678135">
    <w:abstractNumId w:val="37"/>
  </w:num>
  <w:num w:numId="7" w16cid:durableId="844711197">
    <w:abstractNumId w:val="39"/>
  </w:num>
  <w:num w:numId="8" w16cid:durableId="1673296105">
    <w:abstractNumId w:val="22"/>
  </w:num>
  <w:num w:numId="9" w16cid:durableId="785274012">
    <w:abstractNumId w:val="8"/>
  </w:num>
  <w:num w:numId="10" w16cid:durableId="809709840">
    <w:abstractNumId w:val="31"/>
  </w:num>
  <w:num w:numId="11" w16cid:durableId="457382061">
    <w:abstractNumId w:val="10"/>
  </w:num>
  <w:num w:numId="12" w16cid:durableId="448621607">
    <w:abstractNumId w:val="18"/>
  </w:num>
  <w:num w:numId="13" w16cid:durableId="1514489877">
    <w:abstractNumId w:val="23"/>
  </w:num>
  <w:num w:numId="14" w16cid:durableId="1253779356">
    <w:abstractNumId w:val="32"/>
  </w:num>
  <w:num w:numId="15" w16cid:durableId="1602181077">
    <w:abstractNumId w:val="36"/>
  </w:num>
  <w:num w:numId="16" w16cid:durableId="510146925">
    <w:abstractNumId w:val="35"/>
  </w:num>
  <w:num w:numId="17" w16cid:durableId="1859199308">
    <w:abstractNumId w:val="16"/>
  </w:num>
  <w:num w:numId="18" w16cid:durableId="810361772">
    <w:abstractNumId w:val="27"/>
  </w:num>
  <w:num w:numId="19" w16cid:durableId="980503374">
    <w:abstractNumId w:val="12"/>
  </w:num>
  <w:num w:numId="20" w16cid:durableId="610935181">
    <w:abstractNumId w:val="20"/>
  </w:num>
  <w:num w:numId="21" w16cid:durableId="1643121929">
    <w:abstractNumId w:val="9"/>
  </w:num>
  <w:num w:numId="22" w16cid:durableId="1902204429">
    <w:abstractNumId w:val="38"/>
  </w:num>
  <w:num w:numId="23" w16cid:durableId="988051305">
    <w:abstractNumId w:val="29"/>
  </w:num>
  <w:num w:numId="24" w16cid:durableId="1376538494">
    <w:abstractNumId w:val="13"/>
  </w:num>
  <w:num w:numId="25" w16cid:durableId="1584757965">
    <w:abstractNumId w:val="19"/>
  </w:num>
  <w:num w:numId="26" w16cid:durableId="136387928">
    <w:abstractNumId w:val="5"/>
  </w:num>
  <w:num w:numId="27" w16cid:durableId="690028611">
    <w:abstractNumId w:val="6"/>
  </w:num>
  <w:num w:numId="28" w16cid:durableId="778376586">
    <w:abstractNumId w:val="15"/>
  </w:num>
  <w:num w:numId="29" w16cid:durableId="2055276597">
    <w:abstractNumId w:val="17"/>
  </w:num>
  <w:num w:numId="30" w16cid:durableId="1279601998">
    <w:abstractNumId w:val="21"/>
  </w:num>
  <w:num w:numId="31" w16cid:durableId="451946359">
    <w:abstractNumId w:val="24"/>
  </w:num>
  <w:num w:numId="32" w16cid:durableId="1525442305">
    <w:abstractNumId w:val="30"/>
  </w:num>
  <w:num w:numId="33" w16cid:durableId="1121729408">
    <w:abstractNumId w:val="26"/>
  </w:num>
  <w:num w:numId="34" w16cid:durableId="1065908369">
    <w:abstractNumId w:val="34"/>
  </w:num>
  <w:num w:numId="35" w16cid:durableId="481507539">
    <w:abstractNumId w:val="7"/>
  </w:num>
  <w:num w:numId="36" w16cid:durableId="787041914">
    <w:abstractNumId w:val="0"/>
  </w:num>
  <w:num w:numId="37" w16cid:durableId="1365252314">
    <w:abstractNumId w:val="3"/>
  </w:num>
  <w:num w:numId="38" w16cid:durableId="730157210">
    <w:abstractNumId w:val="4"/>
  </w:num>
  <w:num w:numId="39" w16cid:durableId="1791707065">
    <w:abstractNumId w:val="2"/>
  </w:num>
  <w:num w:numId="40" w16cid:durableId="135923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41E30"/>
    <w:rsid w:val="00045C47"/>
    <w:rsid w:val="000C1C70"/>
    <w:rsid w:val="000E0B55"/>
    <w:rsid w:val="00113870"/>
    <w:rsid w:val="0014330E"/>
    <w:rsid w:val="00153569"/>
    <w:rsid w:val="00180F97"/>
    <w:rsid w:val="001A17DE"/>
    <w:rsid w:val="001E1A9A"/>
    <w:rsid w:val="002124D7"/>
    <w:rsid w:val="002754EA"/>
    <w:rsid w:val="003377D7"/>
    <w:rsid w:val="00357140"/>
    <w:rsid w:val="003B65DE"/>
    <w:rsid w:val="003D164B"/>
    <w:rsid w:val="00400E29"/>
    <w:rsid w:val="0041283D"/>
    <w:rsid w:val="004161DC"/>
    <w:rsid w:val="00470D49"/>
    <w:rsid w:val="0047158D"/>
    <w:rsid w:val="00471C7C"/>
    <w:rsid w:val="004A2BE3"/>
    <w:rsid w:val="004A50A5"/>
    <w:rsid w:val="004A6765"/>
    <w:rsid w:val="00513F2F"/>
    <w:rsid w:val="00561608"/>
    <w:rsid w:val="005675B1"/>
    <w:rsid w:val="005B606F"/>
    <w:rsid w:val="00617176"/>
    <w:rsid w:val="00626262"/>
    <w:rsid w:val="00630BB1"/>
    <w:rsid w:val="00651F7D"/>
    <w:rsid w:val="006F4B77"/>
    <w:rsid w:val="006F7563"/>
    <w:rsid w:val="00757A07"/>
    <w:rsid w:val="007B40B3"/>
    <w:rsid w:val="008333D3"/>
    <w:rsid w:val="008835FA"/>
    <w:rsid w:val="008A1D05"/>
    <w:rsid w:val="008C793E"/>
    <w:rsid w:val="008E019E"/>
    <w:rsid w:val="008E18B7"/>
    <w:rsid w:val="008E3B43"/>
    <w:rsid w:val="009B1BF2"/>
    <w:rsid w:val="00A26720"/>
    <w:rsid w:val="00A41DE3"/>
    <w:rsid w:val="00A51306"/>
    <w:rsid w:val="00A63F0A"/>
    <w:rsid w:val="00A7295C"/>
    <w:rsid w:val="00A91C9E"/>
    <w:rsid w:val="00B429D8"/>
    <w:rsid w:val="00B52CF7"/>
    <w:rsid w:val="00B574BF"/>
    <w:rsid w:val="00B830C9"/>
    <w:rsid w:val="00BC5E68"/>
    <w:rsid w:val="00BE5D2F"/>
    <w:rsid w:val="00C1581C"/>
    <w:rsid w:val="00C32284"/>
    <w:rsid w:val="00C6755D"/>
    <w:rsid w:val="00C8707D"/>
    <w:rsid w:val="00D635BF"/>
    <w:rsid w:val="00DB3738"/>
    <w:rsid w:val="00DB5F84"/>
    <w:rsid w:val="00E02CD4"/>
    <w:rsid w:val="00E22BBA"/>
    <w:rsid w:val="00E43210"/>
    <w:rsid w:val="00E5227F"/>
    <w:rsid w:val="00E73BD6"/>
    <w:rsid w:val="00ED7D3A"/>
    <w:rsid w:val="00F82633"/>
    <w:rsid w:val="00FA53C1"/>
    <w:rsid w:val="00FC6C42"/>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Standard Paragraph"/>
    <w:basedOn w:val="Normal"/>
    <w:link w:val="ListParagraphChar"/>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 w:type="paragraph" w:customStyle="1" w:styleId="a">
    <w:name w:val="آ"/>
    <w:basedOn w:val="Normal"/>
    <w:rsid w:val="00DB5F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left"/>
    </w:pPr>
    <w:rPr>
      <w:rFonts w:ascii="Times New Roman" w:eastAsia="Times New Roman" w:hAnsi="Times New Roman" w:cs="Times New Roman"/>
      <w:color w:val="auto"/>
      <w:sz w:val="20"/>
      <w:szCs w:val="20"/>
      <w:lang w:val="en-ZA" w:eastAsia="en-ZA"/>
    </w:rPr>
  </w:style>
  <w:style w:type="paragraph" w:customStyle="1" w:styleId="Default">
    <w:name w:val="Default"/>
    <w:rsid w:val="008333D3"/>
    <w:pPr>
      <w:autoSpaceDE w:val="0"/>
      <w:autoSpaceDN w:val="0"/>
      <w:adjustRightInd w:val="0"/>
      <w:spacing w:after="0" w:line="240" w:lineRule="auto"/>
    </w:pPr>
    <w:rPr>
      <w:rFonts w:ascii="Arial" w:hAnsi="Arial" w:cs="Arial"/>
      <w:color w:val="000000"/>
      <w:sz w:val="24"/>
      <w:szCs w:val="24"/>
      <w:lang w:val="en-ZA"/>
    </w:rPr>
  </w:style>
  <w:style w:type="character" w:customStyle="1" w:styleId="ListParagraphChar">
    <w:name w:val="List Paragraph Char"/>
    <w:aliases w:val="Standard Paragraph Char"/>
    <w:basedOn w:val="DefaultParagraphFont"/>
    <w:link w:val="ListParagraph"/>
    <w:uiPriority w:val="34"/>
    <w:rsid w:val="00045C47"/>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561984280">
      <w:bodyDiv w:val="1"/>
      <w:marLeft w:val="0"/>
      <w:marRight w:val="0"/>
      <w:marTop w:val="0"/>
      <w:marBottom w:val="0"/>
      <w:divBdr>
        <w:top w:val="none" w:sz="0" w:space="0" w:color="auto"/>
        <w:left w:val="none" w:sz="0" w:space="0" w:color="auto"/>
        <w:bottom w:val="none" w:sz="0" w:space="0" w:color="auto"/>
        <w:right w:val="none" w:sz="0" w:space="0" w:color="auto"/>
      </w:divBdr>
    </w:div>
    <w:div w:id="120390865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emf"/><Relationship Id="rId13" Type="http://schemas.openxmlformats.org/officeDocument/2006/relationships/image" Target="media/image14.jpg"/><Relationship Id="rId18"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8.jpg"/><Relationship Id="rId12" Type="http://schemas.openxmlformats.org/officeDocument/2006/relationships/image" Target="media/image13.jpg"/><Relationship Id="rId17" Type="http://schemas.openxmlformats.org/officeDocument/2006/relationships/image" Target="media/image18.jpg"/><Relationship Id="rId2" Type="http://schemas.openxmlformats.org/officeDocument/2006/relationships/styles" Target="styles.xml"/><Relationship Id="rId16" Type="http://schemas.openxmlformats.org/officeDocument/2006/relationships/image" Target="media/image17.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16.jpg"/><Relationship Id="rId23" Type="http://schemas.openxmlformats.org/officeDocument/2006/relationships/theme" Target="theme/theme1.xml"/><Relationship Id="rId10" Type="http://schemas.openxmlformats.org/officeDocument/2006/relationships/image" Target="media/image11.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image" Target="media/image15.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2</cp:revision>
  <cp:lastPrinted>2021-01-28T08:53:00Z</cp:lastPrinted>
  <dcterms:created xsi:type="dcterms:W3CDTF">2026-06-08T12:39:00Z</dcterms:created>
  <dcterms:modified xsi:type="dcterms:W3CDTF">2026-06-08T12:39:00Z</dcterms:modified>
</cp:coreProperties>
</file>