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0A977" w14:textId="77777777" w:rsidR="003B4130" w:rsidRPr="00537E3B" w:rsidRDefault="00D82A41"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i/>
          <w:color w:val="FF0000"/>
          <w:sz w:val="14"/>
          <w:szCs w:val="28"/>
          <w:lang w:val="en-GB"/>
        </w:rPr>
      </w:pPr>
      <w:r w:rsidRPr="00537E3B">
        <w:rPr>
          <w:rFonts w:ascii="Arial" w:eastAsia="Times New Roman" w:hAnsi="Arial" w:cs="Arial"/>
          <w:bCs/>
          <w:i/>
          <w:color w:val="FF0000"/>
          <w:sz w:val="14"/>
          <w:szCs w:val="28"/>
          <w:highlight w:val="yellow"/>
          <w:lang w:val="en-GB"/>
        </w:rPr>
        <w:t>Contract Quality</w:t>
      </w:r>
      <w:r w:rsidR="001C655D" w:rsidRPr="00537E3B">
        <w:rPr>
          <w:rFonts w:ascii="Arial" w:eastAsia="Times New Roman" w:hAnsi="Arial" w:cs="Arial"/>
          <w:bCs/>
          <w:i/>
          <w:color w:val="FF0000"/>
          <w:sz w:val="14"/>
          <w:szCs w:val="28"/>
          <w:highlight w:val="yellow"/>
          <w:lang w:val="en-GB"/>
        </w:rPr>
        <w:t xml:space="preserve"> Plan </w:t>
      </w:r>
      <w:r w:rsidR="0053229D" w:rsidRPr="00537E3B">
        <w:rPr>
          <w:rFonts w:ascii="Arial" w:eastAsia="Times New Roman" w:hAnsi="Arial" w:cs="Arial"/>
          <w:bCs/>
          <w:i/>
          <w:color w:val="FF0000"/>
          <w:sz w:val="14"/>
          <w:szCs w:val="28"/>
          <w:highlight w:val="yellow"/>
          <w:lang w:val="en-GB"/>
        </w:rPr>
        <w:t>template assist</w:t>
      </w:r>
      <w:r w:rsidR="001C655D" w:rsidRPr="00537E3B">
        <w:rPr>
          <w:rFonts w:ascii="Arial" w:eastAsia="Times New Roman" w:hAnsi="Arial" w:cs="Arial"/>
          <w:bCs/>
          <w:i/>
          <w:color w:val="FF0000"/>
          <w:sz w:val="14"/>
          <w:szCs w:val="28"/>
          <w:highlight w:val="yellow"/>
          <w:lang w:val="en-GB"/>
        </w:rPr>
        <w:t xml:space="preserve"> the supplier to identify</w:t>
      </w:r>
      <w:r w:rsidR="0053229D" w:rsidRPr="00537E3B">
        <w:rPr>
          <w:rFonts w:ascii="Arial" w:eastAsia="Times New Roman" w:hAnsi="Arial" w:cs="Arial"/>
          <w:bCs/>
          <w:i/>
          <w:color w:val="FF0000"/>
          <w:sz w:val="14"/>
          <w:szCs w:val="28"/>
          <w:highlight w:val="yellow"/>
          <w:lang w:val="en-GB"/>
        </w:rPr>
        <w:t xml:space="preserve"> and plan for meeting</w:t>
      </w:r>
      <w:r w:rsidR="001C655D" w:rsidRPr="00537E3B">
        <w:rPr>
          <w:rFonts w:ascii="Arial" w:eastAsia="Times New Roman" w:hAnsi="Arial" w:cs="Arial"/>
          <w:bCs/>
          <w:i/>
          <w:color w:val="FF0000"/>
          <w:sz w:val="14"/>
          <w:szCs w:val="28"/>
          <w:highlight w:val="yellow"/>
          <w:lang w:val="en-GB"/>
        </w:rPr>
        <w:t xml:space="preserve"> client's</w:t>
      </w:r>
      <w:r w:rsidR="0053229D" w:rsidRPr="00537E3B">
        <w:rPr>
          <w:rFonts w:ascii="Arial" w:eastAsia="Times New Roman" w:hAnsi="Arial" w:cs="Arial"/>
          <w:bCs/>
          <w:i/>
          <w:color w:val="FF0000"/>
          <w:sz w:val="14"/>
          <w:szCs w:val="28"/>
          <w:highlight w:val="yellow"/>
          <w:lang w:val="en-GB"/>
        </w:rPr>
        <w:t>/ contract</w:t>
      </w:r>
      <w:r w:rsidR="001C655D" w:rsidRPr="00537E3B">
        <w:rPr>
          <w:rFonts w:ascii="Arial" w:eastAsia="Times New Roman" w:hAnsi="Arial" w:cs="Arial"/>
          <w:bCs/>
          <w:i/>
          <w:color w:val="FF0000"/>
          <w:sz w:val="14"/>
          <w:szCs w:val="28"/>
          <w:highlight w:val="yellow"/>
          <w:lang w:val="en-GB"/>
        </w:rPr>
        <w:t xml:space="preserve"> expectations</w:t>
      </w:r>
      <w:r w:rsidR="0053229D" w:rsidRPr="00537E3B">
        <w:rPr>
          <w:rFonts w:ascii="Arial" w:eastAsia="Times New Roman" w:hAnsi="Arial" w:cs="Arial"/>
          <w:bCs/>
          <w:i/>
          <w:color w:val="FF0000"/>
          <w:sz w:val="14"/>
          <w:szCs w:val="28"/>
          <w:highlight w:val="yellow"/>
          <w:lang w:val="en-GB"/>
        </w:rPr>
        <w:t>/</w:t>
      </w:r>
      <w:r w:rsidR="00691DA4" w:rsidRPr="00537E3B">
        <w:rPr>
          <w:rFonts w:ascii="Arial" w:eastAsia="Times New Roman" w:hAnsi="Arial" w:cs="Arial"/>
          <w:bCs/>
          <w:i/>
          <w:color w:val="FF0000"/>
          <w:sz w:val="14"/>
          <w:szCs w:val="28"/>
          <w:highlight w:val="yellow"/>
          <w:lang w:val="en-GB"/>
        </w:rPr>
        <w:t>requirements</w:t>
      </w:r>
      <w:r w:rsidR="001C655D" w:rsidRPr="00537E3B">
        <w:rPr>
          <w:rFonts w:ascii="Arial" w:eastAsia="Times New Roman" w:hAnsi="Arial" w:cs="Arial"/>
          <w:bCs/>
          <w:i/>
          <w:color w:val="FF0000"/>
          <w:sz w:val="14"/>
          <w:szCs w:val="28"/>
          <w:highlight w:val="yellow"/>
          <w:lang w:val="en-GB"/>
        </w:rPr>
        <w:t xml:space="preserve"> for quality</w:t>
      </w:r>
      <w:r w:rsidR="007620D8" w:rsidRPr="00537E3B">
        <w:rPr>
          <w:rFonts w:ascii="Arial" w:eastAsia="Times New Roman" w:hAnsi="Arial" w:cs="Arial"/>
          <w:bCs/>
          <w:i/>
          <w:color w:val="FF0000"/>
          <w:sz w:val="14"/>
          <w:szCs w:val="28"/>
          <w:highlight w:val="yellow"/>
          <w:lang w:val="en-GB"/>
        </w:rPr>
        <w:t xml:space="preserve"> </w:t>
      </w:r>
      <w:proofErr w:type="gramStart"/>
      <w:r w:rsidR="007620D8" w:rsidRPr="00537E3B">
        <w:rPr>
          <w:rFonts w:ascii="Arial" w:eastAsia="Times New Roman" w:hAnsi="Arial" w:cs="Arial"/>
          <w:bCs/>
          <w:i/>
          <w:color w:val="FF0000"/>
          <w:sz w:val="14"/>
          <w:szCs w:val="28"/>
          <w:highlight w:val="yellow"/>
          <w:lang w:val="en-GB"/>
        </w:rPr>
        <w:t>management</w:t>
      </w:r>
      <w:proofErr w:type="gramEnd"/>
      <w:r w:rsidR="001C655D" w:rsidRPr="00537E3B">
        <w:rPr>
          <w:rFonts w:ascii="Arial" w:eastAsia="Times New Roman" w:hAnsi="Arial" w:cs="Arial"/>
          <w:bCs/>
          <w:i/>
          <w:color w:val="FF0000"/>
          <w:sz w:val="14"/>
          <w:szCs w:val="28"/>
          <w:highlight w:val="yellow"/>
          <w:lang w:val="en-GB"/>
        </w:rPr>
        <w:t xml:space="preserve"> </w:t>
      </w:r>
    </w:p>
    <w:p w14:paraId="3902017D" w14:textId="77777777" w:rsidR="00691DA4" w:rsidRPr="00537E3B" w:rsidRDefault="00691DA4"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i/>
          <w:color w:val="FF0000"/>
          <w:sz w:val="16"/>
          <w:szCs w:val="28"/>
          <w:lang w:val="en-GB"/>
        </w:rPr>
      </w:pPr>
      <w:r w:rsidRPr="00537E3B">
        <w:rPr>
          <w:rFonts w:ascii="Arial" w:eastAsia="Times New Roman" w:hAnsi="Arial" w:cs="Arial"/>
          <w:b/>
          <w:bCs/>
          <w:i/>
          <w:color w:val="FF0000"/>
          <w:sz w:val="16"/>
          <w:szCs w:val="28"/>
          <w:lang w:val="en-GB"/>
        </w:rPr>
        <w:t>Reference –: Guidelines for quality plans SANS 466:2005 Edition 1 / ISO 10005:2005 Edition 2</w:t>
      </w:r>
    </w:p>
    <w:tbl>
      <w:tblPr>
        <w:tblStyle w:val="TableGrid"/>
        <w:tblW w:w="10206" w:type="dxa"/>
        <w:tblInd w:w="-459" w:type="dxa"/>
        <w:tblLook w:val="04A0" w:firstRow="1" w:lastRow="0" w:firstColumn="1" w:lastColumn="0" w:noHBand="0" w:noVBand="1"/>
      </w:tblPr>
      <w:tblGrid>
        <w:gridCol w:w="4395"/>
        <w:gridCol w:w="5811"/>
      </w:tblGrid>
      <w:tr w:rsidR="003B4130" w14:paraId="43CDFDAA" w14:textId="77777777" w:rsidTr="000D1868">
        <w:tc>
          <w:tcPr>
            <w:tcW w:w="4395" w:type="dxa"/>
            <w:shd w:val="clear" w:color="auto" w:fill="C4BC96" w:themeFill="background2" w:themeFillShade="BF"/>
          </w:tcPr>
          <w:p w14:paraId="1CFFE849"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SUPPLIER / CONTRACT NAME</w:t>
            </w:r>
          </w:p>
        </w:tc>
        <w:tc>
          <w:tcPr>
            <w:tcW w:w="5811" w:type="dxa"/>
          </w:tcPr>
          <w:p w14:paraId="207F0420"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769577B2" w14:textId="77777777" w:rsidTr="000D1868">
        <w:tc>
          <w:tcPr>
            <w:tcW w:w="4395" w:type="dxa"/>
            <w:shd w:val="clear" w:color="auto" w:fill="C4BC96" w:themeFill="background2" w:themeFillShade="BF"/>
          </w:tcPr>
          <w:p w14:paraId="50894BE2"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sidRPr="003B4130">
              <w:rPr>
                <w:rFonts w:ascii="Arial" w:eastAsia="Times New Roman" w:hAnsi="Arial" w:cs="Arial"/>
                <w:b/>
                <w:bCs/>
                <w:szCs w:val="28"/>
                <w:lang w:val="en-GB"/>
              </w:rPr>
              <w:t>ESKOM</w:t>
            </w:r>
            <w:r>
              <w:rPr>
                <w:rFonts w:ascii="Arial" w:eastAsia="Times New Roman" w:hAnsi="Arial" w:cs="Arial"/>
                <w:b/>
                <w:bCs/>
                <w:szCs w:val="28"/>
                <w:lang w:val="en-GB"/>
              </w:rPr>
              <w:t xml:space="preserve"> ENQUIRY / CONTRACT NO.</w:t>
            </w:r>
          </w:p>
        </w:tc>
        <w:tc>
          <w:tcPr>
            <w:tcW w:w="5811" w:type="dxa"/>
          </w:tcPr>
          <w:p w14:paraId="3E30F0DF"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6F64BB8F" w14:textId="77777777" w:rsidTr="000D1868">
        <w:tc>
          <w:tcPr>
            <w:tcW w:w="4395" w:type="dxa"/>
            <w:shd w:val="clear" w:color="auto" w:fill="C4BC96" w:themeFill="background2" w:themeFillShade="BF"/>
          </w:tcPr>
          <w:p w14:paraId="5F1DDBF4"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COMMENCEMENT DATE</w:t>
            </w:r>
          </w:p>
        </w:tc>
        <w:tc>
          <w:tcPr>
            <w:tcW w:w="5811" w:type="dxa"/>
          </w:tcPr>
          <w:p w14:paraId="178BF5E3" w14:textId="77777777" w:rsidR="003B4130" w:rsidRPr="00691DA4" w:rsidRDefault="00010507" w:rsidP="0001050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 xml:space="preserve">Leave it blank, </w:t>
            </w:r>
            <w:proofErr w:type="gramStart"/>
            <w:r w:rsidRPr="00691DA4">
              <w:rPr>
                <w:rFonts w:ascii="Arial" w:eastAsia="Times New Roman" w:hAnsi="Arial" w:cs="Arial"/>
                <w:b/>
                <w:bCs/>
                <w:color w:val="FF0000"/>
                <w:sz w:val="14"/>
                <w:szCs w:val="28"/>
                <w:lang w:val="en-GB"/>
              </w:rPr>
              <w:t>Only</w:t>
            </w:r>
            <w:proofErr w:type="gramEnd"/>
            <w:r w:rsidRPr="00691DA4">
              <w:rPr>
                <w:rFonts w:ascii="Arial" w:eastAsia="Times New Roman" w:hAnsi="Arial" w:cs="Arial"/>
                <w:b/>
                <w:bCs/>
                <w:color w:val="FF0000"/>
                <w:sz w:val="14"/>
                <w:szCs w:val="28"/>
                <w:lang w:val="en-GB"/>
              </w:rPr>
              <w:t xml:space="preserve"> after contract awarded</w:t>
            </w:r>
          </w:p>
        </w:tc>
      </w:tr>
      <w:tr w:rsidR="003B4130" w14:paraId="61B5F746" w14:textId="77777777" w:rsidTr="000D1868">
        <w:tc>
          <w:tcPr>
            <w:tcW w:w="4395" w:type="dxa"/>
            <w:shd w:val="clear" w:color="auto" w:fill="C4BC96" w:themeFill="background2" w:themeFillShade="BF"/>
          </w:tcPr>
          <w:p w14:paraId="067C62B3"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COMPLETION DATE</w:t>
            </w:r>
          </w:p>
        </w:tc>
        <w:tc>
          <w:tcPr>
            <w:tcW w:w="5811" w:type="dxa"/>
          </w:tcPr>
          <w:p w14:paraId="6CE32958"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 xml:space="preserve">Leave it blank, </w:t>
            </w:r>
            <w:proofErr w:type="gramStart"/>
            <w:r w:rsidRPr="00691DA4">
              <w:rPr>
                <w:rFonts w:ascii="Arial" w:eastAsia="Times New Roman" w:hAnsi="Arial" w:cs="Arial"/>
                <w:b/>
                <w:bCs/>
                <w:color w:val="FF0000"/>
                <w:sz w:val="14"/>
                <w:szCs w:val="28"/>
                <w:lang w:val="en-GB"/>
              </w:rPr>
              <w:t>Only</w:t>
            </w:r>
            <w:proofErr w:type="gramEnd"/>
            <w:r w:rsidRPr="00691DA4">
              <w:rPr>
                <w:rFonts w:ascii="Arial" w:eastAsia="Times New Roman" w:hAnsi="Arial" w:cs="Arial"/>
                <w:b/>
                <w:bCs/>
                <w:color w:val="FF0000"/>
                <w:sz w:val="14"/>
                <w:szCs w:val="28"/>
                <w:lang w:val="en-GB"/>
              </w:rPr>
              <w:t xml:space="preserve"> after contract awarded</w:t>
            </w:r>
          </w:p>
        </w:tc>
      </w:tr>
    </w:tbl>
    <w:p w14:paraId="1CDC1E4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14:paraId="32F9F9B3" w14:textId="77777777" w:rsidTr="000D1868">
        <w:tc>
          <w:tcPr>
            <w:tcW w:w="2544" w:type="dxa"/>
            <w:shd w:val="clear" w:color="auto" w:fill="C4BC96" w:themeFill="background2" w:themeFillShade="BF"/>
          </w:tcPr>
          <w:p w14:paraId="43819E0C" w14:textId="77777777"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14:paraId="5E99048E"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2F509F6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42FF971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62535BE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14:paraId="04D03E22" w14:textId="77777777" w:rsidTr="000D1868">
        <w:tc>
          <w:tcPr>
            <w:tcW w:w="2544" w:type="dxa"/>
            <w:shd w:val="clear" w:color="auto" w:fill="C4BC96" w:themeFill="background2" w:themeFillShade="BF"/>
          </w:tcPr>
          <w:p w14:paraId="3AED0BC3"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shd w:val="clear" w:color="auto" w:fill="auto"/>
          </w:tcPr>
          <w:p w14:paraId="32E91979"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Rep from Tenderer</w:t>
            </w:r>
          </w:p>
        </w:tc>
        <w:tc>
          <w:tcPr>
            <w:tcW w:w="1984" w:type="dxa"/>
            <w:shd w:val="clear" w:color="auto" w:fill="auto"/>
          </w:tcPr>
          <w:p w14:paraId="3383046F"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14:paraId="444DE91F"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14:paraId="7BF51915" w14:textId="77777777" w:rsidR="003B4130" w:rsidRPr="00691DA4" w:rsidRDefault="007620D8" w:rsidP="007620D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color w:val="FF0000"/>
                <w:szCs w:val="28"/>
                <w:lang w:val="en-GB"/>
              </w:rPr>
            </w:pPr>
            <w:r w:rsidRPr="00691DA4">
              <w:rPr>
                <w:rFonts w:ascii="Arial" w:eastAsia="Times New Roman" w:hAnsi="Arial" w:cs="Arial"/>
                <w:bCs/>
                <w:i/>
                <w:color w:val="FF0000"/>
                <w:sz w:val="14"/>
                <w:szCs w:val="28"/>
                <w:highlight w:val="yellow"/>
                <w:lang w:val="en-GB"/>
              </w:rPr>
              <w:t>Rev 0 during tender evaluation and to change to rev 1 after contract signing</w:t>
            </w:r>
          </w:p>
        </w:tc>
      </w:tr>
      <w:tr w:rsidR="003B4130" w:rsidRPr="003B4130" w14:paraId="109620C1" w14:textId="77777777" w:rsidTr="000D1868">
        <w:tc>
          <w:tcPr>
            <w:tcW w:w="2544" w:type="dxa"/>
            <w:shd w:val="clear" w:color="auto" w:fill="C4BC96" w:themeFill="background2" w:themeFillShade="BF"/>
          </w:tcPr>
          <w:p w14:paraId="43EC496F"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shd w:val="clear" w:color="auto" w:fill="auto"/>
          </w:tcPr>
          <w:p w14:paraId="5ACA122C"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Owner of organisation</w:t>
            </w:r>
          </w:p>
        </w:tc>
        <w:tc>
          <w:tcPr>
            <w:tcW w:w="1984" w:type="dxa"/>
            <w:shd w:val="clear" w:color="auto" w:fill="auto"/>
          </w:tcPr>
          <w:p w14:paraId="1527FC93"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14:paraId="3A115E08"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14:paraId="47512F73"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r>
    </w:tbl>
    <w:p w14:paraId="6A7334A6"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1984"/>
        <w:gridCol w:w="1985"/>
        <w:gridCol w:w="1842"/>
      </w:tblGrid>
      <w:tr w:rsidR="003B4130" w:rsidRPr="003B4130" w14:paraId="62159396" w14:textId="77777777" w:rsidTr="00B06445">
        <w:tc>
          <w:tcPr>
            <w:tcW w:w="2552" w:type="dxa"/>
            <w:shd w:val="clear" w:color="auto" w:fill="C4BC96" w:themeFill="background2" w:themeFillShade="BF"/>
          </w:tcPr>
          <w:p w14:paraId="60B7A868"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ESKOM APPROVAL</w:t>
            </w:r>
          </w:p>
        </w:tc>
        <w:tc>
          <w:tcPr>
            <w:tcW w:w="1843" w:type="dxa"/>
            <w:shd w:val="clear" w:color="auto" w:fill="C4BC96" w:themeFill="background2" w:themeFillShade="BF"/>
          </w:tcPr>
          <w:p w14:paraId="00C49166"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100AB3F3"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05A6261B"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52109AF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p>
        </w:tc>
      </w:tr>
      <w:tr w:rsidR="003B4130" w:rsidRPr="003B4130" w14:paraId="70918397" w14:textId="77777777" w:rsidTr="00B06445">
        <w:tc>
          <w:tcPr>
            <w:tcW w:w="2552" w:type="dxa"/>
            <w:shd w:val="clear" w:color="auto" w:fill="C4BC96" w:themeFill="background2" w:themeFillShade="BF"/>
          </w:tcPr>
          <w:p w14:paraId="70CBDD45"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Reviewed by</w:t>
            </w:r>
            <w:r w:rsidR="00BE21A4" w:rsidRPr="00691DA4">
              <w:rPr>
                <w:rFonts w:ascii="Arial" w:eastAsia="Times New Roman" w:hAnsi="Arial" w:cs="Arial"/>
                <w:b/>
                <w:bCs/>
                <w:color w:val="FF0000"/>
                <w:szCs w:val="28"/>
                <w:lang w:val="en-GB"/>
              </w:rPr>
              <w:t xml:space="preserve"> </w:t>
            </w:r>
            <w:proofErr w:type="gramStart"/>
            <w:r w:rsidR="00BE21A4" w:rsidRPr="00691DA4">
              <w:rPr>
                <w:rFonts w:ascii="Arial" w:eastAsia="Times New Roman" w:hAnsi="Arial" w:cs="Arial"/>
                <w:b/>
                <w:bCs/>
                <w:color w:val="FF0000"/>
                <w:sz w:val="18"/>
                <w:szCs w:val="28"/>
                <w:lang w:val="en-GB"/>
              </w:rPr>
              <w:t>( Project</w:t>
            </w:r>
            <w:proofErr w:type="gramEnd"/>
            <w:r w:rsidR="00BE21A4" w:rsidRPr="00691DA4">
              <w:rPr>
                <w:rFonts w:ascii="Arial" w:eastAsia="Times New Roman" w:hAnsi="Arial" w:cs="Arial"/>
                <w:b/>
                <w:bCs/>
                <w:color w:val="FF0000"/>
                <w:sz w:val="18"/>
                <w:szCs w:val="28"/>
                <w:lang w:val="en-GB"/>
              </w:rPr>
              <w:t xml:space="preserve"> Coordinator; Site Engineer; QC</w:t>
            </w:r>
          </w:p>
        </w:tc>
        <w:tc>
          <w:tcPr>
            <w:tcW w:w="1843" w:type="dxa"/>
            <w:shd w:val="clear" w:color="auto" w:fill="auto"/>
          </w:tcPr>
          <w:p w14:paraId="57F4A2F7"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14:paraId="5F1CC428"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6D9E17FB"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650AF623"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14:paraId="423B96FD" w14:textId="77777777" w:rsidTr="00B06445">
        <w:tc>
          <w:tcPr>
            <w:tcW w:w="2552" w:type="dxa"/>
            <w:shd w:val="clear" w:color="auto" w:fill="C4BC96" w:themeFill="background2" w:themeFillShade="BF"/>
          </w:tcPr>
          <w:p w14:paraId="197220C2" w14:textId="77777777" w:rsidR="003B4130" w:rsidRPr="00691DA4" w:rsidRDefault="00B347F1"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Accepted</w:t>
            </w:r>
            <w:r w:rsidR="003B4130" w:rsidRPr="00691DA4">
              <w:rPr>
                <w:rFonts w:ascii="Arial" w:eastAsia="Times New Roman" w:hAnsi="Arial" w:cs="Arial"/>
                <w:b/>
                <w:bCs/>
                <w:color w:val="FF0000"/>
                <w:szCs w:val="28"/>
                <w:lang w:val="en-GB"/>
              </w:rPr>
              <w:t xml:space="preserve"> by</w:t>
            </w:r>
            <w:r w:rsidR="00BE21A4" w:rsidRPr="00691DA4">
              <w:rPr>
                <w:rFonts w:ascii="Arial" w:eastAsia="Times New Roman" w:hAnsi="Arial" w:cs="Arial"/>
                <w:b/>
                <w:bCs/>
                <w:color w:val="FF0000"/>
                <w:szCs w:val="28"/>
                <w:lang w:val="en-GB"/>
              </w:rPr>
              <w:t xml:space="preserve"> </w:t>
            </w:r>
            <w:proofErr w:type="gramStart"/>
            <w:r w:rsidR="00BE21A4" w:rsidRPr="00691DA4">
              <w:rPr>
                <w:rFonts w:ascii="Arial" w:eastAsia="Times New Roman" w:hAnsi="Arial" w:cs="Arial"/>
                <w:b/>
                <w:bCs/>
                <w:color w:val="FF0000"/>
                <w:szCs w:val="28"/>
                <w:lang w:val="en-GB"/>
              </w:rPr>
              <w:t xml:space="preserve">( </w:t>
            </w:r>
            <w:r w:rsidR="00BE21A4" w:rsidRPr="00691DA4">
              <w:rPr>
                <w:rFonts w:ascii="Arial" w:eastAsia="Times New Roman" w:hAnsi="Arial" w:cs="Arial"/>
                <w:b/>
                <w:bCs/>
                <w:color w:val="FF0000"/>
                <w:sz w:val="18"/>
                <w:szCs w:val="28"/>
                <w:lang w:val="en-GB"/>
              </w:rPr>
              <w:t>Contract</w:t>
            </w:r>
            <w:proofErr w:type="gramEnd"/>
            <w:r w:rsidR="00BE21A4" w:rsidRPr="00691DA4">
              <w:rPr>
                <w:rFonts w:ascii="Arial" w:eastAsia="Times New Roman" w:hAnsi="Arial" w:cs="Arial"/>
                <w:b/>
                <w:bCs/>
                <w:color w:val="FF0000"/>
                <w:sz w:val="18"/>
                <w:szCs w:val="28"/>
                <w:lang w:val="en-GB"/>
              </w:rPr>
              <w:t xml:space="preserve"> Manager/ End User/ Project Manager)</w:t>
            </w:r>
          </w:p>
        </w:tc>
        <w:tc>
          <w:tcPr>
            <w:tcW w:w="1843" w:type="dxa"/>
            <w:shd w:val="clear" w:color="auto" w:fill="auto"/>
          </w:tcPr>
          <w:p w14:paraId="4A5F7157"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14:paraId="4A8BFFA8"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77DB9CD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3F1C7830"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14:paraId="031C41AE"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14:paraId="6E10548C"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14:paraId="038882BD" w14:textId="77777777"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14:paraId="270C4B3A" w14:textId="77777777"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14:paraId="1DAEBD40" w14:textId="77777777" w:rsidR="00C73F1C" w:rsidRPr="00AF5E27" w:rsidRDefault="00DA72C3">
      <w:pPr>
        <w:pStyle w:val="TOC1"/>
        <w:tabs>
          <w:tab w:val="left" w:pos="440"/>
          <w:tab w:val="right" w:leader="dot" w:pos="9016"/>
        </w:tabs>
        <w:rPr>
          <w:rFonts w:eastAsiaTheme="minorEastAsia"/>
          <w:noProof/>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67647984" w:history="1">
        <w:r w:rsidR="00C73F1C" w:rsidRPr="00AF5E27">
          <w:rPr>
            <w:rStyle w:val="Hyperlink"/>
            <w:noProof/>
          </w:rPr>
          <w:t>1.</w:t>
        </w:r>
        <w:r w:rsidR="00C73F1C" w:rsidRPr="00AF5E27">
          <w:rPr>
            <w:rFonts w:eastAsiaTheme="minorEastAsia"/>
            <w:noProof/>
            <w:lang w:eastAsia="en-ZA"/>
          </w:rPr>
          <w:tab/>
        </w:r>
        <w:r w:rsidR="00C73F1C" w:rsidRPr="00AF5E27">
          <w:rPr>
            <w:rStyle w:val="Hyperlink"/>
            <w:noProof/>
          </w:rPr>
          <w:t>DEFINITIONS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_Toc67647984 \h </w:instrText>
        </w:r>
        <w:r w:rsidR="00C73F1C" w:rsidRPr="00AF5E27">
          <w:rPr>
            <w:noProof/>
            <w:webHidden/>
          </w:rPr>
        </w:r>
        <w:r w:rsidR="00C73F1C" w:rsidRPr="00AF5E27">
          <w:rPr>
            <w:noProof/>
            <w:webHidden/>
          </w:rPr>
          <w:fldChar w:fldCharType="separate"/>
        </w:r>
        <w:r w:rsidR="00C73F1C" w:rsidRPr="00AF5E27">
          <w:rPr>
            <w:noProof/>
            <w:webHidden/>
          </w:rPr>
          <w:t>4</w:t>
        </w:r>
        <w:r w:rsidR="00C73F1C" w:rsidRPr="00AF5E27">
          <w:rPr>
            <w:noProof/>
            <w:webHidden/>
          </w:rPr>
          <w:fldChar w:fldCharType="end"/>
        </w:r>
      </w:hyperlink>
    </w:p>
    <w:p w14:paraId="539EF72C" w14:textId="77777777" w:rsidR="00C73F1C" w:rsidRPr="00AF5E27" w:rsidRDefault="00FC4E17">
      <w:pPr>
        <w:pStyle w:val="TOC1"/>
        <w:tabs>
          <w:tab w:val="left" w:pos="440"/>
          <w:tab w:val="right" w:leader="dot" w:pos="9016"/>
        </w:tabs>
        <w:rPr>
          <w:rFonts w:eastAsiaTheme="minorEastAsia"/>
          <w:noProof/>
          <w:lang w:eastAsia="en-ZA"/>
        </w:rPr>
      </w:pPr>
      <w:hyperlink w:anchor="_Toc67647985" w:history="1">
        <w:r w:rsidR="00C73F1C" w:rsidRPr="00AF5E27">
          <w:rPr>
            <w:rStyle w:val="Hyperlink"/>
            <w:noProof/>
          </w:rPr>
          <w:t>2.</w:t>
        </w:r>
        <w:r w:rsidR="00C73F1C" w:rsidRPr="00AF5E27">
          <w:rPr>
            <w:rFonts w:eastAsiaTheme="minorEastAsia"/>
            <w:noProof/>
            <w:lang w:eastAsia="en-ZA"/>
          </w:rPr>
          <w:tab/>
        </w:r>
        <w:r w:rsidR="00C73F1C" w:rsidRPr="00AF5E27">
          <w:rPr>
            <w:rStyle w:val="Hyperlink"/>
            <w:noProof/>
          </w:rPr>
          <w:t>SCOPE OF WORK</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_Toc67647985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147D324C" w14:textId="77777777" w:rsidR="00C73F1C" w:rsidRPr="00AF5E27" w:rsidRDefault="00FC4E17">
      <w:pPr>
        <w:pStyle w:val="TOC1"/>
        <w:tabs>
          <w:tab w:val="left" w:pos="440"/>
          <w:tab w:val="right" w:leader="dot" w:pos="9016"/>
        </w:tabs>
        <w:rPr>
          <w:rFonts w:eastAsiaTheme="minorEastAsia"/>
          <w:noProof/>
          <w:lang w:eastAsia="en-ZA"/>
        </w:rPr>
      </w:pPr>
      <w:hyperlink w:anchor="_Toc67647986" w:history="1">
        <w:r w:rsidR="00C73F1C" w:rsidRPr="00AF5E27">
          <w:rPr>
            <w:rStyle w:val="Hyperlink"/>
            <w:noProof/>
          </w:rPr>
          <w:t>3.</w:t>
        </w:r>
        <w:r w:rsidR="00C73F1C" w:rsidRPr="00AF5E27">
          <w:rPr>
            <w:rFonts w:eastAsiaTheme="minorEastAsia"/>
            <w:noProof/>
            <w:lang w:eastAsia="en-ZA"/>
          </w:rPr>
          <w:tab/>
        </w:r>
        <w:r w:rsidR="00C73F1C" w:rsidRPr="00AF5E27">
          <w:rPr>
            <w:rStyle w:val="Hyperlink"/>
            <w:noProof/>
          </w:rPr>
          <w:t>COMMUNICATION CHANNELS BETWEEN SUPPLIER &amp; ESKOM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_Toc67647986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21FF42E3" w14:textId="77777777" w:rsidR="00C73F1C" w:rsidRPr="00AF5E27" w:rsidRDefault="00FC4E17">
      <w:pPr>
        <w:pStyle w:val="TOC1"/>
        <w:tabs>
          <w:tab w:val="left" w:pos="440"/>
          <w:tab w:val="right" w:leader="dot" w:pos="9016"/>
        </w:tabs>
        <w:rPr>
          <w:rFonts w:eastAsiaTheme="minorEastAsia"/>
          <w:noProof/>
          <w:lang w:eastAsia="en-ZA"/>
        </w:rPr>
      </w:pPr>
      <w:hyperlink w:anchor="_Toc67647987" w:history="1">
        <w:r w:rsidR="00C73F1C" w:rsidRPr="00AF5E27">
          <w:rPr>
            <w:rStyle w:val="Hyperlink"/>
            <w:noProof/>
            <w:lang w:eastAsia="en-ZA" w:bidi="hi-IN"/>
          </w:rPr>
          <w:t>4.</w:t>
        </w:r>
        <w:r w:rsidR="00C73F1C" w:rsidRPr="00AF5E27">
          <w:rPr>
            <w:rFonts w:eastAsiaTheme="minorEastAsia"/>
            <w:noProof/>
            <w:lang w:eastAsia="en-ZA"/>
          </w:rPr>
          <w:tab/>
        </w:r>
        <w:r w:rsidR="00C73F1C" w:rsidRPr="00AF5E27">
          <w:rPr>
            <w:rStyle w:val="Hyperlink"/>
            <w:noProof/>
          </w:rPr>
          <w:t>ORGANOGRAM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_Toc67647987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58B5B78F" w14:textId="77777777" w:rsidR="00C73F1C" w:rsidRDefault="00FC4E17">
      <w:pPr>
        <w:pStyle w:val="TOC1"/>
        <w:tabs>
          <w:tab w:val="left" w:pos="440"/>
          <w:tab w:val="right" w:leader="dot" w:pos="9016"/>
        </w:tabs>
        <w:rPr>
          <w:rFonts w:eastAsiaTheme="minorEastAsia"/>
          <w:noProof/>
          <w:lang w:eastAsia="en-ZA"/>
        </w:rPr>
      </w:pPr>
      <w:hyperlink w:anchor="_Toc67647988" w:history="1">
        <w:r w:rsidR="00C73F1C" w:rsidRPr="00AF5E27">
          <w:rPr>
            <w:rStyle w:val="Hyperlink"/>
            <w:noProof/>
          </w:rPr>
          <w:t>5.</w:t>
        </w:r>
        <w:r w:rsidR="00C73F1C" w:rsidRPr="00AF5E27">
          <w:rPr>
            <w:rFonts w:eastAsiaTheme="minorEastAsia"/>
            <w:noProof/>
            <w:lang w:eastAsia="en-ZA"/>
          </w:rPr>
          <w:tab/>
        </w:r>
        <w:r w:rsidR="00C73F1C" w:rsidRPr="00AF5E27">
          <w:rPr>
            <w:rStyle w:val="Hyperlink"/>
            <w:noProof/>
          </w:rPr>
          <w:t>INDEX OF INTERFACING DOCUMENTS (PROCESSES; STANDARDS; CODES &amp; SPECIFICATIONS)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_Toc67647988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4E4FD286" w14:textId="77777777" w:rsidR="00C73F1C" w:rsidRDefault="00FC4E17">
      <w:pPr>
        <w:pStyle w:val="TOC1"/>
        <w:tabs>
          <w:tab w:val="left" w:pos="440"/>
          <w:tab w:val="right" w:leader="dot" w:pos="9016"/>
        </w:tabs>
        <w:rPr>
          <w:rFonts w:eastAsiaTheme="minorEastAsia"/>
          <w:noProof/>
          <w:lang w:eastAsia="en-ZA"/>
        </w:rPr>
      </w:pPr>
      <w:hyperlink w:anchor="_Toc67647989" w:history="1">
        <w:r w:rsidR="00C73F1C" w:rsidRPr="007D2C38">
          <w:rPr>
            <w:rStyle w:val="Hyperlink"/>
            <w:noProof/>
          </w:rPr>
          <w:t>6.</w:t>
        </w:r>
        <w:r w:rsidR="00C73F1C">
          <w:rPr>
            <w:rFonts w:eastAsiaTheme="minorEastAsia"/>
            <w:noProof/>
            <w:lang w:eastAsia="en-ZA"/>
          </w:rPr>
          <w:tab/>
        </w:r>
        <w:r w:rsidR="00C73F1C" w:rsidRPr="007D2C38">
          <w:rPr>
            <w:rStyle w:val="Hyperlink"/>
            <w:noProof/>
          </w:rPr>
          <w:t>A LIST OF SUPPLIERS &amp; SUB-SUPPLIERS</w:t>
        </w:r>
        <w:r w:rsidR="00C73F1C">
          <w:rPr>
            <w:noProof/>
            <w:webHidden/>
          </w:rPr>
          <w:tab/>
        </w:r>
        <w:r w:rsidR="00C73F1C">
          <w:rPr>
            <w:noProof/>
            <w:webHidden/>
          </w:rPr>
          <w:fldChar w:fldCharType="begin"/>
        </w:r>
        <w:r w:rsidR="00C73F1C">
          <w:rPr>
            <w:noProof/>
            <w:webHidden/>
          </w:rPr>
          <w:instrText xml:space="preserve"> PAGEREF _Toc67647989 \h </w:instrText>
        </w:r>
        <w:r w:rsidR="00C73F1C">
          <w:rPr>
            <w:noProof/>
            <w:webHidden/>
          </w:rPr>
        </w:r>
        <w:r w:rsidR="00C73F1C">
          <w:rPr>
            <w:noProof/>
            <w:webHidden/>
          </w:rPr>
          <w:fldChar w:fldCharType="separate"/>
        </w:r>
        <w:r w:rsidR="00C73F1C">
          <w:rPr>
            <w:noProof/>
            <w:webHidden/>
          </w:rPr>
          <w:t>5</w:t>
        </w:r>
        <w:r w:rsidR="00C73F1C">
          <w:rPr>
            <w:noProof/>
            <w:webHidden/>
          </w:rPr>
          <w:fldChar w:fldCharType="end"/>
        </w:r>
      </w:hyperlink>
    </w:p>
    <w:p w14:paraId="674C35E5" w14:textId="77777777" w:rsidR="00C73F1C" w:rsidRDefault="00FC4E17">
      <w:pPr>
        <w:pStyle w:val="TOC1"/>
        <w:tabs>
          <w:tab w:val="left" w:pos="440"/>
          <w:tab w:val="right" w:leader="dot" w:pos="9016"/>
        </w:tabs>
        <w:rPr>
          <w:rFonts w:eastAsiaTheme="minorEastAsia"/>
          <w:noProof/>
          <w:lang w:eastAsia="en-ZA"/>
        </w:rPr>
      </w:pPr>
      <w:hyperlink w:anchor="_Toc67647990" w:history="1">
        <w:r w:rsidR="00C73F1C" w:rsidRPr="007D2C38">
          <w:rPr>
            <w:rStyle w:val="Hyperlink"/>
            <w:noProof/>
          </w:rPr>
          <w:t>7.</w:t>
        </w:r>
        <w:r w:rsidR="00C73F1C">
          <w:rPr>
            <w:rFonts w:eastAsiaTheme="minorEastAsia"/>
            <w:noProof/>
            <w:lang w:eastAsia="en-ZA"/>
          </w:rPr>
          <w:tab/>
        </w:r>
        <w:r w:rsidR="00C73F1C" w:rsidRPr="007D2C38">
          <w:rPr>
            <w:rStyle w:val="Hyperlink"/>
            <w:noProof/>
          </w:rPr>
          <w:t>MONITORING OF SUPPLIERS &amp; CONTRACTORS /SUB-SUPPLIERS</w:t>
        </w:r>
        <w:r w:rsidR="00C73F1C">
          <w:rPr>
            <w:noProof/>
            <w:webHidden/>
          </w:rPr>
          <w:tab/>
        </w:r>
        <w:r w:rsidR="00C73F1C">
          <w:rPr>
            <w:noProof/>
            <w:webHidden/>
          </w:rPr>
          <w:fldChar w:fldCharType="begin"/>
        </w:r>
        <w:r w:rsidR="00C73F1C">
          <w:rPr>
            <w:noProof/>
            <w:webHidden/>
          </w:rPr>
          <w:instrText xml:space="preserve"> PAGEREF _Toc67647990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71BC7C83" w14:textId="77777777" w:rsidR="00C73F1C" w:rsidRDefault="00FC4E17">
      <w:pPr>
        <w:pStyle w:val="TOC1"/>
        <w:tabs>
          <w:tab w:val="left" w:pos="440"/>
          <w:tab w:val="right" w:leader="dot" w:pos="9016"/>
        </w:tabs>
        <w:rPr>
          <w:rFonts w:eastAsiaTheme="minorEastAsia"/>
          <w:noProof/>
          <w:lang w:eastAsia="en-ZA"/>
        </w:rPr>
      </w:pPr>
      <w:hyperlink w:anchor="_Toc67647991" w:history="1">
        <w:r w:rsidR="00C73F1C" w:rsidRPr="007D2C38">
          <w:rPr>
            <w:rStyle w:val="Hyperlink"/>
            <w:noProof/>
          </w:rPr>
          <w:t>8.</w:t>
        </w:r>
        <w:r w:rsidR="00C73F1C">
          <w:rPr>
            <w:rFonts w:eastAsiaTheme="minorEastAsia"/>
            <w:noProof/>
            <w:lang w:eastAsia="en-ZA"/>
          </w:rPr>
          <w:tab/>
        </w:r>
        <w:r w:rsidR="00C73F1C" w:rsidRPr="007D2C38">
          <w:rPr>
            <w:rStyle w:val="Hyperlink"/>
            <w:noProof/>
          </w:rPr>
          <w:t>INTERFACE OF SUB-SUPPLIERS WITH THE QMS OF SUPPLIER</w:t>
        </w:r>
        <w:r w:rsidR="00C73F1C">
          <w:rPr>
            <w:noProof/>
            <w:webHidden/>
          </w:rPr>
          <w:tab/>
        </w:r>
        <w:r w:rsidR="00C73F1C">
          <w:rPr>
            <w:noProof/>
            <w:webHidden/>
          </w:rPr>
          <w:fldChar w:fldCharType="begin"/>
        </w:r>
        <w:r w:rsidR="00C73F1C">
          <w:rPr>
            <w:noProof/>
            <w:webHidden/>
          </w:rPr>
          <w:instrText xml:space="preserve"> PAGEREF _Toc67647991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6701A420" w14:textId="77777777" w:rsidR="00C73F1C" w:rsidRDefault="00FC4E17">
      <w:pPr>
        <w:pStyle w:val="TOC1"/>
        <w:tabs>
          <w:tab w:val="left" w:pos="440"/>
          <w:tab w:val="right" w:leader="dot" w:pos="9016"/>
        </w:tabs>
        <w:rPr>
          <w:rFonts w:eastAsiaTheme="minorEastAsia"/>
          <w:noProof/>
          <w:lang w:eastAsia="en-ZA"/>
        </w:rPr>
      </w:pPr>
      <w:hyperlink w:anchor="_Toc67647993" w:history="1">
        <w:r w:rsidR="00C73F1C" w:rsidRPr="007D2C38">
          <w:rPr>
            <w:rStyle w:val="Hyperlink"/>
            <w:noProof/>
          </w:rPr>
          <w:t>9.</w:t>
        </w:r>
        <w:r w:rsidR="00C73F1C">
          <w:rPr>
            <w:rFonts w:eastAsiaTheme="minorEastAsia"/>
            <w:noProof/>
            <w:lang w:eastAsia="en-ZA"/>
          </w:rPr>
          <w:tab/>
        </w:r>
        <w:r w:rsidR="00C73F1C" w:rsidRPr="007D2C38">
          <w:rPr>
            <w:rStyle w:val="Hyperlink"/>
            <w:noProof/>
          </w:rPr>
          <w:t>INDEX OF ITEMS TO BE MANUFACTURED, REFURBISHED AND NEWLY PURCHASED</w:t>
        </w:r>
        <w:r w:rsidR="00C73F1C">
          <w:rPr>
            <w:noProof/>
            <w:webHidden/>
          </w:rPr>
          <w:tab/>
        </w:r>
        <w:r w:rsidR="00C73F1C">
          <w:rPr>
            <w:noProof/>
            <w:webHidden/>
          </w:rPr>
          <w:fldChar w:fldCharType="begin"/>
        </w:r>
        <w:r w:rsidR="00C73F1C">
          <w:rPr>
            <w:noProof/>
            <w:webHidden/>
          </w:rPr>
          <w:instrText xml:space="preserve"> PAGEREF _Toc67647993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45024740" w14:textId="77777777" w:rsidR="00C73F1C" w:rsidRDefault="00FC4E17">
      <w:pPr>
        <w:pStyle w:val="TOC1"/>
        <w:tabs>
          <w:tab w:val="left" w:pos="660"/>
          <w:tab w:val="right" w:leader="dot" w:pos="9016"/>
        </w:tabs>
        <w:rPr>
          <w:rFonts w:eastAsiaTheme="minorEastAsia"/>
          <w:noProof/>
          <w:lang w:eastAsia="en-ZA"/>
        </w:rPr>
      </w:pPr>
      <w:hyperlink w:anchor="_Toc67647994" w:history="1">
        <w:r w:rsidR="00C73F1C" w:rsidRPr="007D2C38">
          <w:rPr>
            <w:rStyle w:val="Hyperlink"/>
            <w:noProof/>
          </w:rPr>
          <w:t>10.</w:t>
        </w:r>
        <w:r w:rsidR="00C73F1C">
          <w:rPr>
            <w:rFonts w:eastAsiaTheme="minorEastAsia"/>
            <w:noProof/>
            <w:lang w:eastAsia="en-ZA"/>
          </w:rPr>
          <w:tab/>
        </w:r>
        <w:r w:rsidR="00C73F1C" w:rsidRPr="007D2C38">
          <w:rPr>
            <w:rStyle w:val="Hyperlink"/>
            <w:noProof/>
          </w:rPr>
          <w:t>RELATED ITEMS/ACTIVITIES THAT NEED QCP/ITP (OFFSITE AND ONSITE)</w:t>
        </w:r>
        <w:r w:rsidR="00C73F1C">
          <w:rPr>
            <w:noProof/>
            <w:webHidden/>
          </w:rPr>
          <w:tab/>
        </w:r>
        <w:r w:rsidR="00C73F1C">
          <w:rPr>
            <w:noProof/>
            <w:webHidden/>
          </w:rPr>
          <w:fldChar w:fldCharType="begin"/>
        </w:r>
        <w:r w:rsidR="00C73F1C">
          <w:rPr>
            <w:noProof/>
            <w:webHidden/>
          </w:rPr>
          <w:instrText xml:space="preserve"> PAGEREF _Toc67647994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0374441C" w14:textId="77777777" w:rsidR="00C73F1C" w:rsidRDefault="00FC4E17">
      <w:pPr>
        <w:pStyle w:val="TOC1"/>
        <w:tabs>
          <w:tab w:val="left" w:pos="660"/>
          <w:tab w:val="right" w:leader="dot" w:pos="9016"/>
        </w:tabs>
        <w:rPr>
          <w:rFonts w:eastAsiaTheme="minorEastAsia"/>
          <w:noProof/>
          <w:lang w:eastAsia="en-ZA"/>
        </w:rPr>
      </w:pPr>
      <w:hyperlink w:anchor="_Toc67647995" w:history="1">
        <w:r w:rsidR="00C73F1C" w:rsidRPr="007D2C38">
          <w:rPr>
            <w:rStyle w:val="Hyperlink"/>
            <w:noProof/>
          </w:rPr>
          <w:t>11.</w:t>
        </w:r>
        <w:r w:rsidR="00C73F1C">
          <w:rPr>
            <w:rFonts w:eastAsiaTheme="minorEastAsia"/>
            <w:noProof/>
            <w:lang w:eastAsia="en-ZA"/>
          </w:rPr>
          <w:tab/>
        </w:r>
        <w:r w:rsidR="00C73F1C" w:rsidRPr="007D2C38">
          <w:rPr>
            <w:rStyle w:val="Hyperlink"/>
            <w:noProof/>
          </w:rPr>
          <w:t>SCOPE OF WORK AREAS AND PROCESSES REQUIRING SPECIAL CONTROLS GOVERNED BY CODES OF MANUFACTURING/FABRICATION STANDARDS</w:t>
        </w:r>
        <w:r w:rsidR="00C73F1C">
          <w:rPr>
            <w:noProof/>
            <w:webHidden/>
          </w:rPr>
          <w:tab/>
        </w:r>
        <w:r w:rsidR="00C73F1C">
          <w:rPr>
            <w:noProof/>
            <w:webHidden/>
          </w:rPr>
          <w:fldChar w:fldCharType="begin"/>
        </w:r>
        <w:r w:rsidR="00C73F1C">
          <w:rPr>
            <w:noProof/>
            <w:webHidden/>
          </w:rPr>
          <w:instrText xml:space="preserve"> PAGEREF _Toc67647995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1E65A231" w14:textId="77777777" w:rsidR="00C73F1C" w:rsidRDefault="00FC4E17">
      <w:pPr>
        <w:pStyle w:val="TOC1"/>
        <w:tabs>
          <w:tab w:val="left" w:pos="660"/>
          <w:tab w:val="right" w:leader="dot" w:pos="9016"/>
        </w:tabs>
        <w:rPr>
          <w:rFonts w:eastAsiaTheme="minorEastAsia"/>
          <w:noProof/>
          <w:lang w:eastAsia="en-ZA"/>
        </w:rPr>
      </w:pPr>
      <w:hyperlink w:anchor="_Toc67647996" w:history="1">
        <w:r w:rsidR="00C73F1C" w:rsidRPr="007D2C38">
          <w:rPr>
            <w:rStyle w:val="Hyperlink"/>
            <w:noProof/>
          </w:rPr>
          <w:t>12.</w:t>
        </w:r>
        <w:r w:rsidR="00C73F1C">
          <w:rPr>
            <w:rFonts w:eastAsiaTheme="minorEastAsia"/>
            <w:noProof/>
            <w:lang w:eastAsia="en-ZA"/>
          </w:rPr>
          <w:tab/>
        </w:r>
        <w:r w:rsidR="00C73F1C" w:rsidRPr="007D2C38">
          <w:rPr>
            <w:rStyle w:val="Hyperlink"/>
            <w:noProof/>
          </w:rPr>
          <w:t>INDEX OF DOCUMENTED INFORMATION THAT SHALL BE SUBMITTED TO ESKOM DURING PROJECT</w:t>
        </w:r>
        <w:r w:rsidR="00C73F1C">
          <w:rPr>
            <w:noProof/>
            <w:webHidden/>
          </w:rPr>
          <w:tab/>
        </w:r>
        <w:r w:rsidR="00C73F1C">
          <w:rPr>
            <w:noProof/>
            <w:webHidden/>
          </w:rPr>
          <w:fldChar w:fldCharType="begin"/>
        </w:r>
        <w:r w:rsidR="00C73F1C">
          <w:rPr>
            <w:noProof/>
            <w:webHidden/>
          </w:rPr>
          <w:instrText xml:space="preserve"> PAGEREF _Toc67647996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3C0BF83C" w14:textId="77777777" w:rsidR="00C73F1C" w:rsidRDefault="00FC4E17">
      <w:pPr>
        <w:pStyle w:val="TOC1"/>
        <w:tabs>
          <w:tab w:val="left" w:pos="660"/>
          <w:tab w:val="right" w:leader="dot" w:pos="9016"/>
        </w:tabs>
        <w:rPr>
          <w:rFonts w:eastAsiaTheme="minorEastAsia"/>
          <w:noProof/>
          <w:lang w:eastAsia="en-ZA"/>
        </w:rPr>
      </w:pPr>
      <w:hyperlink w:anchor="_Toc67647998" w:history="1">
        <w:r w:rsidR="00C73F1C" w:rsidRPr="00AF5E27">
          <w:rPr>
            <w:rStyle w:val="Hyperlink"/>
            <w:noProof/>
          </w:rPr>
          <w:t>13.</w:t>
        </w:r>
        <w:r w:rsidR="00C73F1C">
          <w:rPr>
            <w:rFonts w:eastAsiaTheme="minorEastAsia"/>
            <w:noProof/>
            <w:lang w:eastAsia="en-ZA"/>
          </w:rPr>
          <w:tab/>
        </w:r>
        <w:r w:rsidR="00C73F1C" w:rsidRPr="007D2C38">
          <w:rPr>
            <w:rStyle w:val="Hyperlink"/>
            <w:noProof/>
          </w:rPr>
          <w:t>HOW RECORDS WILL BE CONTROLLED AND RETAINED</w:t>
        </w:r>
        <w:r w:rsidR="00C73F1C">
          <w:rPr>
            <w:noProof/>
            <w:webHidden/>
          </w:rPr>
          <w:tab/>
        </w:r>
        <w:r w:rsidR="00C73F1C">
          <w:rPr>
            <w:noProof/>
            <w:webHidden/>
          </w:rPr>
          <w:fldChar w:fldCharType="begin"/>
        </w:r>
        <w:r w:rsidR="00C73F1C">
          <w:rPr>
            <w:noProof/>
            <w:webHidden/>
          </w:rPr>
          <w:instrText xml:space="preserve"> PAGEREF _Toc67647998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323EE5BF" w14:textId="77777777" w:rsidR="00C73F1C" w:rsidRDefault="00FC4E17">
      <w:pPr>
        <w:pStyle w:val="TOC1"/>
        <w:tabs>
          <w:tab w:val="left" w:pos="660"/>
          <w:tab w:val="right" w:leader="dot" w:pos="9016"/>
        </w:tabs>
        <w:rPr>
          <w:rFonts w:eastAsiaTheme="minorEastAsia"/>
          <w:noProof/>
          <w:lang w:eastAsia="en-ZA"/>
        </w:rPr>
      </w:pPr>
      <w:hyperlink w:anchor="_Toc67647999" w:history="1">
        <w:r w:rsidR="00C73F1C" w:rsidRPr="007D2C38">
          <w:rPr>
            <w:rStyle w:val="Hyperlink"/>
            <w:rFonts w:eastAsia="Calibri"/>
            <w:noProof/>
          </w:rPr>
          <w:t>14.</w:t>
        </w:r>
        <w:r w:rsidR="00C73F1C">
          <w:rPr>
            <w:rFonts w:eastAsiaTheme="minorEastAsia"/>
            <w:noProof/>
            <w:lang w:eastAsia="en-ZA"/>
          </w:rPr>
          <w:tab/>
        </w:r>
        <w:r w:rsidR="00C73F1C" w:rsidRPr="007D2C38">
          <w:rPr>
            <w:rStyle w:val="Hyperlink"/>
            <w:noProof/>
          </w:rPr>
          <w:t>CONCESSION AND NON-CONFORMANCE MANAGEMENT</w:t>
        </w:r>
        <w:r w:rsidR="00C73F1C">
          <w:rPr>
            <w:noProof/>
            <w:webHidden/>
          </w:rPr>
          <w:tab/>
        </w:r>
        <w:r w:rsidR="00C73F1C">
          <w:rPr>
            <w:noProof/>
            <w:webHidden/>
          </w:rPr>
          <w:fldChar w:fldCharType="begin"/>
        </w:r>
        <w:r w:rsidR="00C73F1C">
          <w:rPr>
            <w:noProof/>
            <w:webHidden/>
          </w:rPr>
          <w:instrText xml:space="preserve"> PAGEREF _Toc67647999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3200A2F5" w14:textId="77777777" w:rsidR="00C73F1C" w:rsidRDefault="00FC4E17">
      <w:pPr>
        <w:pStyle w:val="TOC1"/>
        <w:tabs>
          <w:tab w:val="left" w:pos="660"/>
          <w:tab w:val="right" w:leader="dot" w:pos="9016"/>
        </w:tabs>
        <w:rPr>
          <w:rFonts w:eastAsiaTheme="minorEastAsia"/>
          <w:noProof/>
          <w:lang w:eastAsia="en-ZA"/>
        </w:rPr>
      </w:pPr>
      <w:hyperlink w:anchor="_Toc67648001" w:history="1">
        <w:r w:rsidR="00C73F1C" w:rsidRPr="007D2C38">
          <w:rPr>
            <w:rStyle w:val="Hyperlink"/>
            <w:noProof/>
            <w:lang w:eastAsia="en-ZA" w:bidi="hi-IN"/>
          </w:rPr>
          <w:t>15.</w:t>
        </w:r>
        <w:r w:rsidR="00C73F1C">
          <w:rPr>
            <w:rFonts w:eastAsiaTheme="minorEastAsia"/>
            <w:noProof/>
            <w:lang w:eastAsia="en-ZA"/>
          </w:rPr>
          <w:tab/>
        </w:r>
        <w:r w:rsidR="00C73F1C" w:rsidRPr="007D2C38">
          <w:rPr>
            <w:rStyle w:val="Hyperlink"/>
            <w:noProof/>
          </w:rPr>
          <w:t>DATABOOK MANAGEMENT PROCESS - DATABOOK INDEX AND OPERATING &amp; MAINTENANCE MANUAL</w:t>
        </w:r>
        <w:r w:rsidR="00C73F1C">
          <w:rPr>
            <w:noProof/>
            <w:webHidden/>
          </w:rPr>
          <w:tab/>
        </w:r>
        <w:r w:rsidR="00C73F1C">
          <w:rPr>
            <w:noProof/>
            <w:webHidden/>
          </w:rPr>
          <w:fldChar w:fldCharType="begin"/>
        </w:r>
        <w:r w:rsidR="00C73F1C">
          <w:rPr>
            <w:noProof/>
            <w:webHidden/>
          </w:rPr>
          <w:instrText xml:space="preserve"> PAGEREF _Toc67648001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5D787149" w14:textId="77777777" w:rsidR="00C73F1C" w:rsidRDefault="00FC4E17">
      <w:pPr>
        <w:pStyle w:val="TOC1"/>
        <w:tabs>
          <w:tab w:val="left" w:pos="660"/>
          <w:tab w:val="right" w:leader="dot" w:pos="9016"/>
        </w:tabs>
        <w:rPr>
          <w:rFonts w:eastAsiaTheme="minorEastAsia"/>
          <w:noProof/>
          <w:lang w:eastAsia="en-ZA"/>
        </w:rPr>
      </w:pPr>
      <w:hyperlink w:anchor="_Toc67648002" w:history="1">
        <w:r w:rsidR="00C73F1C" w:rsidRPr="007D2C38">
          <w:rPr>
            <w:rStyle w:val="Hyperlink"/>
            <w:noProof/>
          </w:rPr>
          <w:t>16.</w:t>
        </w:r>
        <w:r w:rsidR="00C73F1C">
          <w:rPr>
            <w:rFonts w:eastAsiaTheme="minorEastAsia"/>
            <w:noProof/>
            <w:lang w:eastAsia="en-ZA"/>
          </w:rPr>
          <w:tab/>
        </w:r>
        <w:r w:rsidR="00C73F1C" w:rsidRPr="007D2C38">
          <w:rPr>
            <w:rStyle w:val="Hyperlink"/>
            <w:noProof/>
          </w:rPr>
          <w:t>MANAGEMENT OF WORKING TOOLS AND EQUIPMENT (INFRASTRUCTURE) REQUIRED TO EXECUTE THE CONTRACT SCOPE OF WORK.</w:t>
        </w:r>
        <w:r w:rsidR="00C73F1C">
          <w:rPr>
            <w:noProof/>
            <w:webHidden/>
          </w:rPr>
          <w:tab/>
        </w:r>
        <w:r w:rsidR="00C73F1C">
          <w:rPr>
            <w:noProof/>
            <w:webHidden/>
          </w:rPr>
          <w:fldChar w:fldCharType="begin"/>
        </w:r>
        <w:r w:rsidR="00C73F1C">
          <w:rPr>
            <w:noProof/>
            <w:webHidden/>
          </w:rPr>
          <w:instrText xml:space="preserve"> PAGEREF _Toc67648002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709EE704" w14:textId="77777777" w:rsidR="00C73F1C" w:rsidRDefault="00FC4E17">
      <w:pPr>
        <w:pStyle w:val="TOC1"/>
        <w:tabs>
          <w:tab w:val="left" w:pos="660"/>
          <w:tab w:val="right" w:leader="dot" w:pos="9016"/>
        </w:tabs>
        <w:rPr>
          <w:rFonts w:eastAsiaTheme="minorEastAsia"/>
          <w:noProof/>
          <w:lang w:eastAsia="en-ZA"/>
        </w:rPr>
      </w:pPr>
      <w:hyperlink w:anchor="_Toc67648003" w:history="1">
        <w:r w:rsidR="00C73F1C" w:rsidRPr="007D2C38">
          <w:rPr>
            <w:rStyle w:val="Hyperlink"/>
            <w:noProof/>
          </w:rPr>
          <w:t>17.</w:t>
        </w:r>
        <w:r w:rsidR="00C73F1C">
          <w:rPr>
            <w:rFonts w:eastAsiaTheme="minorEastAsia"/>
            <w:noProof/>
            <w:lang w:eastAsia="en-ZA"/>
          </w:rPr>
          <w:tab/>
        </w:r>
        <w:r w:rsidR="00C73F1C" w:rsidRPr="007D2C38">
          <w:rPr>
            <w:rStyle w:val="Hyperlink"/>
            <w:noProof/>
          </w:rPr>
          <w:t>DEALING WITH CUSTOMER PROPERTY</w:t>
        </w:r>
        <w:r w:rsidR="00C73F1C">
          <w:rPr>
            <w:noProof/>
            <w:webHidden/>
          </w:rPr>
          <w:tab/>
        </w:r>
        <w:r w:rsidR="00C73F1C">
          <w:rPr>
            <w:noProof/>
            <w:webHidden/>
          </w:rPr>
          <w:fldChar w:fldCharType="begin"/>
        </w:r>
        <w:r w:rsidR="00C73F1C">
          <w:rPr>
            <w:noProof/>
            <w:webHidden/>
          </w:rPr>
          <w:instrText xml:space="preserve"> PAGEREF _Toc67648003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1B117B11" w14:textId="77777777" w:rsidR="00C73F1C" w:rsidRDefault="00FC4E17">
      <w:pPr>
        <w:pStyle w:val="TOC1"/>
        <w:tabs>
          <w:tab w:val="left" w:pos="660"/>
          <w:tab w:val="right" w:leader="dot" w:pos="9016"/>
        </w:tabs>
        <w:rPr>
          <w:rFonts w:eastAsiaTheme="minorEastAsia"/>
          <w:noProof/>
          <w:lang w:eastAsia="en-ZA"/>
        </w:rPr>
      </w:pPr>
      <w:hyperlink w:anchor="_Toc67648004" w:history="1">
        <w:r w:rsidR="00C73F1C" w:rsidRPr="007D2C38">
          <w:rPr>
            <w:rStyle w:val="Hyperlink"/>
            <w:noProof/>
          </w:rPr>
          <w:t>18.</w:t>
        </w:r>
        <w:r w:rsidR="00C73F1C">
          <w:rPr>
            <w:rFonts w:eastAsiaTheme="minorEastAsia"/>
            <w:noProof/>
            <w:lang w:eastAsia="en-ZA"/>
          </w:rPr>
          <w:tab/>
        </w:r>
        <w:r w:rsidR="00C73F1C" w:rsidRPr="007D2C38">
          <w:rPr>
            <w:rStyle w:val="Hyperlink"/>
            <w:noProof/>
          </w:rPr>
          <w:t>PRODUCT PRESERVATION</w:t>
        </w:r>
        <w:r w:rsidR="00C73F1C">
          <w:rPr>
            <w:noProof/>
            <w:webHidden/>
          </w:rPr>
          <w:tab/>
        </w:r>
        <w:r w:rsidR="00C73F1C">
          <w:rPr>
            <w:noProof/>
            <w:webHidden/>
          </w:rPr>
          <w:fldChar w:fldCharType="begin"/>
        </w:r>
        <w:r w:rsidR="00C73F1C">
          <w:rPr>
            <w:noProof/>
            <w:webHidden/>
          </w:rPr>
          <w:instrText xml:space="preserve"> PAGEREF _Toc67648004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08AB0356" w14:textId="77777777" w:rsidR="00C73F1C" w:rsidRDefault="00FC4E17">
      <w:pPr>
        <w:pStyle w:val="TOC1"/>
        <w:tabs>
          <w:tab w:val="left" w:pos="660"/>
          <w:tab w:val="right" w:leader="dot" w:pos="9016"/>
        </w:tabs>
        <w:rPr>
          <w:rFonts w:eastAsiaTheme="minorEastAsia"/>
          <w:noProof/>
          <w:lang w:eastAsia="en-ZA"/>
        </w:rPr>
      </w:pPr>
      <w:hyperlink w:anchor="_Toc67648005" w:history="1">
        <w:r w:rsidR="00C73F1C" w:rsidRPr="007D2C38">
          <w:rPr>
            <w:rStyle w:val="Hyperlink"/>
            <w:noProof/>
          </w:rPr>
          <w:t>19.</w:t>
        </w:r>
        <w:r w:rsidR="00C73F1C">
          <w:rPr>
            <w:rFonts w:eastAsiaTheme="minorEastAsia"/>
            <w:noProof/>
            <w:lang w:eastAsia="en-ZA"/>
          </w:rPr>
          <w:tab/>
        </w:r>
        <w:r w:rsidR="00C73F1C" w:rsidRPr="007D2C38">
          <w:rPr>
            <w:rStyle w:val="Hyperlink"/>
            <w:noProof/>
          </w:rPr>
          <w:t>IDENTIFICATION AND TRACEABILITY</w:t>
        </w:r>
        <w:r w:rsidR="00C73F1C">
          <w:rPr>
            <w:noProof/>
            <w:webHidden/>
          </w:rPr>
          <w:tab/>
        </w:r>
        <w:r w:rsidR="00C73F1C">
          <w:rPr>
            <w:noProof/>
            <w:webHidden/>
          </w:rPr>
          <w:fldChar w:fldCharType="begin"/>
        </w:r>
        <w:r w:rsidR="00C73F1C">
          <w:rPr>
            <w:noProof/>
            <w:webHidden/>
          </w:rPr>
          <w:instrText xml:space="preserve"> PAGEREF _Toc67648005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23ABAAA6" w14:textId="77777777" w:rsidR="00C73F1C" w:rsidRDefault="00FC4E17">
      <w:pPr>
        <w:pStyle w:val="TOC1"/>
        <w:tabs>
          <w:tab w:val="left" w:pos="660"/>
          <w:tab w:val="right" w:leader="dot" w:pos="9016"/>
        </w:tabs>
        <w:rPr>
          <w:rFonts w:eastAsiaTheme="minorEastAsia"/>
          <w:noProof/>
          <w:lang w:eastAsia="en-ZA"/>
        </w:rPr>
      </w:pPr>
      <w:hyperlink w:anchor="_Toc67648006" w:history="1">
        <w:r w:rsidR="00C73F1C" w:rsidRPr="007D2C38">
          <w:rPr>
            <w:rStyle w:val="Hyperlink"/>
            <w:noProof/>
          </w:rPr>
          <w:t>20.</w:t>
        </w:r>
        <w:r w:rsidR="00C73F1C">
          <w:rPr>
            <w:rFonts w:eastAsiaTheme="minorEastAsia"/>
            <w:noProof/>
            <w:lang w:eastAsia="en-ZA"/>
          </w:rPr>
          <w:tab/>
        </w:r>
        <w:r w:rsidR="00C73F1C" w:rsidRPr="007D2C38">
          <w:rPr>
            <w:rStyle w:val="Hyperlink"/>
            <w:noProof/>
          </w:rPr>
          <w:t>COMMISSIONING AND POST DELIVERY ACTIVITIES</w:t>
        </w:r>
        <w:r w:rsidR="00C73F1C">
          <w:rPr>
            <w:noProof/>
            <w:webHidden/>
          </w:rPr>
          <w:tab/>
        </w:r>
        <w:r w:rsidR="00C73F1C">
          <w:rPr>
            <w:noProof/>
            <w:webHidden/>
          </w:rPr>
          <w:fldChar w:fldCharType="begin"/>
        </w:r>
        <w:r w:rsidR="00C73F1C">
          <w:rPr>
            <w:noProof/>
            <w:webHidden/>
          </w:rPr>
          <w:instrText xml:space="preserve"> PAGEREF _Toc67648006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0BBE62D2" w14:textId="77777777"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fldChar w:fldCharType="end"/>
      </w:r>
    </w:p>
    <w:p w14:paraId="21E1D4D4" w14:textId="77777777" w:rsidR="00DA72C3" w:rsidRDefault="00DA72C3" w:rsidP="00DA72C3">
      <w:pPr>
        <w:spacing w:after="0" w:line="240" w:lineRule="auto"/>
        <w:rPr>
          <w:rFonts w:ascii="Arial" w:eastAsia="Times New Roman" w:hAnsi="Arial" w:cs="Arial"/>
          <w:szCs w:val="24"/>
          <w:lang w:val="en-GB"/>
        </w:rPr>
      </w:pPr>
    </w:p>
    <w:p w14:paraId="6FAE87E1" w14:textId="77777777" w:rsidR="0022252C" w:rsidRDefault="0022252C">
      <w:pPr>
        <w:rPr>
          <w:rFonts w:ascii="Arial" w:eastAsia="Times New Roman" w:hAnsi="Arial" w:cs="Arial"/>
          <w:szCs w:val="24"/>
          <w:lang w:val="en-GB"/>
        </w:rPr>
      </w:pPr>
      <w:r>
        <w:rPr>
          <w:rFonts w:ascii="Arial" w:eastAsia="Times New Roman" w:hAnsi="Arial" w:cs="Arial"/>
          <w:szCs w:val="24"/>
          <w:lang w:val="en-GB"/>
        </w:rPr>
        <w:br w:type="page"/>
      </w:r>
    </w:p>
    <w:p w14:paraId="159FABCA" w14:textId="77777777" w:rsidR="00CD5F58" w:rsidRPr="00B25306" w:rsidRDefault="00D82A41" w:rsidP="00D82A41">
      <w:pPr>
        <w:pStyle w:val="Heading1"/>
        <w:numPr>
          <w:ilvl w:val="0"/>
          <w:numId w:val="3"/>
        </w:numPr>
        <w:tabs>
          <w:tab w:val="num" w:pos="454"/>
        </w:tabs>
        <w:ind w:left="454" w:hanging="454"/>
        <w:jc w:val="both"/>
        <w:rPr>
          <w:sz w:val="18"/>
          <w:szCs w:val="22"/>
        </w:rPr>
      </w:pPr>
      <w:bookmarkStart w:id="0" w:name="_Toc67647984"/>
      <w:r w:rsidRPr="00B25306">
        <w:rPr>
          <w:sz w:val="18"/>
          <w:szCs w:val="22"/>
        </w:rPr>
        <w:lastRenderedPageBreak/>
        <w:t>DEFINITIONS</w:t>
      </w:r>
      <w:bookmarkEnd w:id="0"/>
      <w:r w:rsidR="00CD5F58" w:rsidRPr="00B25306">
        <w:rPr>
          <w:sz w:val="18"/>
          <w:szCs w:val="22"/>
        </w:rPr>
        <w:tab/>
      </w:r>
    </w:p>
    <w:p w14:paraId="298E3156"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Management System</w:t>
      </w:r>
      <w:r w:rsidRPr="0062440C">
        <w:rPr>
          <w:rFonts w:ascii="Arial" w:hAnsi="Arial" w:cs="Arial"/>
          <w:sz w:val="18"/>
          <w:szCs w:val="18"/>
          <w:lang w:val="en-GB"/>
        </w:rPr>
        <w:t xml:space="preserve"> - defined as a formalized system that documents processes, procedures, and responsibilities for achieving quality policies and objectives</w:t>
      </w:r>
      <w:r w:rsidR="00C032FC" w:rsidRPr="0062440C">
        <w:rPr>
          <w:rFonts w:ascii="Arial" w:hAnsi="Arial" w:cs="Arial"/>
          <w:sz w:val="18"/>
          <w:szCs w:val="18"/>
          <w:lang w:val="en-GB"/>
        </w:rPr>
        <w:t>.</w:t>
      </w:r>
    </w:p>
    <w:p w14:paraId="4F07789F" w14:textId="77777777" w:rsidR="00CD5F58" w:rsidRPr="0062440C" w:rsidRDefault="00CD5F58" w:rsidP="005D484D">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Plan</w:t>
      </w:r>
      <w:r w:rsidRPr="0062440C">
        <w:rPr>
          <w:rFonts w:ascii="Arial" w:hAnsi="Arial" w:cs="Arial"/>
          <w:sz w:val="18"/>
          <w:szCs w:val="18"/>
          <w:lang w:val="en-GB"/>
        </w:rPr>
        <w:t xml:space="preserve"> - </w:t>
      </w:r>
      <w:r w:rsidR="005D484D" w:rsidRPr="0062440C">
        <w:rPr>
          <w:rFonts w:ascii="Arial" w:hAnsi="Arial" w:cs="Arial"/>
          <w:sz w:val="18"/>
          <w:szCs w:val="18"/>
          <w:lang w:val="en-GB"/>
        </w:rPr>
        <w:t xml:space="preserve">specification of the procedures and associated resources to be applied when and by whom to a specific object. </w:t>
      </w:r>
      <w:r w:rsidRPr="0062440C">
        <w:rPr>
          <w:rFonts w:ascii="Arial" w:hAnsi="Arial" w:cs="Arial"/>
          <w:sz w:val="18"/>
          <w:szCs w:val="18"/>
          <w:lang w:val="en-GB"/>
        </w:rPr>
        <w:t>“A document or set of documents that describe the standards, quality practices, resources and processes pertinent to a specific product, service or project.”</w:t>
      </w:r>
    </w:p>
    <w:p w14:paraId="6CAB576E"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Assurance</w:t>
      </w:r>
      <w:r w:rsidRPr="0062440C">
        <w:rPr>
          <w:rFonts w:ascii="Arial" w:hAnsi="Arial" w:cs="Arial"/>
          <w:sz w:val="18"/>
          <w:szCs w:val="18"/>
          <w:lang w:val="en-GB"/>
        </w:rPr>
        <w:t xml:space="preserve"> - "part of quality management focused on providing confidence that quality requirements will be fulfilled." The confidence provided by quality assurance is twofold—internally to management and externally to customers, government agencies, regulators, certifiers, and third parties.  </w:t>
      </w:r>
      <w:r w:rsidR="005E41E7" w:rsidRPr="0062440C">
        <w:rPr>
          <w:rFonts w:ascii="Arial" w:hAnsi="Arial" w:cs="Arial"/>
          <w:sz w:val="18"/>
          <w:szCs w:val="18"/>
          <w:lang w:val="en-GB"/>
        </w:rPr>
        <w:t>The</w:t>
      </w:r>
      <w:r w:rsidRPr="0062440C">
        <w:rPr>
          <w:rFonts w:ascii="Arial" w:hAnsi="Arial" w:cs="Arial"/>
          <w:sz w:val="18"/>
          <w:szCs w:val="18"/>
          <w:lang w:val="en-GB"/>
        </w:rPr>
        <w:t xml:space="preserve"> planned and systematic activities implemented within the quality system that can be demonstrated to provide confidence that a product or service will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044617D7"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Control</w:t>
      </w:r>
      <w:r w:rsidRPr="0062440C">
        <w:rPr>
          <w:rFonts w:ascii="Arial" w:hAnsi="Arial" w:cs="Arial"/>
          <w:sz w:val="18"/>
          <w:szCs w:val="18"/>
          <w:lang w:val="en-GB"/>
        </w:rPr>
        <w:t xml:space="preserve"> - part of quality management focused on fulfilling quality requirements." While quality assurance relates to how a process is performed or how a product is made, quality control is more the inspection aspect of quality management. An alternate definition is "the operational techniques and activities used to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100D56C5" w14:textId="77777777" w:rsidR="00252E1D" w:rsidRPr="0062440C" w:rsidRDefault="00252E1D" w:rsidP="008C6948">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w:t>
      </w:r>
      <w:r w:rsidRPr="0062440C">
        <w:rPr>
          <w:rFonts w:ascii="Arial" w:hAnsi="Arial" w:cs="Arial"/>
          <w:b/>
          <w:i/>
          <w:sz w:val="18"/>
          <w:szCs w:val="18"/>
          <w:u w:val="single"/>
          <w:lang w:val="en-GB"/>
        </w:rPr>
        <w:t xml:space="preserve">upplier </w:t>
      </w:r>
      <w:r w:rsidR="008C6948" w:rsidRPr="0062440C">
        <w:rPr>
          <w:rFonts w:ascii="Arial" w:hAnsi="Arial" w:cs="Arial"/>
          <w:sz w:val="18"/>
          <w:szCs w:val="18"/>
          <w:lang w:val="en-GB"/>
        </w:rPr>
        <w:t>–</w:t>
      </w:r>
      <w:r w:rsidRPr="0062440C">
        <w:rPr>
          <w:rFonts w:ascii="Arial" w:hAnsi="Arial" w:cs="Arial"/>
          <w:sz w:val="18"/>
          <w:szCs w:val="18"/>
          <w:lang w:val="en-GB"/>
        </w:rPr>
        <w:t xml:space="preserve"> </w:t>
      </w:r>
      <w:r w:rsidR="008C6948" w:rsidRPr="0062440C">
        <w:rPr>
          <w:rFonts w:ascii="Arial" w:hAnsi="Arial" w:cs="Arial"/>
          <w:sz w:val="18"/>
          <w:szCs w:val="18"/>
          <w:lang w:val="en-GB"/>
        </w:rPr>
        <w:t xml:space="preserve">supplier - organization that </w:t>
      </w:r>
      <w:r w:rsidR="00D20F4A" w:rsidRPr="0062440C">
        <w:rPr>
          <w:rFonts w:ascii="Arial" w:hAnsi="Arial" w:cs="Arial"/>
          <w:sz w:val="18"/>
          <w:szCs w:val="18"/>
          <w:lang w:val="en-GB"/>
        </w:rPr>
        <w:t>provides a product or a service</w:t>
      </w:r>
      <w:r w:rsidR="008C6948" w:rsidRPr="0062440C">
        <w:rPr>
          <w:rFonts w:ascii="Arial" w:hAnsi="Arial" w:cs="Arial"/>
          <w:sz w:val="18"/>
          <w:szCs w:val="18"/>
          <w:lang w:val="en-GB"/>
        </w:rPr>
        <w:t xml:space="preserve">. </w:t>
      </w:r>
      <w:r w:rsidRPr="0062440C">
        <w:rPr>
          <w:rFonts w:ascii="Arial" w:hAnsi="Arial" w:cs="Arial"/>
          <w:sz w:val="18"/>
          <w:szCs w:val="18"/>
          <w:lang w:val="en-GB"/>
        </w:rPr>
        <w:t>A supplier is an individual or organization who provides businesses with either products, services, or both.</w:t>
      </w:r>
      <w:r w:rsidR="008C6948" w:rsidRPr="0062440C">
        <w:rPr>
          <w:sz w:val="18"/>
          <w:szCs w:val="18"/>
        </w:rPr>
        <w:t xml:space="preserve"> </w:t>
      </w:r>
      <w:r w:rsidR="008C6948" w:rsidRPr="0062440C">
        <w:rPr>
          <w:rFonts w:ascii="Arial" w:hAnsi="Arial" w:cs="Arial"/>
          <w:sz w:val="18"/>
          <w:szCs w:val="18"/>
          <w:lang w:val="en-GB"/>
        </w:rPr>
        <w:t>A provider can be internal or external to the organization.</w:t>
      </w:r>
    </w:p>
    <w:p w14:paraId="6AC677DD" w14:textId="77777777" w:rsidR="00C64AE2" w:rsidRPr="0062440C" w:rsidRDefault="005E41E7"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Sub-suppliers</w:t>
      </w:r>
      <w:r w:rsidR="004C547D" w:rsidRPr="0062440C">
        <w:rPr>
          <w:rFonts w:ascii="Arial" w:hAnsi="Arial" w:cs="Arial"/>
          <w:sz w:val="18"/>
          <w:szCs w:val="18"/>
          <w:lang w:val="en-GB"/>
        </w:rPr>
        <w:t xml:space="preserve"> </w:t>
      </w:r>
      <w:r w:rsidR="00654582" w:rsidRPr="0062440C">
        <w:rPr>
          <w:rFonts w:ascii="Arial" w:hAnsi="Arial" w:cs="Arial"/>
          <w:sz w:val="18"/>
          <w:szCs w:val="18"/>
          <w:lang w:val="en-GB"/>
        </w:rPr>
        <w:t xml:space="preserve">- </w:t>
      </w:r>
      <w:r w:rsidRPr="0062440C">
        <w:rPr>
          <w:rFonts w:ascii="Arial" w:hAnsi="Arial" w:cs="Arial"/>
          <w:sz w:val="18"/>
          <w:szCs w:val="18"/>
          <w:lang w:val="en-GB"/>
        </w:rPr>
        <w:t>suppliers that</w:t>
      </w:r>
      <w:r w:rsidR="00654582" w:rsidRPr="0062440C">
        <w:rPr>
          <w:rFonts w:ascii="Arial" w:hAnsi="Arial" w:cs="Arial"/>
          <w:sz w:val="18"/>
          <w:szCs w:val="18"/>
          <w:lang w:val="en-GB"/>
        </w:rPr>
        <w:t xml:space="preserve"> will be utilised by tenderer</w:t>
      </w:r>
      <w:r w:rsidR="004C547D" w:rsidRPr="0062440C">
        <w:rPr>
          <w:rFonts w:ascii="Arial" w:hAnsi="Arial" w:cs="Arial"/>
          <w:sz w:val="18"/>
          <w:szCs w:val="18"/>
          <w:lang w:val="en-GB"/>
        </w:rPr>
        <w:t xml:space="preserve"> to execute the scope of work deliverables. Sub-Supplier means any supplier who contracts with the Supplier for performance of the services for which the Supplier has contracted with the Ser</w:t>
      </w:r>
      <w:r w:rsidR="00D20F4A" w:rsidRPr="0062440C">
        <w:rPr>
          <w:rFonts w:ascii="Arial" w:hAnsi="Arial" w:cs="Arial"/>
          <w:sz w:val="18"/>
          <w:szCs w:val="18"/>
          <w:lang w:val="en-GB"/>
        </w:rPr>
        <w:t>vice Provider.</w:t>
      </w:r>
    </w:p>
    <w:p w14:paraId="5AF1513E" w14:textId="77777777" w:rsidR="004C547D" w:rsidRPr="0062440C" w:rsidRDefault="004C547D"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A subcontractor (or sub-contractor)</w:t>
      </w:r>
      <w:r w:rsidRPr="0062440C">
        <w:rPr>
          <w:rFonts w:ascii="Arial" w:hAnsi="Arial" w:cs="Arial"/>
          <w:sz w:val="18"/>
          <w:szCs w:val="18"/>
          <w:lang w:val="en-GB"/>
        </w:rPr>
        <w:t xml:space="preserve"> is a company or person whom a general contractor, prime contractor or main contractor hires to perform a specific task as part of an overall project and normally pays for services provided to the project.</w:t>
      </w:r>
    </w:p>
    <w:p w14:paraId="76C6B061" w14:textId="77777777" w:rsidR="00EA4BAD" w:rsidRPr="0062440C" w:rsidRDefault="00CD5F58" w:rsidP="00C032FC">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objectives</w:t>
      </w:r>
      <w:r w:rsidR="004C547D" w:rsidRPr="0062440C">
        <w:rPr>
          <w:rFonts w:ascii="Arial" w:hAnsi="Arial" w:cs="Arial"/>
          <w:sz w:val="18"/>
          <w:szCs w:val="18"/>
          <w:lang w:val="en-GB"/>
        </w:rPr>
        <w:t xml:space="preserve">: </w:t>
      </w:r>
      <w:r w:rsidR="00D20F4A" w:rsidRPr="0062440C">
        <w:rPr>
          <w:rFonts w:ascii="Arial" w:hAnsi="Arial" w:cs="Arial"/>
          <w:sz w:val="18"/>
          <w:szCs w:val="18"/>
          <w:lang w:val="en-GB"/>
        </w:rPr>
        <w:t>T</w:t>
      </w:r>
      <w:r w:rsidR="00C032FC" w:rsidRPr="0062440C">
        <w:rPr>
          <w:rFonts w:ascii="Arial" w:hAnsi="Arial" w:cs="Arial"/>
          <w:sz w:val="18"/>
          <w:szCs w:val="18"/>
          <w:lang w:val="en-GB"/>
        </w:rPr>
        <w:t xml:space="preserve">his term represents the plan laid out to ensure that quality results are achieved properly. They </w:t>
      </w:r>
      <w:r w:rsidR="004C547D" w:rsidRPr="0062440C">
        <w:rPr>
          <w:rFonts w:ascii="Arial" w:hAnsi="Arial" w:cs="Arial"/>
          <w:sz w:val="18"/>
          <w:szCs w:val="18"/>
          <w:lang w:val="en-GB"/>
        </w:rPr>
        <w:t xml:space="preserve">are measurable goals relevant to enhancing customer satisfaction and are consistent with the quality policy. </w:t>
      </w:r>
      <w:r w:rsidR="00EA4BAD" w:rsidRPr="0062440C">
        <w:rPr>
          <w:rFonts w:ascii="Arial" w:hAnsi="Arial" w:cs="Arial"/>
          <w:sz w:val="18"/>
          <w:szCs w:val="18"/>
          <w:lang w:val="en-GB"/>
        </w:rPr>
        <w:t>The quality goals are specific, measurable (using key figures), and time-bound (SMART) intermediate steps to fulfil the quality policy</w:t>
      </w:r>
      <w:r w:rsidR="00D20F4A" w:rsidRPr="0062440C">
        <w:rPr>
          <w:rFonts w:ascii="Arial" w:hAnsi="Arial" w:cs="Arial"/>
          <w:sz w:val="18"/>
          <w:szCs w:val="18"/>
          <w:lang w:val="en-GB"/>
        </w:rPr>
        <w:t>.</w:t>
      </w:r>
    </w:p>
    <w:p w14:paraId="3F6978EB"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policy</w:t>
      </w:r>
      <w:r w:rsidR="00D20F4A" w:rsidRPr="0062440C">
        <w:rPr>
          <w:rFonts w:ascii="Arial" w:hAnsi="Arial" w:cs="Arial"/>
          <w:b/>
          <w:sz w:val="18"/>
          <w:szCs w:val="18"/>
          <w:u w:val="single"/>
          <w:lang w:val="en-GB"/>
        </w:rPr>
        <w:t>:</w:t>
      </w:r>
      <w:r w:rsidR="00EA4BAD" w:rsidRPr="0062440C">
        <w:rPr>
          <w:rFonts w:ascii="Arial" w:hAnsi="Arial" w:cs="Arial"/>
          <w:sz w:val="18"/>
          <w:szCs w:val="18"/>
          <w:lang w:val="en-GB"/>
        </w:rPr>
        <w:t xml:space="preserve"> Overall intentions and directions of an organization </w:t>
      </w:r>
      <w:proofErr w:type="gramStart"/>
      <w:r w:rsidR="00EA4BAD" w:rsidRPr="0062440C">
        <w:rPr>
          <w:rFonts w:ascii="Arial" w:hAnsi="Arial" w:cs="Arial"/>
          <w:sz w:val="18"/>
          <w:szCs w:val="18"/>
          <w:lang w:val="en-GB"/>
        </w:rPr>
        <w:t>with regard to</w:t>
      </w:r>
      <w:proofErr w:type="gramEnd"/>
      <w:r w:rsidR="00EA4BAD" w:rsidRPr="0062440C">
        <w:rPr>
          <w:rFonts w:ascii="Arial" w:hAnsi="Arial" w:cs="Arial"/>
          <w:sz w:val="18"/>
          <w:szCs w:val="18"/>
          <w:lang w:val="en-GB"/>
        </w:rPr>
        <w:t xml:space="preserve"> quality concerns, as formally </w:t>
      </w:r>
      <w:r w:rsidR="00D20F4A" w:rsidRPr="0062440C">
        <w:rPr>
          <w:rFonts w:ascii="Arial" w:hAnsi="Arial" w:cs="Arial"/>
          <w:sz w:val="18"/>
          <w:szCs w:val="18"/>
          <w:lang w:val="en-GB"/>
        </w:rPr>
        <w:t>expressed by the top management.</w:t>
      </w:r>
    </w:p>
    <w:p w14:paraId="4C5096A1" w14:textId="77777777" w:rsidR="00B25306" w:rsidRPr="0062440C" w:rsidRDefault="00B25306" w:rsidP="00B25306">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Risk management:</w:t>
      </w:r>
      <w:r w:rsidRPr="0062440C">
        <w:rPr>
          <w:rFonts w:ascii="Arial" w:hAnsi="Arial" w:cs="Arial"/>
          <w:sz w:val="18"/>
          <w:szCs w:val="18"/>
          <w:lang w:val="en-GB"/>
        </w:rPr>
        <w:t xml:space="preserve"> The identification, </w:t>
      </w:r>
      <w:proofErr w:type="gramStart"/>
      <w:r w:rsidRPr="0062440C">
        <w:rPr>
          <w:rFonts w:ascii="Arial" w:hAnsi="Arial" w:cs="Arial"/>
          <w:sz w:val="18"/>
          <w:szCs w:val="18"/>
          <w:lang w:val="en-GB"/>
        </w:rPr>
        <w:t>evaluation</w:t>
      </w:r>
      <w:proofErr w:type="gramEnd"/>
      <w:r w:rsidRPr="0062440C">
        <w:rPr>
          <w:rFonts w:ascii="Arial" w:hAnsi="Arial" w:cs="Arial"/>
          <w:sz w:val="18"/>
          <w:szCs w:val="18"/>
          <w:lang w:val="en-GB"/>
        </w:rPr>
        <w:t xml:space="preserve"> and prioritization of risks to eliminate or mitigate their probability or severity or to leverage opportunities.</w:t>
      </w:r>
    </w:p>
    <w:p w14:paraId="4AAF6E5D" w14:textId="77777777" w:rsidR="00D148C0" w:rsidRPr="0062440C" w:rsidRDefault="00D148C0" w:rsidP="00D148C0">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 xml:space="preserve">Documented information: </w:t>
      </w:r>
      <w:r w:rsidRPr="0062440C">
        <w:rPr>
          <w:rFonts w:ascii="Arial" w:hAnsi="Arial" w:cs="Arial"/>
          <w:sz w:val="18"/>
          <w:szCs w:val="18"/>
          <w:lang w:val="en-GB"/>
        </w:rPr>
        <w:t xml:space="preserve">information that must be controlled and maintained. </w:t>
      </w:r>
      <w:r w:rsidR="005279D3" w:rsidRPr="0062440C">
        <w:rPr>
          <w:rFonts w:ascii="Arial" w:hAnsi="Arial" w:cs="Arial"/>
          <w:sz w:val="18"/>
          <w:szCs w:val="18"/>
          <w:lang w:val="en-GB"/>
        </w:rPr>
        <w:t>A</w:t>
      </w:r>
      <w:r w:rsidRPr="0062440C">
        <w:rPr>
          <w:sz w:val="18"/>
          <w:szCs w:val="18"/>
        </w:rPr>
        <w:t xml:space="preserve"> </w:t>
      </w:r>
      <w:r w:rsidRPr="0062440C">
        <w:rPr>
          <w:rFonts w:ascii="Arial" w:hAnsi="Arial" w:cs="Arial"/>
          <w:sz w:val="18"/>
          <w:szCs w:val="18"/>
          <w:lang w:val="en-GB"/>
        </w:rPr>
        <w:t xml:space="preserve">process for identifying, </w:t>
      </w:r>
      <w:proofErr w:type="gramStart"/>
      <w:r w:rsidRPr="0062440C">
        <w:rPr>
          <w:rFonts w:ascii="Arial" w:hAnsi="Arial" w:cs="Arial"/>
          <w:sz w:val="18"/>
          <w:szCs w:val="18"/>
          <w:lang w:val="en-GB"/>
        </w:rPr>
        <w:t>reviewing</w:t>
      </w:r>
      <w:proofErr w:type="gramEnd"/>
      <w:r w:rsidRPr="0062440C">
        <w:rPr>
          <w:rFonts w:ascii="Arial" w:hAnsi="Arial" w:cs="Arial"/>
          <w:sz w:val="18"/>
          <w:szCs w:val="18"/>
          <w:lang w:val="en-GB"/>
        </w:rPr>
        <w:t xml:space="preserve"> and approving documents as well as using an appropriate format and media for the contents of the documented information</w:t>
      </w:r>
      <w:r w:rsidR="005279D3" w:rsidRPr="0062440C">
        <w:rPr>
          <w:rFonts w:ascii="Arial" w:hAnsi="Arial" w:cs="Arial"/>
          <w:sz w:val="18"/>
          <w:szCs w:val="18"/>
          <w:lang w:val="en-GB"/>
        </w:rPr>
        <w:t xml:space="preserve"> is required in any organisation</w:t>
      </w:r>
      <w:r w:rsidRPr="0062440C">
        <w:rPr>
          <w:rFonts w:ascii="Arial" w:hAnsi="Arial" w:cs="Arial"/>
          <w:sz w:val="18"/>
          <w:szCs w:val="18"/>
          <w:lang w:val="en-GB"/>
        </w:rPr>
        <w:t xml:space="preserve">. </w:t>
      </w:r>
      <w:r w:rsidR="005279D3" w:rsidRPr="0062440C">
        <w:rPr>
          <w:rFonts w:ascii="Arial" w:hAnsi="Arial" w:cs="Arial"/>
          <w:sz w:val="18"/>
          <w:szCs w:val="18"/>
          <w:lang w:val="en-GB"/>
        </w:rPr>
        <w:t>Documented</w:t>
      </w:r>
      <w:r w:rsidRPr="0062440C">
        <w:rPr>
          <w:rFonts w:ascii="Arial" w:hAnsi="Arial" w:cs="Arial"/>
          <w:sz w:val="18"/>
          <w:szCs w:val="18"/>
          <w:lang w:val="en-GB"/>
        </w:rPr>
        <w:t xml:space="preserve"> information </w:t>
      </w:r>
      <w:r w:rsidR="005279D3" w:rsidRPr="0062440C">
        <w:rPr>
          <w:rFonts w:ascii="Arial" w:hAnsi="Arial" w:cs="Arial"/>
          <w:sz w:val="18"/>
          <w:szCs w:val="18"/>
          <w:lang w:val="en-GB"/>
        </w:rPr>
        <w:t>must be</w:t>
      </w:r>
      <w:r w:rsidRPr="0062440C">
        <w:rPr>
          <w:rFonts w:ascii="Arial" w:hAnsi="Arial" w:cs="Arial"/>
          <w:sz w:val="18"/>
          <w:szCs w:val="18"/>
          <w:lang w:val="en-GB"/>
        </w:rPr>
        <w:t xml:space="preserve"> available for those that need to access it, protected, version </w:t>
      </w:r>
      <w:proofErr w:type="gramStart"/>
      <w:r w:rsidRPr="0062440C">
        <w:rPr>
          <w:rFonts w:ascii="Arial" w:hAnsi="Arial" w:cs="Arial"/>
          <w:sz w:val="18"/>
          <w:szCs w:val="18"/>
          <w:lang w:val="en-GB"/>
        </w:rPr>
        <w:t>controlled</w:t>
      </w:r>
      <w:proofErr w:type="gramEnd"/>
      <w:r w:rsidRPr="0062440C">
        <w:rPr>
          <w:rFonts w:ascii="Arial" w:hAnsi="Arial" w:cs="Arial"/>
          <w:sz w:val="18"/>
          <w:szCs w:val="18"/>
          <w:lang w:val="en-GB"/>
        </w:rPr>
        <w:t xml:space="preserve"> and inactive/old versions</w:t>
      </w:r>
      <w:r w:rsidR="00913877">
        <w:rPr>
          <w:rFonts w:ascii="Arial" w:hAnsi="Arial" w:cs="Arial"/>
          <w:sz w:val="18"/>
          <w:szCs w:val="18"/>
          <w:lang w:val="en-GB"/>
        </w:rPr>
        <w:t xml:space="preserve"> (obsolete)</w:t>
      </w:r>
      <w:r w:rsidRPr="0062440C">
        <w:rPr>
          <w:rFonts w:ascii="Arial" w:hAnsi="Arial" w:cs="Arial"/>
          <w:sz w:val="18"/>
          <w:szCs w:val="18"/>
          <w:lang w:val="en-GB"/>
        </w:rPr>
        <w:t xml:space="preserve"> disposed of properly.</w:t>
      </w:r>
    </w:p>
    <w:p w14:paraId="4729B163" w14:textId="77777777" w:rsidR="003304EB" w:rsidRPr="0062440C" w:rsidRDefault="000E4E49" w:rsidP="005279D3">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Method statements</w:t>
      </w:r>
      <w:r w:rsidR="005279D3" w:rsidRPr="0062440C">
        <w:rPr>
          <w:rFonts w:ascii="Arial" w:hAnsi="Arial" w:cs="Arial"/>
          <w:b/>
          <w:sz w:val="18"/>
          <w:szCs w:val="18"/>
          <w:u w:val="single"/>
          <w:lang w:val="en-GB"/>
        </w:rPr>
        <w:t>:</w:t>
      </w:r>
      <w:r w:rsidR="005279D3" w:rsidRPr="0062440C">
        <w:rPr>
          <w:rFonts w:ascii="Arial" w:hAnsi="Arial" w:cs="Arial"/>
          <w:sz w:val="18"/>
          <w:szCs w:val="18"/>
          <w:lang w:val="en-GB"/>
        </w:rPr>
        <w:t xml:space="preserve"> It describes in a logical sequence exactly how a job is to be carried out in a safe manner and without risks to health</w:t>
      </w:r>
      <w:r w:rsidR="00E22F98" w:rsidRPr="0062440C">
        <w:rPr>
          <w:rFonts w:ascii="Arial" w:hAnsi="Arial" w:cs="Arial"/>
          <w:sz w:val="18"/>
          <w:szCs w:val="18"/>
          <w:lang w:val="en-GB"/>
        </w:rPr>
        <w:t>/safety</w:t>
      </w:r>
      <w:r w:rsidR="005279D3" w:rsidRPr="0062440C">
        <w:rPr>
          <w:rFonts w:ascii="Arial" w:hAnsi="Arial" w:cs="Arial"/>
          <w:sz w:val="18"/>
          <w:szCs w:val="18"/>
          <w:lang w:val="en-GB"/>
        </w:rPr>
        <w:t>. It includes all the risks identified in the risk assessment and the measures needed to control those risks. This allows the job to be properly planned and resourced.</w:t>
      </w:r>
    </w:p>
    <w:p w14:paraId="2587075F" w14:textId="77777777" w:rsidR="00B25306" w:rsidRPr="003304EB" w:rsidRDefault="003304EB" w:rsidP="003304EB">
      <w:pPr>
        <w:rPr>
          <w:rFonts w:ascii="Arial" w:hAnsi="Arial" w:cs="Arial"/>
          <w:color w:val="FF0000"/>
          <w:sz w:val="18"/>
          <w:lang w:val="en-GB"/>
        </w:rPr>
      </w:pPr>
      <w:r>
        <w:rPr>
          <w:rFonts w:ascii="Arial" w:hAnsi="Arial" w:cs="Arial"/>
          <w:color w:val="FF0000"/>
          <w:sz w:val="18"/>
          <w:lang w:val="en-GB"/>
        </w:rPr>
        <w:br w:type="page"/>
      </w:r>
    </w:p>
    <w:p w14:paraId="48328A46"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1" w:name="_Toc67647985"/>
      <w:r w:rsidRPr="003B4130">
        <w:rPr>
          <w:sz w:val="22"/>
          <w:szCs w:val="22"/>
        </w:rPr>
        <w:lastRenderedPageBreak/>
        <w:t>SCOPE OF WORK</w:t>
      </w:r>
      <w:bookmarkEnd w:id="1"/>
    </w:p>
    <w:p w14:paraId="55EF7333" w14:textId="77777777" w:rsidR="003B4130" w:rsidRPr="00AB2B10" w:rsidRDefault="00AB2B10" w:rsidP="00DA72C3">
      <w:pPr>
        <w:spacing w:after="0" w:line="240" w:lineRule="auto"/>
        <w:ind w:left="567"/>
        <w:jc w:val="both"/>
        <w:rPr>
          <w:rFonts w:ascii="Arial" w:eastAsia="Times New Roman" w:hAnsi="Arial" w:cs="Arial"/>
          <w:bCs/>
          <w:i/>
          <w:sz w:val="14"/>
          <w:szCs w:val="28"/>
          <w:highlight w:val="yellow"/>
          <w:lang w:val="en-GB"/>
        </w:rPr>
      </w:pPr>
      <w:r w:rsidRPr="00FD3192">
        <w:rPr>
          <w:rFonts w:ascii="Arial" w:eastAsia="Times New Roman" w:hAnsi="Arial" w:cs="Arial"/>
          <w:color w:val="808080" w:themeColor="background1" w:themeShade="80"/>
          <w:sz w:val="14"/>
          <w:lang w:val="en-GB" w:eastAsia="en-ZA" w:bidi="hi-IN"/>
        </w:rPr>
        <w:t>(</w:t>
      </w:r>
      <w:r w:rsidR="003C62CF" w:rsidRPr="00FD3192">
        <w:rPr>
          <w:rFonts w:ascii="Arial" w:eastAsia="Times New Roman" w:hAnsi="Arial" w:cs="Arial"/>
          <w:bCs/>
          <w:i/>
          <w:color w:val="808080" w:themeColor="background1" w:themeShade="80"/>
          <w:sz w:val="14"/>
          <w:szCs w:val="28"/>
          <w:highlight w:val="yellow"/>
          <w:lang w:val="en-GB"/>
        </w:rPr>
        <w:t xml:space="preserve">Type in the </w:t>
      </w:r>
      <w:r w:rsidR="003B4130" w:rsidRPr="00FD3192">
        <w:rPr>
          <w:rFonts w:ascii="Arial" w:eastAsia="Times New Roman" w:hAnsi="Arial" w:cs="Arial"/>
          <w:bCs/>
          <w:i/>
          <w:color w:val="808080" w:themeColor="background1" w:themeShade="80"/>
          <w:sz w:val="14"/>
          <w:szCs w:val="28"/>
          <w:highlight w:val="yellow"/>
          <w:lang w:val="en-GB"/>
        </w:rPr>
        <w:t>Full description of the Works Information</w:t>
      </w:r>
      <w:r w:rsidR="00691F0B" w:rsidRPr="00FD3192">
        <w:rPr>
          <w:rFonts w:ascii="Arial" w:eastAsia="Times New Roman" w:hAnsi="Arial" w:cs="Arial"/>
          <w:bCs/>
          <w:i/>
          <w:color w:val="808080" w:themeColor="background1" w:themeShade="80"/>
          <w:sz w:val="14"/>
          <w:szCs w:val="28"/>
          <w:highlight w:val="yellow"/>
          <w:lang w:val="en-GB"/>
        </w:rPr>
        <w:t xml:space="preserve"> </w:t>
      </w:r>
      <w:r w:rsidR="0044486C" w:rsidRPr="00FD3192">
        <w:rPr>
          <w:rFonts w:ascii="Arial" w:eastAsia="Times New Roman" w:hAnsi="Arial" w:cs="Arial"/>
          <w:bCs/>
          <w:i/>
          <w:color w:val="808080" w:themeColor="background1" w:themeShade="80"/>
          <w:sz w:val="14"/>
          <w:szCs w:val="28"/>
          <w:highlight w:val="yellow"/>
          <w:lang w:val="en-GB"/>
        </w:rPr>
        <w:t xml:space="preserve">as </w:t>
      </w:r>
      <w:r w:rsidR="003C62CF" w:rsidRPr="00FD3192">
        <w:rPr>
          <w:rFonts w:ascii="Arial" w:eastAsia="Times New Roman" w:hAnsi="Arial" w:cs="Arial"/>
          <w:bCs/>
          <w:i/>
          <w:color w:val="808080" w:themeColor="background1" w:themeShade="80"/>
          <w:sz w:val="14"/>
          <w:szCs w:val="28"/>
          <w:highlight w:val="yellow"/>
          <w:lang w:val="en-GB"/>
        </w:rPr>
        <w:t xml:space="preserve">described </w:t>
      </w:r>
      <w:r w:rsidR="0044486C" w:rsidRPr="00FD3192">
        <w:rPr>
          <w:rFonts w:ascii="Arial" w:eastAsia="Times New Roman" w:hAnsi="Arial" w:cs="Arial"/>
          <w:bCs/>
          <w:i/>
          <w:color w:val="808080" w:themeColor="background1" w:themeShade="80"/>
          <w:sz w:val="14"/>
          <w:szCs w:val="28"/>
          <w:highlight w:val="yellow"/>
          <w:lang w:val="en-GB"/>
        </w:rPr>
        <w:t>in</w:t>
      </w:r>
      <w:r w:rsidR="00691F0B" w:rsidRPr="00FD3192">
        <w:rPr>
          <w:rFonts w:ascii="Arial" w:eastAsia="Times New Roman" w:hAnsi="Arial" w:cs="Arial"/>
          <w:bCs/>
          <w:i/>
          <w:color w:val="808080" w:themeColor="background1" w:themeShade="80"/>
          <w:sz w:val="14"/>
          <w:szCs w:val="28"/>
          <w:highlight w:val="yellow"/>
          <w:lang w:val="en-GB"/>
        </w:rPr>
        <w:t xml:space="preserve"> </w:t>
      </w:r>
      <w:r w:rsidR="00D852D9" w:rsidRPr="00FD3192">
        <w:rPr>
          <w:rFonts w:ascii="Arial" w:eastAsia="Times New Roman" w:hAnsi="Arial" w:cs="Arial"/>
          <w:bCs/>
          <w:i/>
          <w:color w:val="808080" w:themeColor="background1" w:themeShade="80"/>
          <w:sz w:val="14"/>
          <w:szCs w:val="28"/>
          <w:highlight w:val="yellow"/>
          <w:lang w:val="en-GB"/>
        </w:rPr>
        <w:t>the</w:t>
      </w:r>
      <w:r w:rsidR="00A54B52" w:rsidRPr="00FD3192">
        <w:rPr>
          <w:rFonts w:ascii="Arial" w:eastAsia="Times New Roman" w:hAnsi="Arial" w:cs="Arial"/>
          <w:bCs/>
          <w:i/>
          <w:color w:val="808080" w:themeColor="background1" w:themeShade="80"/>
          <w:sz w:val="14"/>
          <w:szCs w:val="28"/>
          <w:highlight w:val="yellow"/>
          <w:lang w:val="en-GB"/>
        </w:rPr>
        <w:t xml:space="preserve"> NEC</w:t>
      </w:r>
      <w:r w:rsidR="002734AE" w:rsidRPr="00FD3192">
        <w:rPr>
          <w:rFonts w:ascii="Arial" w:eastAsia="Times New Roman" w:hAnsi="Arial" w:cs="Arial"/>
          <w:bCs/>
          <w:i/>
          <w:color w:val="808080" w:themeColor="background1" w:themeShade="80"/>
          <w:sz w:val="14"/>
          <w:szCs w:val="28"/>
          <w:highlight w:val="yellow"/>
          <w:lang w:val="en-GB"/>
        </w:rPr>
        <w:t xml:space="preserve"> or </w:t>
      </w:r>
      <w:r w:rsidR="00FF5A11" w:rsidRPr="00FD3192">
        <w:rPr>
          <w:rFonts w:ascii="Arial" w:eastAsia="Times New Roman" w:hAnsi="Arial" w:cs="Arial"/>
          <w:bCs/>
          <w:i/>
          <w:color w:val="808080" w:themeColor="background1" w:themeShade="80"/>
          <w:sz w:val="14"/>
          <w:szCs w:val="28"/>
          <w:highlight w:val="yellow"/>
          <w:lang w:val="en-GB"/>
        </w:rPr>
        <w:t>Fidic document</w:t>
      </w:r>
      <w:r w:rsidR="003B4130" w:rsidRPr="00FD3192">
        <w:rPr>
          <w:rFonts w:ascii="Arial" w:eastAsia="Times New Roman" w:hAnsi="Arial" w:cs="Arial"/>
          <w:bCs/>
          <w:i/>
          <w:color w:val="808080" w:themeColor="background1" w:themeShade="80"/>
          <w:sz w:val="14"/>
          <w:szCs w:val="28"/>
          <w:highlight w:val="yellow"/>
          <w:lang w:val="en-GB"/>
        </w:rPr>
        <w:t>)</w:t>
      </w:r>
    </w:p>
    <w:p w14:paraId="5E234836" w14:textId="77777777" w:rsidR="00110EDB" w:rsidRPr="00AB2B10" w:rsidRDefault="00110EDB" w:rsidP="00DA72C3">
      <w:pPr>
        <w:spacing w:after="0" w:line="240" w:lineRule="auto"/>
        <w:ind w:left="567"/>
        <w:jc w:val="both"/>
        <w:rPr>
          <w:rFonts w:ascii="Arial" w:eastAsia="Times New Roman" w:hAnsi="Arial" w:cs="Arial"/>
          <w:lang w:val="en-GB" w:eastAsia="en-ZA" w:bidi="hi-IN"/>
        </w:rPr>
      </w:pPr>
    </w:p>
    <w:tbl>
      <w:tblPr>
        <w:tblStyle w:val="TableGrid"/>
        <w:tblW w:w="8784" w:type="dxa"/>
        <w:tblInd w:w="567" w:type="dxa"/>
        <w:tblLook w:val="04A0" w:firstRow="1" w:lastRow="0" w:firstColumn="1" w:lastColumn="0" w:noHBand="0" w:noVBand="1"/>
      </w:tblPr>
      <w:tblGrid>
        <w:gridCol w:w="3539"/>
        <w:gridCol w:w="541"/>
        <w:gridCol w:w="593"/>
        <w:gridCol w:w="4111"/>
      </w:tblGrid>
      <w:tr w:rsidR="00AB2B10" w:rsidRPr="00AB2B10" w14:paraId="2E062379" w14:textId="77777777" w:rsidTr="003C62CF">
        <w:tc>
          <w:tcPr>
            <w:tcW w:w="3539" w:type="dxa"/>
            <w:shd w:val="clear" w:color="auto" w:fill="D9D9D9" w:themeFill="background1" w:themeFillShade="D9"/>
          </w:tcPr>
          <w:p w14:paraId="0A9633E9" w14:textId="77777777" w:rsidR="001C655D" w:rsidRPr="0053229D" w:rsidRDefault="001C655D" w:rsidP="00691F0B">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Scope of work category </w:t>
            </w:r>
            <w:proofErr w:type="gramStart"/>
            <w:r w:rsidRPr="0053229D">
              <w:rPr>
                <w:rFonts w:ascii="Arial" w:eastAsia="Times New Roman" w:hAnsi="Arial" w:cs="Arial"/>
                <w:sz w:val="18"/>
                <w:lang w:val="en-GB" w:eastAsia="en-ZA" w:bidi="hi-IN"/>
              </w:rPr>
              <w:t>( Mark</w:t>
            </w:r>
            <w:proofErr w:type="gramEnd"/>
            <w:r w:rsidRPr="0053229D">
              <w:rPr>
                <w:rFonts w:ascii="Arial" w:eastAsia="Times New Roman" w:hAnsi="Arial" w:cs="Arial"/>
                <w:sz w:val="18"/>
                <w:lang w:val="en-GB" w:eastAsia="en-ZA" w:bidi="hi-IN"/>
              </w:rPr>
              <w:t xml:space="preserve"> with X if any activity below is  included in SOW)</w:t>
            </w:r>
          </w:p>
        </w:tc>
        <w:tc>
          <w:tcPr>
            <w:tcW w:w="541" w:type="dxa"/>
            <w:shd w:val="clear" w:color="auto" w:fill="D9D9D9" w:themeFill="background1" w:themeFillShade="D9"/>
          </w:tcPr>
          <w:p w14:paraId="3F522186" w14:textId="77777777" w:rsidR="001C655D" w:rsidRPr="0053229D" w:rsidRDefault="001C655D" w:rsidP="00691F0B">
            <w:pPr>
              <w:rPr>
                <w:rFonts w:ascii="Arial" w:hAnsi="Arial" w:cs="Arial"/>
                <w:b/>
                <w:sz w:val="18"/>
              </w:rPr>
            </w:pPr>
            <w:r w:rsidRPr="0053229D">
              <w:rPr>
                <w:rFonts w:ascii="Arial" w:hAnsi="Arial" w:cs="Arial"/>
                <w:b/>
                <w:sz w:val="18"/>
              </w:rPr>
              <w:t>Yes</w:t>
            </w:r>
          </w:p>
        </w:tc>
        <w:tc>
          <w:tcPr>
            <w:tcW w:w="593" w:type="dxa"/>
            <w:shd w:val="clear" w:color="auto" w:fill="D9D9D9" w:themeFill="background1" w:themeFillShade="D9"/>
          </w:tcPr>
          <w:p w14:paraId="4CDCEE24" w14:textId="77777777" w:rsidR="001C655D" w:rsidRPr="0053229D" w:rsidRDefault="001C655D" w:rsidP="00691F0B">
            <w:pPr>
              <w:rPr>
                <w:rFonts w:ascii="Arial" w:hAnsi="Arial" w:cs="Arial"/>
                <w:b/>
                <w:sz w:val="18"/>
              </w:rPr>
            </w:pPr>
            <w:r w:rsidRPr="0053229D">
              <w:rPr>
                <w:rFonts w:ascii="Arial" w:hAnsi="Arial" w:cs="Arial"/>
                <w:b/>
                <w:sz w:val="18"/>
              </w:rPr>
              <w:t>N/A</w:t>
            </w:r>
          </w:p>
        </w:tc>
        <w:tc>
          <w:tcPr>
            <w:tcW w:w="4111" w:type="dxa"/>
            <w:shd w:val="clear" w:color="auto" w:fill="D9D9D9" w:themeFill="background1" w:themeFillShade="D9"/>
          </w:tcPr>
          <w:p w14:paraId="52A8BA76" w14:textId="77777777" w:rsidR="001C655D" w:rsidRPr="0053229D" w:rsidRDefault="001C655D" w:rsidP="0029428C">
            <w:pPr>
              <w:rPr>
                <w:rFonts w:ascii="Arial" w:hAnsi="Arial" w:cs="Arial"/>
                <w:b/>
                <w:sz w:val="18"/>
              </w:rPr>
            </w:pPr>
            <w:r w:rsidRPr="0053229D">
              <w:rPr>
                <w:rFonts w:ascii="Arial" w:hAnsi="Arial" w:cs="Arial"/>
                <w:b/>
                <w:sz w:val="18"/>
              </w:rPr>
              <w:t xml:space="preserve">Type in the scope of work </w:t>
            </w:r>
            <w:r w:rsidR="0029428C" w:rsidRPr="0053229D">
              <w:rPr>
                <w:rFonts w:ascii="Arial" w:hAnsi="Arial" w:cs="Arial"/>
                <w:b/>
                <w:sz w:val="18"/>
              </w:rPr>
              <w:t xml:space="preserve">in </w:t>
            </w:r>
            <w:r w:rsidRPr="0053229D">
              <w:rPr>
                <w:rFonts w:ascii="Arial" w:hAnsi="Arial" w:cs="Arial"/>
                <w:b/>
                <w:sz w:val="18"/>
              </w:rPr>
              <w:t>the appropriate column.</w:t>
            </w:r>
          </w:p>
        </w:tc>
      </w:tr>
      <w:tr w:rsidR="00AB2B10" w:rsidRPr="00AB2B10" w14:paraId="27622EA1" w14:textId="77777777" w:rsidTr="003C62CF">
        <w:tc>
          <w:tcPr>
            <w:tcW w:w="3539" w:type="dxa"/>
          </w:tcPr>
          <w:p w14:paraId="3C8BB44C"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Design</w:t>
            </w:r>
          </w:p>
        </w:tc>
        <w:tc>
          <w:tcPr>
            <w:tcW w:w="541" w:type="dxa"/>
          </w:tcPr>
          <w:p w14:paraId="56908B32"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0238D0DD"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58B15DA3"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24500214" w14:textId="77777777" w:rsidTr="003C62CF">
        <w:tc>
          <w:tcPr>
            <w:tcW w:w="3539" w:type="dxa"/>
          </w:tcPr>
          <w:p w14:paraId="7CA39CFE"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Manufacturing</w:t>
            </w:r>
          </w:p>
        </w:tc>
        <w:tc>
          <w:tcPr>
            <w:tcW w:w="541" w:type="dxa"/>
          </w:tcPr>
          <w:p w14:paraId="2BCAB98E"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1B3D4B0A"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197478EE"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1DD53B0A" w14:textId="77777777" w:rsidTr="003C62CF">
        <w:tc>
          <w:tcPr>
            <w:tcW w:w="3539" w:type="dxa"/>
          </w:tcPr>
          <w:p w14:paraId="2C6C74E9"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Supply and Delivery/ Transportation</w:t>
            </w:r>
          </w:p>
        </w:tc>
        <w:tc>
          <w:tcPr>
            <w:tcW w:w="541" w:type="dxa"/>
          </w:tcPr>
          <w:p w14:paraId="57CDD899"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0EFB4A24"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5957F169"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0CE04D46" w14:textId="77777777" w:rsidTr="003C62CF">
        <w:tc>
          <w:tcPr>
            <w:tcW w:w="3539" w:type="dxa"/>
          </w:tcPr>
          <w:p w14:paraId="1846A5B5" w14:textId="77777777" w:rsidR="001C655D" w:rsidRPr="0053229D" w:rsidRDefault="003C62CF"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Construction/ </w:t>
            </w:r>
            <w:r w:rsidR="001C655D" w:rsidRPr="0053229D">
              <w:rPr>
                <w:rFonts w:ascii="Arial" w:eastAsia="Times New Roman" w:hAnsi="Arial" w:cs="Arial"/>
                <w:sz w:val="18"/>
                <w:lang w:val="en-GB" w:eastAsia="en-ZA" w:bidi="hi-IN"/>
              </w:rPr>
              <w:t>Installation/ Maintenance</w:t>
            </w:r>
          </w:p>
        </w:tc>
        <w:tc>
          <w:tcPr>
            <w:tcW w:w="541" w:type="dxa"/>
          </w:tcPr>
          <w:p w14:paraId="694FD7A2"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37105B9C"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09974FE2"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7A46732A" w14:textId="77777777" w:rsidTr="003C62CF">
        <w:tc>
          <w:tcPr>
            <w:tcW w:w="3539" w:type="dxa"/>
          </w:tcPr>
          <w:p w14:paraId="14012470"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Commissioning</w:t>
            </w:r>
          </w:p>
        </w:tc>
        <w:tc>
          <w:tcPr>
            <w:tcW w:w="541" w:type="dxa"/>
          </w:tcPr>
          <w:p w14:paraId="0ADFA466"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40B28A03"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1C656E55"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3E6EF659" w14:textId="77777777" w:rsidTr="003C62CF">
        <w:tc>
          <w:tcPr>
            <w:tcW w:w="3539" w:type="dxa"/>
          </w:tcPr>
          <w:p w14:paraId="7BBD0C9D" w14:textId="77777777" w:rsidR="0044486C" w:rsidRPr="0053229D" w:rsidRDefault="0044486C"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Professional services</w:t>
            </w:r>
          </w:p>
        </w:tc>
        <w:tc>
          <w:tcPr>
            <w:tcW w:w="541" w:type="dxa"/>
          </w:tcPr>
          <w:p w14:paraId="1E99D4B4"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0E81C600"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2395A1DA" w14:textId="77777777" w:rsidR="0044486C" w:rsidRPr="0053229D" w:rsidRDefault="0044486C" w:rsidP="00DA72C3">
            <w:pPr>
              <w:jc w:val="both"/>
              <w:rPr>
                <w:rFonts w:ascii="Arial" w:eastAsia="Times New Roman" w:hAnsi="Arial" w:cs="Arial"/>
                <w:sz w:val="18"/>
                <w:lang w:val="en-GB" w:eastAsia="en-ZA" w:bidi="hi-IN"/>
              </w:rPr>
            </w:pPr>
          </w:p>
        </w:tc>
      </w:tr>
      <w:tr w:rsidR="00AB2B10" w:rsidRPr="00AB2B10" w14:paraId="3C6CADEF" w14:textId="77777777" w:rsidTr="003C62CF">
        <w:tc>
          <w:tcPr>
            <w:tcW w:w="3539" w:type="dxa"/>
          </w:tcPr>
          <w:p w14:paraId="41ED791E" w14:textId="77777777" w:rsidR="0044486C" w:rsidRPr="0053229D" w:rsidRDefault="0044486C" w:rsidP="0044486C">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Other</w:t>
            </w:r>
          </w:p>
        </w:tc>
        <w:tc>
          <w:tcPr>
            <w:tcW w:w="541" w:type="dxa"/>
          </w:tcPr>
          <w:p w14:paraId="4E4C43FF"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5ED96E25"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5663597B" w14:textId="77777777" w:rsidR="0044486C" w:rsidRPr="0053229D" w:rsidRDefault="0044486C" w:rsidP="00DA72C3">
            <w:pPr>
              <w:jc w:val="both"/>
              <w:rPr>
                <w:rFonts w:ascii="Arial" w:eastAsia="Times New Roman" w:hAnsi="Arial" w:cs="Arial"/>
                <w:sz w:val="18"/>
                <w:lang w:val="en-GB" w:eastAsia="en-ZA" w:bidi="hi-IN"/>
              </w:rPr>
            </w:pPr>
          </w:p>
        </w:tc>
      </w:tr>
    </w:tbl>
    <w:p w14:paraId="30597308" w14:textId="77777777" w:rsidR="007F49A5" w:rsidRPr="007F49A5" w:rsidRDefault="007F49A5" w:rsidP="007F49A5">
      <w:pPr>
        <w:pStyle w:val="BodyText"/>
        <w:ind w:left="454"/>
        <w:rPr>
          <w:lang w:val="en-GB"/>
        </w:rPr>
      </w:pPr>
    </w:p>
    <w:p w14:paraId="729EBF23" w14:textId="77777777" w:rsidR="0022252C" w:rsidRPr="0022252C" w:rsidRDefault="008A7D7F" w:rsidP="00CD5F58">
      <w:pPr>
        <w:pStyle w:val="Heading1"/>
        <w:numPr>
          <w:ilvl w:val="0"/>
          <w:numId w:val="3"/>
        </w:numPr>
        <w:tabs>
          <w:tab w:val="num" w:pos="454"/>
        </w:tabs>
        <w:ind w:left="454" w:hanging="454"/>
        <w:jc w:val="both"/>
        <w:rPr>
          <w:b w:val="0"/>
          <w:i/>
          <w:color w:val="808080" w:themeColor="background1" w:themeShade="80"/>
          <w:sz w:val="16"/>
          <w:szCs w:val="22"/>
        </w:rPr>
      </w:pPr>
      <w:bookmarkStart w:id="2" w:name="_Toc67647986"/>
      <w:r>
        <w:rPr>
          <w:sz w:val="22"/>
          <w:szCs w:val="22"/>
        </w:rPr>
        <w:t>COMMUNICATION CHANNELS BETWEEN SUPPLIER</w:t>
      </w:r>
      <w:r w:rsidR="003B4130" w:rsidRPr="003B4130">
        <w:rPr>
          <w:sz w:val="22"/>
          <w:szCs w:val="22"/>
        </w:rPr>
        <w:t xml:space="preserve"> &amp; ESKOM</w:t>
      </w:r>
      <w:bookmarkEnd w:id="2"/>
    </w:p>
    <w:p w14:paraId="4F179B9F" w14:textId="77777777" w:rsidR="003B4130" w:rsidRPr="00FD3192" w:rsidRDefault="00110EDB" w:rsidP="00C73F1C">
      <w:pPr>
        <w:ind w:left="454"/>
        <w:rPr>
          <w:rFonts w:ascii="Arial" w:hAnsi="Arial" w:cs="Arial"/>
          <w:b/>
          <w:i/>
          <w:color w:val="808080" w:themeColor="background1" w:themeShade="80"/>
          <w:sz w:val="14"/>
          <w:szCs w:val="14"/>
        </w:rPr>
      </w:pPr>
      <w:r w:rsidRPr="00FD3192">
        <w:rPr>
          <w:rFonts w:ascii="Arial" w:hAnsi="Arial" w:cs="Arial"/>
          <w:i/>
          <w:color w:val="808080" w:themeColor="background1" w:themeShade="80"/>
          <w:sz w:val="14"/>
          <w:szCs w:val="14"/>
          <w:highlight w:val="yellow"/>
          <w:lang w:eastAsia="en-ZA" w:bidi="hi-IN"/>
        </w:rPr>
        <w:t xml:space="preserve">Each person on site must know </w:t>
      </w:r>
      <w:r w:rsidR="0029428C" w:rsidRPr="00FD3192">
        <w:rPr>
          <w:rFonts w:ascii="Arial" w:hAnsi="Arial" w:cs="Arial"/>
          <w:i/>
          <w:color w:val="808080" w:themeColor="background1" w:themeShade="80"/>
          <w:sz w:val="14"/>
          <w:szCs w:val="14"/>
          <w:highlight w:val="yellow"/>
          <w:lang w:eastAsia="en-ZA" w:bidi="hi-IN"/>
        </w:rPr>
        <w:t xml:space="preserve">their own </w:t>
      </w:r>
      <w:r w:rsidRPr="00FD3192">
        <w:rPr>
          <w:rFonts w:ascii="Arial" w:hAnsi="Arial" w:cs="Arial"/>
          <w:i/>
          <w:color w:val="808080" w:themeColor="background1" w:themeShade="80"/>
          <w:sz w:val="14"/>
          <w:szCs w:val="14"/>
          <w:highlight w:val="yellow"/>
          <w:lang w:eastAsia="en-ZA" w:bidi="hi-IN"/>
        </w:rPr>
        <w:t xml:space="preserve">responsibilities </w:t>
      </w:r>
      <w:r w:rsidR="0029428C" w:rsidRPr="00FD3192">
        <w:rPr>
          <w:rFonts w:ascii="Arial" w:hAnsi="Arial" w:cs="Arial"/>
          <w:i/>
          <w:color w:val="808080" w:themeColor="background1" w:themeShade="80"/>
          <w:sz w:val="14"/>
          <w:szCs w:val="14"/>
          <w:highlight w:val="yellow"/>
          <w:lang w:eastAsia="en-ZA" w:bidi="hi-IN"/>
        </w:rPr>
        <w:t>as well</w:t>
      </w:r>
      <w:r w:rsidR="00CD5F58" w:rsidRPr="00FD3192">
        <w:rPr>
          <w:rFonts w:ascii="Arial" w:hAnsi="Arial" w:cs="Arial"/>
          <w:i/>
          <w:color w:val="808080" w:themeColor="background1" w:themeShade="80"/>
          <w:sz w:val="14"/>
          <w:szCs w:val="14"/>
          <w:highlight w:val="yellow"/>
          <w:lang w:eastAsia="en-ZA" w:bidi="hi-IN"/>
        </w:rPr>
        <w:t xml:space="preserve"> as</w:t>
      </w:r>
      <w:r w:rsidRPr="00FD3192">
        <w:rPr>
          <w:rFonts w:ascii="Arial" w:hAnsi="Arial" w:cs="Arial"/>
          <w:i/>
          <w:color w:val="808080" w:themeColor="background1" w:themeShade="80"/>
          <w:sz w:val="14"/>
          <w:szCs w:val="14"/>
          <w:highlight w:val="yellow"/>
          <w:lang w:eastAsia="en-ZA" w:bidi="hi-IN"/>
        </w:rPr>
        <w:t xml:space="preserve"> the responsibilities </w:t>
      </w:r>
      <w:r w:rsidR="0029428C" w:rsidRPr="00FD3192">
        <w:rPr>
          <w:rFonts w:ascii="Arial" w:hAnsi="Arial" w:cs="Arial"/>
          <w:i/>
          <w:color w:val="808080" w:themeColor="background1" w:themeShade="80"/>
          <w:sz w:val="14"/>
          <w:szCs w:val="14"/>
          <w:highlight w:val="yellow"/>
          <w:lang w:eastAsia="en-ZA" w:bidi="hi-IN"/>
        </w:rPr>
        <w:t xml:space="preserve">of </w:t>
      </w:r>
      <w:r w:rsidRPr="00FD3192">
        <w:rPr>
          <w:rFonts w:ascii="Arial" w:hAnsi="Arial" w:cs="Arial"/>
          <w:i/>
          <w:color w:val="808080" w:themeColor="background1" w:themeShade="80"/>
          <w:sz w:val="14"/>
          <w:szCs w:val="14"/>
          <w:highlight w:val="yellow"/>
          <w:lang w:eastAsia="en-ZA" w:bidi="hi-IN"/>
        </w:rPr>
        <w:t>others. Each</w:t>
      </w:r>
      <w:r w:rsidR="00CD5F58" w:rsidRPr="00FD3192">
        <w:rPr>
          <w:rFonts w:ascii="Arial" w:hAnsi="Arial" w:cs="Arial"/>
          <w:i/>
          <w:color w:val="808080" w:themeColor="background1" w:themeShade="80"/>
          <w:sz w:val="14"/>
          <w:szCs w:val="14"/>
          <w:highlight w:val="yellow"/>
          <w:lang w:eastAsia="en-ZA" w:bidi="hi-IN"/>
        </w:rPr>
        <w:t xml:space="preserve"> party</w:t>
      </w:r>
      <w:r w:rsidRPr="00FD3192">
        <w:rPr>
          <w:rFonts w:ascii="Arial" w:hAnsi="Arial" w:cs="Arial"/>
          <w:i/>
          <w:color w:val="808080" w:themeColor="background1" w:themeShade="80"/>
          <w:sz w:val="14"/>
          <w:szCs w:val="14"/>
          <w:highlight w:val="yellow"/>
          <w:lang w:eastAsia="en-ZA" w:bidi="hi-IN"/>
        </w:rPr>
        <w:t xml:space="preserve"> must keep the </w:t>
      </w:r>
      <w:r w:rsidR="0029428C" w:rsidRPr="00FD3192">
        <w:rPr>
          <w:rFonts w:ascii="Arial" w:hAnsi="Arial" w:cs="Arial"/>
          <w:i/>
          <w:color w:val="808080" w:themeColor="background1" w:themeShade="80"/>
          <w:sz w:val="14"/>
          <w:szCs w:val="14"/>
          <w:highlight w:val="yellow"/>
          <w:lang w:eastAsia="en-ZA" w:bidi="hi-IN"/>
        </w:rPr>
        <w:t>relevant</w:t>
      </w:r>
      <w:r w:rsidRPr="00FD3192">
        <w:rPr>
          <w:rFonts w:ascii="Arial" w:hAnsi="Arial" w:cs="Arial"/>
          <w:i/>
          <w:color w:val="808080" w:themeColor="background1" w:themeShade="80"/>
          <w:sz w:val="14"/>
          <w:szCs w:val="14"/>
          <w:highlight w:val="yellow"/>
          <w:lang w:eastAsia="en-ZA" w:bidi="hi-IN"/>
        </w:rPr>
        <w:t xml:space="preserve"> people informed.</w:t>
      </w:r>
      <w:r w:rsidR="00F3751C" w:rsidRPr="00FD3192">
        <w:rPr>
          <w:rFonts w:ascii="Arial" w:hAnsi="Arial" w:cs="Arial"/>
          <w:i/>
          <w:color w:val="808080" w:themeColor="background1" w:themeShade="80"/>
          <w:sz w:val="14"/>
          <w:szCs w:val="14"/>
          <w:highlight w:val="yellow"/>
          <w:lang w:eastAsia="en-ZA" w:bidi="hi-IN"/>
        </w:rPr>
        <w:t xml:space="preserve"> </w:t>
      </w:r>
      <w:r w:rsidR="0029428C" w:rsidRPr="00FD3192">
        <w:rPr>
          <w:rFonts w:ascii="Arial" w:eastAsia="Times New Roman" w:hAnsi="Arial" w:cs="Arial"/>
          <w:i/>
          <w:color w:val="808080" w:themeColor="background1" w:themeShade="80"/>
          <w:sz w:val="14"/>
          <w:highlight w:val="yellow"/>
          <w:lang w:val="en-GB" w:eastAsia="en-ZA" w:bidi="hi-IN"/>
        </w:rPr>
        <w:t>I</w:t>
      </w:r>
      <w:r w:rsidRPr="00FD3192">
        <w:rPr>
          <w:rFonts w:ascii="Arial" w:eastAsia="Times New Roman" w:hAnsi="Arial" w:cs="Arial"/>
          <w:i/>
          <w:color w:val="808080" w:themeColor="background1" w:themeShade="80"/>
          <w:sz w:val="14"/>
          <w:highlight w:val="yellow"/>
          <w:lang w:val="en-GB" w:eastAsia="en-ZA" w:bidi="hi-IN"/>
        </w:rPr>
        <w:t xml:space="preserve">ndicate for this contract </w:t>
      </w:r>
      <w:r w:rsidR="003B4130" w:rsidRPr="00FD3192">
        <w:rPr>
          <w:rFonts w:ascii="Arial" w:eastAsia="Times New Roman" w:hAnsi="Arial" w:cs="Arial"/>
          <w:i/>
          <w:color w:val="808080" w:themeColor="background1" w:themeShade="80"/>
          <w:sz w:val="14"/>
          <w:highlight w:val="yellow"/>
          <w:lang w:val="en-GB" w:eastAsia="en-ZA" w:bidi="hi-IN"/>
        </w:rPr>
        <w:t>Communication regarding all quality related issues i.e.</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Documentation/</w:t>
      </w:r>
      <w:r w:rsidR="00C73F1C" w:rsidRPr="00FD3192">
        <w:rPr>
          <w:rFonts w:ascii="Arial" w:eastAsia="Times New Roman" w:hAnsi="Arial" w:cs="Arial"/>
          <w:i/>
          <w:color w:val="808080" w:themeColor="background1" w:themeShade="80"/>
          <w:sz w:val="14"/>
          <w:highlight w:val="yellow"/>
          <w:lang w:val="en-GB" w:eastAsia="en-ZA" w:bidi="hi-IN"/>
        </w:rPr>
        <w:t xml:space="preserve"> Supplier Representative details and contacts -</w:t>
      </w:r>
      <w:r w:rsidR="003B4130" w:rsidRPr="00FD3192">
        <w:rPr>
          <w:rFonts w:ascii="Arial" w:eastAsia="Times New Roman" w:hAnsi="Arial" w:cs="Arial"/>
          <w:i/>
          <w:color w:val="808080" w:themeColor="background1" w:themeShade="80"/>
          <w:sz w:val="14"/>
          <w:highlight w:val="yellow"/>
          <w:lang w:val="en-GB" w:eastAsia="en-ZA" w:bidi="hi-IN"/>
        </w:rPr>
        <w:t xml:space="preserve"> E-mails</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Minutes of Meetings</w:t>
      </w:r>
      <w:r w:rsidR="00C73F1C" w:rsidRPr="00FD3192">
        <w:rPr>
          <w:rFonts w:ascii="Arial" w:eastAsia="Times New Roman" w:hAnsi="Arial" w:cs="Arial"/>
          <w:i/>
          <w:color w:val="808080" w:themeColor="background1" w:themeShade="80"/>
          <w:sz w:val="14"/>
          <w:highlight w:val="yellow"/>
          <w:lang w:val="en-GB" w:eastAsia="en-ZA" w:bidi="hi-IN"/>
        </w:rPr>
        <w:t xml:space="preserve">; Fixed Contract Meeting; </w:t>
      </w:r>
      <w:r w:rsidR="003B4130" w:rsidRPr="00FD3192">
        <w:rPr>
          <w:rFonts w:ascii="Arial" w:eastAsia="Times New Roman" w:hAnsi="Arial" w:cs="Arial"/>
          <w:i/>
          <w:color w:val="808080" w:themeColor="background1" w:themeShade="80"/>
          <w:sz w:val="14"/>
          <w:highlight w:val="yellow"/>
          <w:lang w:val="en-GB" w:eastAsia="en-ZA" w:bidi="hi-IN"/>
        </w:rPr>
        <w:t>/Weekly Progress Meetings</w:t>
      </w:r>
      <w:r w:rsidR="00C73F1C" w:rsidRPr="00FD3192">
        <w:rPr>
          <w:rFonts w:ascii="Arial" w:eastAsia="Times New Roman" w:hAnsi="Arial" w:cs="Arial"/>
          <w:i/>
          <w:color w:val="808080" w:themeColor="background1" w:themeShade="80"/>
          <w:sz w:val="14"/>
          <w:highlight w:val="yellow"/>
          <w:lang w:val="en-GB" w:eastAsia="en-ZA" w:bidi="hi-IN"/>
        </w:rPr>
        <w:t xml:space="preserve"> &amp; </w:t>
      </w:r>
      <w:proofErr w:type="gramStart"/>
      <w:r w:rsidR="00C73F1C" w:rsidRPr="00FD3192">
        <w:rPr>
          <w:rFonts w:ascii="Arial" w:eastAsia="Times New Roman" w:hAnsi="Arial" w:cs="Arial"/>
          <w:i/>
          <w:color w:val="808080" w:themeColor="background1" w:themeShade="80"/>
          <w:sz w:val="14"/>
          <w:highlight w:val="yellow"/>
          <w:lang w:val="en-GB" w:eastAsia="en-ZA" w:bidi="hi-IN"/>
        </w:rPr>
        <w:t>reporting</w:t>
      </w:r>
      <w:r w:rsidR="0062440C" w:rsidRPr="00FD3192">
        <w:rPr>
          <w:rFonts w:ascii="Arial" w:eastAsia="Times New Roman" w:hAnsi="Arial" w:cs="Arial"/>
          <w:i/>
          <w:color w:val="808080" w:themeColor="background1" w:themeShade="80"/>
          <w:sz w:val="14"/>
          <w:highlight w:val="yellow"/>
          <w:lang w:val="en-GB" w:eastAsia="en-ZA" w:bidi="hi-IN"/>
        </w:rPr>
        <w:t>;</w:t>
      </w:r>
      <w:r w:rsidR="0029428C" w:rsidRPr="00FD3192">
        <w:rPr>
          <w:rFonts w:ascii="Arial" w:eastAsia="Times New Roman" w:hAnsi="Arial" w:cs="Arial"/>
          <w:i/>
          <w:color w:val="808080" w:themeColor="background1" w:themeShade="80"/>
          <w:sz w:val="14"/>
          <w:highlight w:val="yellow"/>
          <w:lang w:val="en-GB" w:eastAsia="en-ZA" w:bidi="hi-IN"/>
        </w:rPr>
        <w:t>.</w:t>
      </w:r>
      <w:proofErr w:type="gramEnd"/>
      <w:r w:rsidR="003B4130" w:rsidRPr="00FD3192">
        <w:rPr>
          <w:rFonts w:ascii="Arial" w:eastAsia="Times New Roman" w:hAnsi="Arial" w:cs="Arial"/>
          <w:i/>
          <w:color w:val="808080" w:themeColor="background1" w:themeShade="80"/>
          <w:sz w:val="14"/>
          <w:highlight w:val="yellow"/>
          <w:lang w:val="en-GB" w:eastAsia="en-ZA" w:bidi="hi-IN"/>
        </w:rPr>
        <w:t xml:space="preserve"> All documentation </w:t>
      </w:r>
      <w:r w:rsidR="0029428C" w:rsidRPr="00FD3192">
        <w:rPr>
          <w:rFonts w:ascii="Arial" w:eastAsia="Times New Roman" w:hAnsi="Arial" w:cs="Arial"/>
          <w:i/>
          <w:color w:val="808080" w:themeColor="background1" w:themeShade="80"/>
          <w:sz w:val="14"/>
          <w:highlight w:val="yellow"/>
          <w:lang w:val="en-GB" w:eastAsia="en-ZA" w:bidi="hi-IN"/>
        </w:rPr>
        <w:t>shall</w:t>
      </w:r>
      <w:r w:rsidR="003B4130" w:rsidRPr="00FD3192">
        <w:rPr>
          <w:rFonts w:ascii="Arial" w:eastAsia="Times New Roman" w:hAnsi="Arial" w:cs="Arial"/>
          <w:i/>
          <w:color w:val="808080" w:themeColor="background1" w:themeShade="80"/>
          <w:sz w:val="14"/>
          <w:highlight w:val="yellow"/>
          <w:lang w:val="en-GB" w:eastAsia="en-ZA" w:bidi="hi-IN"/>
        </w:rPr>
        <w:t xml:space="preserve"> be submitted per </w:t>
      </w:r>
      <w:r w:rsidR="0062440C" w:rsidRPr="00FD3192">
        <w:rPr>
          <w:rFonts w:ascii="Arial" w:eastAsia="Times New Roman" w:hAnsi="Arial" w:cs="Arial"/>
          <w:i/>
          <w:color w:val="808080" w:themeColor="background1" w:themeShade="80"/>
          <w:sz w:val="14"/>
          <w:highlight w:val="yellow"/>
          <w:lang w:val="en-GB" w:eastAsia="en-ZA" w:bidi="hi-IN"/>
        </w:rPr>
        <w:t>the contract agreement</w:t>
      </w:r>
      <w:r w:rsidR="003B4130" w:rsidRPr="00FD3192">
        <w:rPr>
          <w:rFonts w:ascii="Arial" w:eastAsia="Times New Roman" w:hAnsi="Arial" w:cs="Arial"/>
          <w:i/>
          <w:color w:val="808080" w:themeColor="background1" w:themeShade="80"/>
          <w:sz w:val="14"/>
          <w:highlight w:val="yellow"/>
          <w:lang w:val="en-GB" w:eastAsia="en-ZA" w:bidi="hi-IN"/>
        </w:rPr>
        <w:t>).</w:t>
      </w:r>
    </w:p>
    <w:p w14:paraId="57BA10FB" w14:textId="77777777" w:rsidR="0022252C" w:rsidRPr="0022252C" w:rsidRDefault="003B4130" w:rsidP="00D82A41">
      <w:pPr>
        <w:pStyle w:val="Heading1"/>
        <w:numPr>
          <w:ilvl w:val="0"/>
          <w:numId w:val="3"/>
        </w:numPr>
        <w:jc w:val="both"/>
        <w:rPr>
          <w:i/>
          <w:color w:val="808080" w:themeColor="background1" w:themeShade="80"/>
          <w:sz w:val="8"/>
          <w:szCs w:val="22"/>
          <w:highlight w:val="yellow"/>
          <w:lang w:eastAsia="en-ZA" w:bidi="hi-IN"/>
        </w:rPr>
      </w:pPr>
      <w:bookmarkStart w:id="3" w:name="_Toc67647987"/>
      <w:r w:rsidRPr="00D82A41">
        <w:t>ORGANOGRAM</w:t>
      </w:r>
      <w:bookmarkEnd w:id="3"/>
      <w:r w:rsidR="00A56FED" w:rsidRPr="00D82A41">
        <w:t xml:space="preserve"> </w:t>
      </w:r>
    </w:p>
    <w:p w14:paraId="182A4E71" w14:textId="77777777" w:rsidR="00F3751C" w:rsidRPr="00FD3192" w:rsidRDefault="0022252C" w:rsidP="00F3751C">
      <w:pPr>
        <w:ind w:left="360"/>
        <w:rPr>
          <w:rFonts w:ascii="Arial" w:hAnsi="Arial" w:cs="Arial"/>
          <w:i/>
          <w:color w:val="808080" w:themeColor="background1" w:themeShade="80"/>
          <w:sz w:val="14"/>
          <w:szCs w:val="14"/>
          <w:lang w:eastAsia="en-ZA" w:bidi="hi-IN"/>
        </w:rPr>
      </w:pPr>
      <w:r w:rsidRPr="00FD3192">
        <w:rPr>
          <w:rFonts w:ascii="Arial" w:hAnsi="Arial" w:cs="Arial"/>
          <w:b/>
          <w:i/>
          <w:color w:val="808080" w:themeColor="background1" w:themeShade="80"/>
          <w:sz w:val="12"/>
          <w:szCs w:val="14"/>
        </w:rPr>
        <w:t>(</w:t>
      </w:r>
      <w:r w:rsidR="003B4130" w:rsidRPr="00FD3192">
        <w:rPr>
          <w:rFonts w:ascii="Arial" w:hAnsi="Arial" w:cs="Arial"/>
          <w:i/>
          <w:color w:val="808080" w:themeColor="background1" w:themeShade="80"/>
          <w:sz w:val="14"/>
          <w:szCs w:val="14"/>
          <w:highlight w:val="yellow"/>
          <w:lang w:eastAsia="en-ZA" w:bidi="hi-IN"/>
        </w:rPr>
        <w:t xml:space="preserve">Include </w:t>
      </w:r>
      <w:r w:rsidR="002734AE" w:rsidRPr="00FD3192">
        <w:rPr>
          <w:rFonts w:ascii="Arial" w:hAnsi="Arial" w:cs="Arial"/>
          <w:i/>
          <w:color w:val="808080" w:themeColor="background1" w:themeShade="80"/>
          <w:sz w:val="14"/>
          <w:szCs w:val="14"/>
          <w:highlight w:val="yellow"/>
          <w:lang w:eastAsia="en-ZA" w:bidi="hi-IN"/>
        </w:rPr>
        <w:t>scope of work /</w:t>
      </w:r>
      <w:r w:rsidR="00982490" w:rsidRPr="00FD3192">
        <w:rPr>
          <w:rFonts w:ascii="Arial" w:hAnsi="Arial" w:cs="Arial"/>
          <w:i/>
          <w:color w:val="808080" w:themeColor="background1" w:themeShade="80"/>
          <w:sz w:val="14"/>
          <w:szCs w:val="14"/>
          <w:highlight w:val="yellow"/>
          <w:lang w:eastAsia="en-ZA" w:bidi="hi-IN"/>
        </w:rPr>
        <w:t xml:space="preserve">contract </w:t>
      </w:r>
      <w:r w:rsidR="002734AE" w:rsidRPr="00FD3192">
        <w:rPr>
          <w:rFonts w:ascii="Arial" w:hAnsi="Arial" w:cs="Arial"/>
          <w:i/>
          <w:color w:val="808080" w:themeColor="background1" w:themeShade="80"/>
          <w:sz w:val="14"/>
          <w:szCs w:val="14"/>
          <w:highlight w:val="yellow"/>
          <w:lang w:eastAsia="en-ZA" w:bidi="hi-IN"/>
        </w:rPr>
        <w:t xml:space="preserve">related </w:t>
      </w:r>
      <w:r w:rsidR="003B4130" w:rsidRPr="00FD3192">
        <w:rPr>
          <w:rFonts w:ascii="Arial" w:hAnsi="Arial" w:cs="Arial"/>
          <w:i/>
          <w:color w:val="808080" w:themeColor="background1" w:themeShade="80"/>
          <w:sz w:val="14"/>
          <w:szCs w:val="14"/>
          <w:highlight w:val="yellow"/>
          <w:lang w:eastAsia="en-ZA" w:bidi="hi-IN"/>
        </w:rPr>
        <w:t xml:space="preserve">organogram showing </w:t>
      </w:r>
      <w:r w:rsidR="00010507" w:rsidRPr="00FD3192">
        <w:rPr>
          <w:rFonts w:ascii="Arial" w:hAnsi="Arial" w:cs="Arial"/>
          <w:i/>
          <w:color w:val="808080" w:themeColor="background1" w:themeShade="80"/>
          <w:sz w:val="14"/>
          <w:szCs w:val="14"/>
          <w:highlight w:val="yellow"/>
          <w:lang w:eastAsia="en-ZA" w:bidi="hi-IN"/>
        </w:rPr>
        <w:t>designations with roles and responsibilities</w:t>
      </w:r>
      <w:r w:rsidR="00C73F1C" w:rsidRPr="00FD3192">
        <w:rPr>
          <w:rFonts w:ascii="Arial" w:hAnsi="Arial" w:cs="Arial"/>
          <w:i/>
          <w:color w:val="808080" w:themeColor="background1" w:themeShade="80"/>
          <w:sz w:val="14"/>
          <w:szCs w:val="14"/>
          <w:highlight w:val="yellow"/>
          <w:lang w:eastAsia="en-ZA" w:bidi="hi-IN"/>
        </w:rPr>
        <w:t>/ outputs</w:t>
      </w:r>
      <w:r w:rsidR="003B4130" w:rsidRPr="00FD3192">
        <w:rPr>
          <w:rFonts w:ascii="Arial" w:hAnsi="Arial" w:cs="Arial"/>
          <w:i/>
          <w:color w:val="808080" w:themeColor="background1" w:themeShade="80"/>
          <w:sz w:val="14"/>
          <w:szCs w:val="14"/>
          <w:highlight w:val="yellow"/>
          <w:lang w:eastAsia="en-ZA" w:bidi="hi-IN"/>
        </w:rPr>
        <w:t xml:space="preserve">, which shall </w:t>
      </w:r>
      <w:r w:rsidR="00C73F1C" w:rsidRPr="00FD3192">
        <w:rPr>
          <w:rFonts w:ascii="Arial" w:hAnsi="Arial" w:cs="Arial"/>
          <w:i/>
          <w:color w:val="808080" w:themeColor="background1" w:themeShade="80"/>
          <w:sz w:val="14"/>
          <w:szCs w:val="14"/>
          <w:highlight w:val="yellow"/>
          <w:lang w:eastAsia="en-ZA" w:bidi="hi-IN"/>
        </w:rPr>
        <w:t>include</w:t>
      </w:r>
      <w:r w:rsidR="003B4130" w:rsidRPr="00FD3192">
        <w:rPr>
          <w:rFonts w:ascii="Arial" w:hAnsi="Arial" w:cs="Arial"/>
          <w:i/>
          <w:color w:val="808080" w:themeColor="background1" w:themeShade="80"/>
          <w:sz w:val="14"/>
          <w:szCs w:val="14"/>
          <w:highlight w:val="yellow"/>
          <w:lang w:eastAsia="en-ZA" w:bidi="hi-IN"/>
        </w:rPr>
        <w:t xml:space="preserve"> the </w:t>
      </w:r>
      <w:r w:rsidR="00F3751C" w:rsidRPr="00FD3192">
        <w:rPr>
          <w:rFonts w:ascii="Arial" w:hAnsi="Arial" w:cs="Arial"/>
          <w:i/>
          <w:color w:val="808080" w:themeColor="background1" w:themeShade="80"/>
          <w:sz w:val="14"/>
          <w:szCs w:val="14"/>
          <w:highlight w:val="yellow"/>
          <w:lang w:eastAsia="en-ZA" w:bidi="hi-IN"/>
        </w:rPr>
        <w:t xml:space="preserve">QA and QC functions with </w:t>
      </w:r>
      <w:r w:rsidR="000F39EC" w:rsidRPr="00FD3192">
        <w:rPr>
          <w:rFonts w:ascii="Arial" w:hAnsi="Arial" w:cs="Arial"/>
          <w:i/>
          <w:color w:val="808080" w:themeColor="background1" w:themeShade="80"/>
          <w:sz w:val="14"/>
          <w:szCs w:val="14"/>
          <w:highlight w:val="yellow"/>
          <w:lang w:eastAsia="en-ZA" w:bidi="hi-IN"/>
        </w:rPr>
        <w:t>all personnel</w:t>
      </w:r>
      <w:r w:rsidR="003B4130" w:rsidRPr="00FD3192">
        <w:rPr>
          <w:rFonts w:ascii="Arial" w:hAnsi="Arial" w:cs="Arial"/>
          <w:i/>
          <w:color w:val="808080" w:themeColor="background1" w:themeShade="80"/>
          <w:sz w:val="14"/>
          <w:szCs w:val="14"/>
          <w:highlight w:val="yellow"/>
          <w:lang w:eastAsia="en-ZA" w:bidi="hi-IN"/>
        </w:rPr>
        <w:t xml:space="preserve"> responsible for </w:t>
      </w:r>
      <w:r w:rsidR="00F3751C" w:rsidRPr="00FD3192">
        <w:rPr>
          <w:rFonts w:ascii="Arial" w:hAnsi="Arial" w:cs="Arial"/>
          <w:i/>
          <w:color w:val="808080" w:themeColor="background1" w:themeShade="80"/>
          <w:sz w:val="14"/>
          <w:szCs w:val="14"/>
          <w:highlight w:val="yellow"/>
          <w:lang w:eastAsia="en-ZA" w:bidi="hi-IN"/>
        </w:rPr>
        <w:t>management</w:t>
      </w:r>
      <w:r w:rsidR="003B4130" w:rsidRPr="00FD3192">
        <w:rPr>
          <w:rFonts w:ascii="Arial" w:hAnsi="Arial" w:cs="Arial"/>
          <w:i/>
          <w:color w:val="808080" w:themeColor="background1" w:themeShade="80"/>
          <w:sz w:val="14"/>
          <w:szCs w:val="14"/>
          <w:highlight w:val="yellow"/>
          <w:lang w:eastAsia="en-ZA" w:bidi="hi-IN"/>
        </w:rPr>
        <w:t xml:space="preserve"> of activities/processes</w:t>
      </w:r>
      <w:r w:rsidR="002734AE" w:rsidRPr="00FD3192">
        <w:rPr>
          <w:rFonts w:ascii="Arial" w:hAnsi="Arial" w:cs="Arial"/>
          <w:i/>
          <w:color w:val="808080" w:themeColor="background1" w:themeShade="80"/>
          <w:sz w:val="14"/>
          <w:szCs w:val="14"/>
          <w:highlight w:val="yellow"/>
          <w:lang w:eastAsia="en-ZA" w:bidi="hi-IN"/>
        </w:rPr>
        <w:t xml:space="preserve"> during execution or delivery of </w:t>
      </w:r>
      <w:r w:rsidR="00CB5F42" w:rsidRPr="00FD3192">
        <w:rPr>
          <w:rFonts w:ascii="Arial" w:hAnsi="Arial" w:cs="Arial"/>
          <w:i/>
          <w:color w:val="808080" w:themeColor="background1" w:themeShade="80"/>
          <w:sz w:val="14"/>
          <w:szCs w:val="14"/>
          <w:highlight w:val="yellow"/>
          <w:lang w:eastAsia="en-ZA" w:bidi="hi-IN"/>
        </w:rPr>
        <w:t>product</w:t>
      </w:r>
      <w:r w:rsidR="00C73F1C" w:rsidRPr="00FD3192">
        <w:rPr>
          <w:rFonts w:ascii="Arial" w:hAnsi="Arial" w:cs="Arial"/>
          <w:i/>
          <w:color w:val="808080" w:themeColor="background1" w:themeShade="80"/>
          <w:sz w:val="14"/>
          <w:szCs w:val="14"/>
          <w:highlight w:val="yellow"/>
          <w:lang w:eastAsia="en-ZA" w:bidi="hi-IN"/>
        </w:rPr>
        <w:t>. T</w:t>
      </w:r>
      <w:r w:rsidR="00C73F1C" w:rsidRPr="00FD3192">
        <w:rPr>
          <w:rFonts w:ascii="Arial" w:hAnsi="Arial" w:cs="Arial"/>
          <w:i/>
          <w:color w:val="808080" w:themeColor="background1" w:themeShade="80"/>
          <w:sz w:val="14"/>
          <w:highlight w:val="yellow"/>
        </w:rPr>
        <w:t>eam</w:t>
      </w:r>
      <w:r w:rsidR="00CB5F42" w:rsidRPr="00FD3192">
        <w:rPr>
          <w:color w:val="808080" w:themeColor="background1" w:themeShade="80"/>
          <w:sz w:val="14"/>
          <w:highlight w:val="yellow"/>
        </w:rPr>
        <w:t xml:space="preserve"> </w:t>
      </w:r>
      <w:r w:rsidR="00CB5F42" w:rsidRPr="00FD3192">
        <w:rPr>
          <w:rFonts w:ascii="Arial" w:hAnsi="Arial" w:cs="Arial"/>
          <w:i/>
          <w:color w:val="808080" w:themeColor="background1" w:themeShade="80"/>
          <w:sz w:val="14"/>
          <w:szCs w:val="14"/>
          <w:highlight w:val="yellow"/>
          <w:lang w:eastAsia="en-ZA" w:bidi="hi-IN"/>
        </w:rPr>
        <w:t xml:space="preserve">member’s responsibilities and qualifications necessary to </w:t>
      </w:r>
      <w:r w:rsidR="00C73F1C" w:rsidRPr="00FD3192">
        <w:rPr>
          <w:rFonts w:ascii="Arial" w:hAnsi="Arial" w:cs="Arial"/>
          <w:i/>
          <w:color w:val="808080" w:themeColor="background1" w:themeShade="80"/>
          <w:sz w:val="14"/>
          <w:szCs w:val="14"/>
          <w:highlight w:val="yellow"/>
          <w:lang w:eastAsia="en-ZA" w:bidi="hi-IN"/>
        </w:rPr>
        <w:t>fulfil</w:t>
      </w:r>
      <w:r w:rsidR="00CB5F42" w:rsidRPr="00FD3192">
        <w:rPr>
          <w:rFonts w:ascii="Arial" w:hAnsi="Arial" w:cs="Arial"/>
          <w:i/>
          <w:color w:val="808080" w:themeColor="background1" w:themeShade="80"/>
          <w:sz w:val="14"/>
          <w:szCs w:val="14"/>
          <w:highlight w:val="yellow"/>
          <w:lang w:eastAsia="en-ZA" w:bidi="hi-IN"/>
        </w:rPr>
        <w:t xml:space="preserve"> stated duties Work verification (e.g., who is responsible for carrying out a task, as well as who is responsible for checking the work)</w:t>
      </w:r>
    </w:p>
    <w:p w14:paraId="2A10160D" w14:textId="77777777" w:rsidR="0022252C" w:rsidRPr="0022252C" w:rsidRDefault="003B4130" w:rsidP="00F3751C">
      <w:pPr>
        <w:pStyle w:val="Heading1"/>
        <w:numPr>
          <w:ilvl w:val="0"/>
          <w:numId w:val="3"/>
        </w:numPr>
        <w:jc w:val="both"/>
        <w:rPr>
          <w:b w:val="0"/>
          <w:i/>
          <w:color w:val="808080" w:themeColor="background1" w:themeShade="80"/>
          <w:sz w:val="12"/>
          <w:szCs w:val="22"/>
          <w:highlight w:val="yellow"/>
        </w:rPr>
      </w:pPr>
      <w:bookmarkStart w:id="4" w:name="_Toc67647988"/>
      <w:r w:rsidRPr="003B4130">
        <w:rPr>
          <w:sz w:val="22"/>
          <w:szCs w:val="22"/>
        </w:rPr>
        <w:t>INDEX OF INTERFACING</w:t>
      </w:r>
      <w:r w:rsidR="000F39EC">
        <w:rPr>
          <w:sz w:val="22"/>
          <w:szCs w:val="22"/>
        </w:rPr>
        <w:t xml:space="preserve"> </w:t>
      </w:r>
      <w:r w:rsidRPr="003B4130">
        <w:rPr>
          <w:sz w:val="22"/>
          <w:szCs w:val="22"/>
        </w:rPr>
        <w:t>DOCUMENTS</w:t>
      </w:r>
      <w:r w:rsidR="000E4E49">
        <w:rPr>
          <w:sz w:val="22"/>
          <w:szCs w:val="22"/>
        </w:rPr>
        <w:t xml:space="preserve"> (PROCESSES;</w:t>
      </w:r>
      <w:r w:rsidR="00395D51" w:rsidRPr="00395D51">
        <w:t xml:space="preserve"> </w:t>
      </w:r>
      <w:r w:rsidR="00395D51" w:rsidRPr="00395D51">
        <w:rPr>
          <w:sz w:val="22"/>
          <w:szCs w:val="22"/>
        </w:rPr>
        <w:t>STANDARDS</w:t>
      </w:r>
      <w:r w:rsidR="000E4E49">
        <w:rPr>
          <w:sz w:val="22"/>
          <w:szCs w:val="22"/>
        </w:rPr>
        <w:t>;</w:t>
      </w:r>
      <w:r w:rsidR="00855712" w:rsidRPr="00855712">
        <w:t xml:space="preserve"> </w:t>
      </w:r>
      <w:r w:rsidR="00855712" w:rsidRPr="00855712">
        <w:rPr>
          <w:sz w:val="22"/>
          <w:szCs w:val="22"/>
        </w:rPr>
        <w:t>CODES</w:t>
      </w:r>
      <w:r w:rsidR="00855712">
        <w:rPr>
          <w:sz w:val="22"/>
          <w:szCs w:val="22"/>
        </w:rPr>
        <w:t xml:space="preserve"> </w:t>
      </w:r>
      <w:r w:rsidR="00395D51" w:rsidRPr="00395D51">
        <w:rPr>
          <w:sz w:val="22"/>
          <w:szCs w:val="22"/>
        </w:rPr>
        <w:t>&amp; SPECIFICATIONS</w:t>
      </w:r>
      <w:r w:rsidR="000E4E49">
        <w:rPr>
          <w:sz w:val="22"/>
          <w:szCs w:val="22"/>
        </w:rPr>
        <w:t>)</w:t>
      </w:r>
      <w:bookmarkEnd w:id="4"/>
      <w:r w:rsidR="00395D51" w:rsidRPr="00395D51">
        <w:rPr>
          <w:sz w:val="22"/>
          <w:szCs w:val="22"/>
        </w:rPr>
        <w:t xml:space="preserve"> </w:t>
      </w:r>
    </w:p>
    <w:p w14:paraId="462AB1C3" w14:textId="77777777" w:rsidR="00395D51" w:rsidRPr="00A726DB" w:rsidRDefault="00F25934" w:rsidP="00FF5A11">
      <w:pPr>
        <w:ind w:left="360"/>
        <w:rPr>
          <w:rFonts w:ascii="Arial" w:hAnsi="Arial" w:cs="Arial"/>
          <w:i/>
          <w:color w:val="808080" w:themeColor="background1" w:themeShade="80"/>
          <w:sz w:val="14"/>
          <w:szCs w:val="14"/>
        </w:rPr>
      </w:pPr>
      <w:r w:rsidRPr="00A726DB">
        <w:rPr>
          <w:rFonts w:ascii="Arial" w:hAnsi="Arial" w:cs="Arial"/>
          <w:i/>
          <w:color w:val="808080" w:themeColor="background1" w:themeShade="80"/>
          <w:sz w:val="14"/>
          <w:szCs w:val="14"/>
          <w:highlight w:val="yellow"/>
        </w:rPr>
        <w:t>L</w:t>
      </w:r>
      <w:r w:rsidR="007F49A5" w:rsidRPr="00A726DB">
        <w:rPr>
          <w:rFonts w:ascii="Arial" w:hAnsi="Arial" w:cs="Arial"/>
          <w:i/>
          <w:color w:val="808080" w:themeColor="background1" w:themeShade="80"/>
          <w:sz w:val="14"/>
          <w:szCs w:val="14"/>
          <w:highlight w:val="yellow"/>
        </w:rPr>
        <w:t xml:space="preserve">ist </w:t>
      </w:r>
      <w:r w:rsidRPr="00A726DB">
        <w:rPr>
          <w:rFonts w:ascii="Arial" w:hAnsi="Arial" w:cs="Arial"/>
          <w:i/>
          <w:color w:val="808080" w:themeColor="background1" w:themeShade="80"/>
          <w:sz w:val="14"/>
          <w:szCs w:val="14"/>
          <w:highlight w:val="yellow"/>
        </w:rPr>
        <w:t>of Supplier’s</w:t>
      </w:r>
      <w:r w:rsidR="007F49A5" w:rsidRPr="00A726DB">
        <w:rPr>
          <w:rFonts w:ascii="Arial" w:hAnsi="Arial" w:cs="Arial"/>
          <w:i/>
          <w:color w:val="808080" w:themeColor="background1" w:themeShade="80"/>
          <w:sz w:val="14"/>
          <w:szCs w:val="14"/>
          <w:highlight w:val="yellow"/>
        </w:rPr>
        <w:t xml:space="preserve"> core processes to be used for executing scope of work</w:t>
      </w:r>
      <w:r w:rsidRPr="00A726DB">
        <w:rPr>
          <w:rFonts w:ascii="Arial" w:hAnsi="Arial" w:cs="Arial"/>
          <w:i/>
          <w:color w:val="808080" w:themeColor="background1" w:themeShade="80"/>
          <w:sz w:val="14"/>
          <w:szCs w:val="14"/>
          <w:highlight w:val="yellow"/>
        </w:rPr>
        <w:t xml:space="preserve"> / List of Documents to be used on this contract</w:t>
      </w:r>
      <w:r w:rsidR="000E4E49">
        <w:rPr>
          <w:rFonts w:ascii="Arial" w:hAnsi="Arial" w:cs="Arial"/>
          <w:i/>
          <w:color w:val="808080" w:themeColor="background1" w:themeShade="80"/>
          <w:sz w:val="14"/>
          <w:szCs w:val="14"/>
          <w:highlight w:val="yellow"/>
        </w:rPr>
        <w:t xml:space="preserve"> </w:t>
      </w:r>
      <w:r w:rsidR="00875F7C" w:rsidRPr="00A726DB">
        <w:rPr>
          <w:rFonts w:ascii="Arial" w:hAnsi="Arial" w:cs="Arial"/>
          <w:i/>
          <w:color w:val="808080" w:themeColor="background1" w:themeShade="80"/>
          <w:sz w:val="14"/>
          <w:szCs w:val="14"/>
          <w:highlight w:val="yellow"/>
        </w:rPr>
        <w:t xml:space="preserve">- </w:t>
      </w:r>
      <w:r w:rsidR="00395D51" w:rsidRPr="00A726DB">
        <w:rPr>
          <w:rFonts w:ascii="Arial" w:hAnsi="Arial" w:cs="Arial"/>
          <w:i/>
          <w:color w:val="808080" w:themeColor="background1" w:themeShade="80"/>
          <w:sz w:val="14"/>
          <w:szCs w:val="14"/>
          <w:highlight w:val="yellow"/>
        </w:rPr>
        <w:t xml:space="preserve">Work Instructions; </w:t>
      </w:r>
      <w:proofErr w:type="gramStart"/>
      <w:r w:rsidR="00395D51" w:rsidRPr="00A726DB">
        <w:rPr>
          <w:rFonts w:ascii="Arial" w:hAnsi="Arial" w:cs="Arial"/>
          <w:i/>
          <w:color w:val="808080" w:themeColor="background1" w:themeShade="80"/>
          <w:sz w:val="14"/>
          <w:szCs w:val="14"/>
          <w:highlight w:val="yellow"/>
        </w:rPr>
        <w:t>Processes;  policies</w:t>
      </w:r>
      <w:proofErr w:type="gramEnd"/>
      <w:r w:rsidR="00395D51" w:rsidRPr="00A726DB">
        <w:rPr>
          <w:rFonts w:ascii="Arial" w:hAnsi="Arial" w:cs="Arial"/>
          <w:i/>
          <w:color w:val="808080" w:themeColor="background1" w:themeShade="80"/>
          <w:sz w:val="14"/>
          <w:szCs w:val="14"/>
          <w:highlight w:val="yellow"/>
        </w:rPr>
        <w:t xml:space="preserve">; procedures for the scope of work; Industry standards; specifications; drawings applicable to the </w:t>
      </w:r>
      <w:r w:rsidR="00395D51" w:rsidRPr="00F3751C">
        <w:rPr>
          <w:rFonts w:ascii="Arial" w:hAnsi="Arial" w:cs="Arial"/>
          <w:i/>
          <w:color w:val="808080" w:themeColor="background1" w:themeShade="80"/>
          <w:sz w:val="14"/>
          <w:szCs w:val="14"/>
          <w:highlight w:val="yellow"/>
        </w:rPr>
        <w:t>s</w:t>
      </w:r>
      <w:r w:rsidR="00F3751C" w:rsidRPr="00F3751C">
        <w:rPr>
          <w:rFonts w:ascii="Arial" w:hAnsi="Arial" w:cs="Arial"/>
          <w:i/>
          <w:color w:val="808080" w:themeColor="background1" w:themeShade="80"/>
          <w:sz w:val="14"/>
          <w:szCs w:val="14"/>
          <w:highlight w:val="yellow"/>
        </w:rPr>
        <w:t>cope of work.</w:t>
      </w:r>
    </w:p>
    <w:p w14:paraId="6EF252CA" w14:textId="77777777" w:rsidR="00395D51" w:rsidRPr="00110EDB" w:rsidRDefault="00395D51" w:rsidP="00395D51">
      <w:pPr>
        <w:spacing w:after="0" w:line="240" w:lineRule="auto"/>
        <w:ind w:left="720" w:hanging="153"/>
        <w:contextualSpacing/>
        <w:jc w:val="both"/>
        <w:rPr>
          <w:rFonts w:ascii="Arial" w:eastAsia="Calibri" w:hAnsi="Arial" w:cs="Arial"/>
          <w:color w:val="FF0000"/>
        </w:rPr>
      </w:pPr>
    </w:p>
    <w:tbl>
      <w:tblPr>
        <w:tblStyle w:val="TableGrid"/>
        <w:tblW w:w="0" w:type="auto"/>
        <w:tblInd w:w="720" w:type="dxa"/>
        <w:tblLook w:val="04A0" w:firstRow="1" w:lastRow="0" w:firstColumn="1" w:lastColumn="0" w:noHBand="0" w:noVBand="1"/>
      </w:tblPr>
      <w:tblGrid>
        <w:gridCol w:w="3103"/>
        <w:gridCol w:w="1559"/>
        <w:gridCol w:w="1417"/>
      </w:tblGrid>
      <w:tr w:rsidR="00395D51" w14:paraId="3DEF8E11" w14:textId="77777777" w:rsidTr="0022252C">
        <w:tc>
          <w:tcPr>
            <w:tcW w:w="3103" w:type="dxa"/>
          </w:tcPr>
          <w:p w14:paraId="615EFE20"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Name of document</w:t>
            </w:r>
          </w:p>
        </w:tc>
        <w:tc>
          <w:tcPr>
            <w:tcW w:w="1559" w:type="dxa"/>
          </w:tcPr>
          <w:p w14:paraId="1447FD73"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Type</w:t>
            </w:r>
          </w:p>
        </w:tc>
        <w:tc>
          <w:tcPr>
            <w:tcW w:w="1417" w:type="dxa"/>
          </w:tcPr>
          <w:p w14:paraId="28D2E6DE"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Revision</w:t>
            </w:r>
          </w:p>
        </w:tc>
      </w:tr>
      <w:tr w:rsidR="00395D51" w14:paraId="2270DBF0" w14:textId="77777777" w:rsidTr="0022252C">
        <w:tc>
          <w:tcPr>
            <w:tcW w:w="3103" w:type="dxa"/>
          </w:tcPr>
          <w:p w14:paraId="2A29FD97" w14:textId="77777777" w:rsidR="00395D51" w:rsidRDefault="00395D51" w:rsidP="0022252C">
            <w:pPr>
              <w:contextualSpacing/>
              <w:jc w:val="both"/>
              <w:rPr>
                <w:rFonts w:ascii="Arial" w:eastAsia="Calibri" w:hAnsi="Arial" w:cs="Arial"/>
              </w:rPr>
            </w:pPr>
          </w:p>
        </w:tc>
        <w:tc>
          <w:tcPr>
            <w:tcW w:w="1559" w:type="dxa"/>
          </w:tcPr>
          <w:p w14:paraId="27F25469" w14:textId="77777777" w:rsidR="00395D51" w:rsidRDefault="00395D51" w:rsidP="0022252C">
            <w:pPr>
              <w:contextualSpacing/>
              <w:jc w:val="both"/>
              <w:rPr>
                <w:rFonts w:ascii="Arial" w:eastAsia="Calibri" w:hAnsi="Arial" w:cs="Arial"/>
              </w:rPr>
            </w:pPr>
          </w:p>
        </w:tc>
        <w:tc>
          <w:tcPr>
            <w:tcW w:w="1417" w:type="dxa"/>
          </w:tcPr>
          <w:p w14:paraId="169D0FB9" w14:textId="77777777" w:rsidR="00395D51" w:rsidRDefault="00395D51" w:rsidP="0022252C">
            <w:pPr>
              <w:contextualSpacing/>
              <w:jc w:val="both"/>
              <w:rPr>
                <w:rFonts w:ascii="Arial" w:eastAsia="Calibri" w:hAnsi="Arial" w:cs="Arial"/>
              </w:rPr>
            </w:pPr>
          </w:p>
        </w:tc>
      </w:tr>
      <w:tr w:rsidR="00395D51" w14:paraId="12704546" w14:textId="77777777" w:rsidTr="0022252C">
        <w:tc>
          <w:tcPr>
            <w:tcW w:w="3103" w:type="dxa"/>
          </w:tcPr>
          <w:p w14:paraId="5EB254B6" w14:textId="77777777" w:rsidR="00395D51" w:rsidRDefault="00395D51" w:rsidP="0022252C">
            <w:pPr>
              <w:contextualSpacing/>
              <w:jc w:val="both"/>
              <w:rPr>
                <w:rFonts w:ascii="Arial" w:eastAsia="Calibri" w:hAnsi="Arial" w:cs="Arial"/>
              </w:rPr>
            </w:pPr>
          </w:p>
        </w:tc>
        <w:tc>
          <w:tcPr>
            <w:tcW w:w="1559" w:type="dxa"/>
          </w:tcPr>
          <w:p w14:paraId="7A68B1BD" w14:textId="77777777" w:rsidR="00395D51" w:rsidRDefault="00395D51" w:rsidP="0022252C">
            <w:pPr>
              <w:contextualSpacing/>
              <w:jc w:val="both"/>
              <w:rPr>
                <w:rFonts w:ascii="Arial" w:eastAsia="Calibri" w:hAnsi="Arial" w:cs="Arial"/>
              </w:rPr>
            </w:pPr>
          </w:p>
        </w:tc>
        <w:tc>
          <w:tcPr>
            <w:tcW w:w="1417" w:type="dxa"/>
          </w:tcPr>
          <w:p w14:paraId="1D77A7E2" w14:textId="77777777" w:rsidR="00395D51" w:rsidRDefault="00395D51" w:rsidP="0022252C">
            <w:pPr>
              <w:contextualSpacing/>
              <w:jc w:val="both"/>
              <w:rPr>
                <w:rFonts w:ascii="Arial" w:eastAsia="Calibri" w:hAnsi="Arial" w:cs="Arial"/>
              </w:rPr>
            </w:pPr>
          </w:p>
        </w:tc>
      </w:tr>
      <w:tr w:rsidR="00395D51" w14:paraId="13B9C634" w14:textId="77777777" w:rsidTr="0022252C">
        <w:tc>
          <w:tcPr>
            <w:tcW w:w="3103" w:type="dxa"/>
          </w:tcPr>
          <w:p w14:paraId="781E3C6F" w14:textId="77777777" w:rsidR="00395D51" w:rsidRDefault="00395D51" w:rsidP="0022252C">
            <w:pPr>
              <w:contextualSpacing/>
              <w:jc w:val="both"/>
              <w:rPr>
                <w:rFonts w:ascii="Arial" w:eastAsia="Calibri" w:hAnsi="Arial" w:cs="Arial"/>
              </w:rPr>
            </w:pPr>
          </w:p>
        </w:tc>
        <w:tc>
          <w:tcPr>
            <w:tcW w:w="1559" w:type="dxa"/>
          </w:tcPr>
          <w:p w14:paraId="3B015C65" w14:textId="77777777" w:rsidR="00395D51" w:rsidRDefault="00395D51" w:rsidP="0022252C">
            <w:pPr>
              <w:contextualSpacing/>
              <w:jc w:val="both"/>
              <w:rPr>
                <w:rFonts w:ascii="Arial" w:eastAsia="Calibri" w:hAnsi="Arial" w:cs="Arial"/>
              </w:rPr>
            </w:pPr>
          </w:p>
        </w:tc>
        <w:tc>
          <w:tcPr>
            <w:tcW w:w="1417" w:type="dxa"/>
          </w:tcPr>
          <w:p w14:paraId="3E426216" w14:textId="77777777" w:rsidR="00395D51" w:rsidRDefault="00395D51" w:rsidP="0022252C">
            <w:pPr>
              <w:contextualSpacing/>
              <w:jc w:val="both"/>
              <w:rPr>
                <w:rFonts w:ascii="Arial" w:eastAsia="Calibri" w:hAnsi="Arial" w:cs="Arial"/>
              </w:rPr>
            </w:pPr>
          </w:p>
        </w:tc>
      </w:tr>
      <w:tr w:rsidR="00395D51" w14:paraId="07B020F6" w14:textId="77777777" w:rsidTr="0022252C">
        <w:tc>
          <w:tcPr>
            <w:tcW w:w="3103" w:type="dxa"/>
          </w:tcPr>
          <w:p w14:paraId="58F5750F" w14:textId="77777777" w:rsidR="00395D51" w:rsidRDefault="00395D51" w:rsidP="0022252C">
            <w:pPr>
              <w:contextualSpacing/>
              <w:jc w:val="both"/>
              <w:rPr>
                <w:rFonts w:ascii="Arial" w:eastAsia="Calibri" w:hAnsi="Arial" w:cs="Arial"/>
              </w:rPr>
            </w:pPr>
          </w:p>
        </w:tc>
        <w:tc>
          <w:tcPr>
            <w:tcW w:w="1559" w:type="dxa"/>
          </w:tcPr>
          <w:p w14:paraId="5B9894D1" w14:textId="77777777" w:rsidR="00395D51" w:rsidRDefault="00395D51" w:rsidP="0022252C">
            <w:pPr>
              <w:contextualSpacing/>
              <w:jc w:val="both"/>
              <w:rPr>
                <w:rFonts w:ascii="Arial" w:eastAsia="Calibri" w:hAnsi="Arial" w:cs="Arial"/>
              </w:rPr>
            </w:pPr>
          </w:p>
        </w:tc>
        <w:tc>
          <w:tcPr>
            <w:tcW w:w="1417" w:type="dxa"/>
          </w:tcPr>
          <w:p w14:paraId="07920400" w14:textId="77777777" w:rsidR="00395D51" w:rsidRDefault="00395D51" w:rsidP="0022252C">
            <w:pPr>
              <w:contextualSpacing/>
              <w:jc w:val="both"/>
              <w:rPr>
                <w:rFonts w:ascii="Arial" w:eastAsia="Calibri" w:hAnsi="Arial" w:cs="Arial"/>
              </w:rPr>
            </w:pPr>
          </w:p>
        </w:tc>
      </w:tr>
    </w:tbl>
    <w:p w14:paraId="0AED303F" w14:textId="77777777" w:rsidR="003B4130" w:rsidRPr="00045B8B" w:rsidRDefault="003B4130" w:rsidP="00395D51">
      <w:pPr>
        <w:pStyle w:val="BodyText"/>
        <w:ind w:left="454"/>
        <w:jc w:val="both"/>
        <w:rPr>
          <w:rFonts w:ascii="Arial" w:hAnsi="Arial" w:cs="Arial"/>
          <w:color w:val="FF0000"/>
          <w:lang w:val="en-GB"/>
        </w:rPr>
      </w:pPr>
    </w:p>
    <w:p w14:paraId="4860A12D" w14:textId="77777777" w:rsidR="0022252C" w:rsidRPr="0022252C" w:rsidRDefault="003B4130" w:rsidP="00395D51">
      <w:pPr>
        <w:pStyle w:val="Heading1"/>
        <w:numPr>
          <w:ilvl w:val="0"/>
          <w:numId w:val="3"/>
        </w:numPr>
        <w:jc w:val="both"/>
        <w:rPr>
          <w:b w:val="0"/>
          <w:sz w:val="22"/>
          <w:szCs w:val="22"/>
        </w:rPr>
      </w:pPr>
      <w:bookmarkStart w:id="5" w:name="_Toc67647989"/>
      <w:r w:rsidRPr="003B4130">
        <w:rPr>
          <w:sz w:val="22"/>
          <w:szCs w:val="22"/>
        </w:rPr>
        <w:t>A LIST OF SUPPLIERS &amp; SUB-</w:t>
      </w:r>
      <w:r w:rsidR="008A7D7F">
        <w:rPr>
          <w:sz w:val="22"/>
          <w:szCs w:val="22"/>
        </w:rPr>
        <w:t>SUPPLIER</w:t>
      </w:r>
      <w:r w:rsidRPr="003B4130">
        <w:rPr>
          <w:sz w:val="22"/>
          <w:szCs w:val="22"/>
        </w:rPr>
        <w:t>S</w:t>
      </w:r>
      <w:bookmarkEnd w:id="5"/>
      <w:r w:rsidR="00982490">
        <w:rPr>
          <w:sz w:val="22"/>
          <w:szCs w:val="22"/>
        </w:rPr>
        <w:t xml:space="preserve"> </w:t>
      </w:r>
    </w:p>
    <w:p w14:paraId="3E140F58" w14:textId="77777777" w:rsidR="003B4130" w:rsidRPr="00A726DB" w:rsidRDefault="00FB6401" w:rsidP="00FF5A11">
      <w:pPr>
        <w:ind w:firstLine="360"/>
        <w:rPr>
          <w:rFonts w:ascii="Arial" w:hAnsi="Arial" w:cs="Arial"/>
          <w:i/>
          <w:color w:val="808080" w:themeColor="background1" w:themeShade="80"/>
          <w:sz w:val="14"/>
        </w:rPr>
      </w:pPr>
      <w:r w:rsidRPr="00A726DB">
        <w:rPr>
          <w:rFonts w:ascii="Arial" w:hAnsi="Arial" w:cs="Arial"/>
          <w:i/>
          <w:color w:val="808080" w:themeColor="background1" w:themeShade="80"/>
          <w:sz w:val="14"/>
          <w:highlight w:val="yellow"/>
        </w:rPr>
        <w:t>(</w:t>
      </w:r>
      <w:r w:rsidR="003A2243" w:rsidRPr="00A726DB">
        <w:rPr>
          <w:rFonts w:ascii="Arial" w:hAnsi="Arial" w:cs="Arial"/>
          <w:i/>
          <w:color w:val="808080" w:themeColor="background1" w:themeShade="80"/>
          <w:sz w:val="14"/>
          <w:highlight w:val="yellow"/>
        </w:rPr>
        <w:t>for</w:t>
      </w:r>
      <w:r w:rsidR="00691F0B" w:rsidRPr="00A726DB">
        <w:rPr>
          <w:rFonts w:ascii="Arial" w:hAnsi="Arial" w:cs="Arial"/>
          <w:i/>
          <w:color w:val="808080" w:themeColor="background1" w:themeShade="80"/>
          <w:sz w:val="14"/>
          <w:highlight w:val="yellow"/>
        </w:rPr>
        <w:t xml:space="preserve"> </w:t>
      </w:r>
      <w:r w:rsidR="007F49A5" w:rsidRPr="00A726DB">
        <w:rPr>
          <w:rFonts w:ascii="Arial" w:hAnsi="Arial" w:cs="Arial"/>
          <w:i/>
          <w:color w:val="808080" w:themeColor="background1" w:themeShade="80"/>
          <w:sz w:val="14"/>
          <w:highlight w:val="yellow"/>
        </w:rPr>
        <w:t xml:space="preserve">sow specific </w:t>
      </w:r>
      <w:r w:rsidR="00691F0B" w:rsidRPr="00A726DB">
        <w:rPr>
          <w:rFonts w:ascii="Arial" w:hAnsi="Arial" w:cs="Arial"/>
          <w:i/>
          <w:color w:val="808080" w:themeColor="background1" w:themeShade="80"/>
          <w:sz w:val="14"/>
          <w:highlight w:val="yellow"/>
        </w:rPr>
        <w:t xml:space="preserve">raw </w:t>
      </w:r>
      <w:r w:rsidR="00982490" w:rsidRPr="00A726DB">
        <w:rPr>
          <w:rFonts w:ascii="Arial" w:hAnsi="Arial" w:cs="Arial"/>
          <w:i/>
          <w:color w:val="808080" w:themeColor="background1" w:themeShade="80"/>
          <w:sz w:val="14"/>
          <w:highlight w:val="yellow"/>
        </w:rPr>
        <w:t>material</w:t>
      </w:r>
      <w:r w:rsidR="001C655D" w:rsidRPr="00A726DB">
        <w:rPr>
          <w:rFonts w:ascii="Arial" w:hAnsi="Arial" w:cs="Arial"/>
          <w:i/>
          <w:color w:val="808080" w:themeColor="background1" w:themeShade="80"/>
          <w:sz w:val="14"/>
          <w:highlight w:val="yellow"/>
        </w:rPr>
        <w:t xml:space="preserve">/ required </w:t>
      </w:r>
      <w:proofErr w:type="gramStart"/>
      <w:r w:rsidR="007F49A5" w:rsidRPr="00A726DB">
        <w:rPr>
          <w:rFonts w:ascii="Arial" w:hAnsi="Arial" w:cs="Arial"/>
          <w:i/>
          <w:color w:val="808080" w:themeColor="background1" w:themeShade="80"/>
          <w:sz w:val="14"/>
          <w:highlight w:val="yellow"/>
        </w:rPr>
        <w:t>components</w:t>
      </w:r>
      <w:r w:rsidR="00875F7C" w:rsidRPr="00A726DB">
        <w:rPr>
          <w:rFonts w:ascii="Arial" w:hAnsi="Arial" w:cs="Arial"/>
          <w:i/>
          <w:color w:val="808080" w:themeColor="background1" w:themeShade="80"/>
          <w:sz w:val="14"/>
          <w:highlight w:val="yellow"/>
        </w:rPr>
        <w:t>;  list</w:t>
      </w:r>
      <w:proofErr w:type="gramEnd"/>
      <w:r w:rsidR="00875F7C" w:rsidRPr="00A726DB">
        <w:rPr>
          <w:rFonts w:ascii="Arial" w:hAnsi="Arial" w:cs="Arial"/>
          <w:i/>
          <w:color w:val="808080" w:themeColor="background1" w:themeShade="80"/>
          <w:sz w:val="14"/>
          <w:highlight w:val="yellow"/>
        </w:rPr>
        <w:t xml:space="preserve"> all possible services/material to be sourced or services to be outsourced)</w:t>
      </w:r>
    </w:p>
    <w:p w14:paraId="229D6E33" w14:textId="77777777" w:rsidR="0077336A" w:rsidRDefault="0077336A" w:rsidP="00DA72C3">
      <w:pPr>
        <w:spacing w:after="0" w:line="240" w:lineRule="auto"/>
        <w:ind w:left="567"/>
        <w:jc w:val="both"/>
        <w:rPr>
          <w:rFonts w:ascii="Arial" w:eastAsia="Times New Roman" w:hAnsi="Arial" w:cs="Arial"/>
          <w:b/>
          <w:bCs/>
          <w:lang w:val="en-GB" w:eastAsia="en-ZA" w:bidi="hi-IN"/>
        </w:rPr>
      </w:pPr>
    </w:p>
    <w:p w14:paraId="0C995C18" w14:textId="77777777" w:rsidR="003B4130" w:rsidRPr="003B4130" w:rsidRDefault="00875F7C" w:rsidP="00DA72C3">
      <w:pPr>
        <w:spacing w:after="0" w:line="240" w:lineRule="auto"/>
        <w:ind w:left="567"/>
        <w:jc w:val="both"/>
        <w:rPr>
          <w:rFonts w:ascii="Arial" w:eastAsia="Times New Roman" w:hAnsi="Arial" w:cs="Arial"/>
          <w:b/>
          <w:bCs/>
          <w:lang w:val="en-GB" w:eastAsia="en-ZA" w:bidi="hi-IN"/>
        </w:rPr>
      </w:pPr>
      <w:r>
        <w:rPr>
          <w:rFonts w:ascii="Arial" w:eastAsia="Times New Roman" w:hAnsi="Arial" w:cs="Arial"/>
          <w:b/>
          <w:bCs/>
          <w:lang w:val="en-GB" w:eastAsia="en-ZA" w:bidi="hi-IN"/>
        </w:rPr>
        <w:t xml:space="preserve">Material components to be </w:t>
      </w:r>
      <w:proofErr w:type="gramStart"/>
      <w:r>
        <w:rPr>
          <w:rFonts w:ascii="Arial" w:eastAsia="Times New Roman" w:hAnsi="Arial" w:cs="Arial"/>
          <w:b/>
          <w:bCs/>
          <w:lang w:val="en-GB" w:eastAsia="en-ZA" w:bidi="hi-IN"/>
        </w:rPr>
        <w:t>purchased</w:t>
      </w:r>
      <w:proofErr w:type="gramEnd"/>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185"/>
      </w:tblGrid>
      <w:tr w:rsidR="003B4130" w:rsidRPr="003B4130" w14:paraId="1CFA6FD1" w14:textId="77777777" w:rsidTr="00792936">
        <w:tc>
          <w:tcPr>
            <w:tcW w:w="4156" w:type="dxa"/>
            <w:shd w:val="clear" w:color="auto" w:fill="auto"/>
          </w:tcPr>
          <w:p w14:paraId="726EB5B8" w14:textId="77777777" w:rsidR="003B4130" w:rsidRPr="0077336A" w:rsidRDefault="0077336A" w:rsidP="0077336A">
            <w:pPr>
              <w:spacing w:before="60" w:after="0" w:line="240" w:lineRule="auto"/>
              <w:jc w:val="both"/>
              <w:rPr>
                <w:rFonts w:ascii="Arial" w:eastAsia="Times New Roman" w:hAnsi="Arial" w:cs="Arial"/>
                <w:b/>
                <w:sz w:val="14"/>
                <w:lang w:val="en-GB" w:eastAsia="en-ZA" w:bidi="hi-IN"/>
              </w:rPr>
            </w:pPr>
            <w:r w:rsidRPr="0077336A">
              <w:rPr>
                <w:rFonts w:ascii="Arial" w:eastAsia="Times New Roman" w:hAnsi="Arial" w:cs="Arial"/>
                <w:b/>
                <w:sz w:val="14"/>
                <w:lang w:val="en-GB" w:eastAsia="en-ZA" w:bidi="hi-IN"/>
              </w:rPr>
              <w:t>Possible suppliers to be used for sourcing</w:t>
            </w:r>
          </w:p>
        </w:tc>
        <w:tc>
          <w:tcPr>
            <w:tcW w:w="4185" w:type="dxa"/>
            <w:shd w:val="clear" w:color="auto" w:fill="auto"/>
          </w:tcPr>
          <w:p w14:paraId="1C3E4C1B" w14:textId="77777777" w:rsidR="003B4130" w:rsidRPr="0077336A" w:rsidRDefault="0077336A" w:rsidP="00875F7C">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M</w:t>
            </w:r>
            <w:r w:rsidR="00875F7C" w:rsidRPr="0077336A">
              <w:rPr>
                <w:rFonts w:ascii="Arial" w:eastAsia="Times New Roman" w:hAnsi="Arial" w:cs="Arial"/>
                <w:b/>
                <w:sz w:val="14"/>
                <w:lang w:val="en-GB" w:eastAsia="en-ZA" w:bidi="hi-IN"/>
              </w:rPr>
              <w:t>aterial</w:t>
            </w:r>
            <w:r w:rsidR="00691F0B" w:rsidRPr="0077336A">
              <w:rPr>
                <w:rFonts w:ascii="Arial" w:eastAsia="Times New Roman" w:hAnsi="Arial" w:cs="Arial"/>
                <w:b/>
                <w:sz w:val="14"/>
                <w:lang w:val="en-GB" w:eastAsia="en-ZA" w:bidi="hi-IN"/>
              </w:rPr>
              <w:t xml:space="preserve"> </w:t>
            </w:r>
            <w:r w:rsidR="00875F7C" w:rsidRPr="0077336A">
              <w:rPr>
                <w:rFonts w:ascii="Arial" w:eastAsia="Times New Roman" w:hAnsi="Arial" w:cs="Arial"/>
                <w:b/>
                <w:sz w:val="14"/>
                <w:lang w:val="en-GB" w:eastAsia="en-ZA" w:bidi="hi-IN"/>
              </w:rPr>
              <w:t>/components</w:t>
            </w:r>
            <w:r w:rsidRPr="0077336A">
              <w:rPr>
                <w:rFonts w:ascii="Arial" w:eastAsia="Times New Roman" w:hAnsi="Arial" w:cs="Arial"/>
                <w:b/>
                <w:sz w:val="14"/>
                <w:lang w:val="en-GB" w:eastAsia="en-ZA" w:bidi="hi-IN"/>
              </w:rPr>
              <w:t xml:space="preserve"> to be purchased</w:t>
            </w:r>
          </w:p>
        </w:tc>
      </w:tr>
      <w:tr w:rsidR="003B4130" w:rsidRPr="003B4130" w14:paraId="2F3AE396" w14:textId="77777777" w:rsidTr="00792936">
        <w:tc>
          <w:tcPr>
            <w:tcW w:w="4156" w:type="dxa"/>
            <w:shd w:val="clear" w:color="auto" w:fill="auto"/>
          </w:tcPr>
          <w:p w14:paraId="4EA06DC1"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185" w:type="dxa"/>
            <w:shd w:val="clear" w:color="auto" w:fill="auto"/>
          </w:tcPr>
          <w:p w14:paraId="7B9F743B"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14:paraId="1C20C07B" w14:textId="77777777" w:rsidTr="00792936">
        <w:tc>
          <w:tcPr>
            <w:tcW w:w="4156" w:type="dxa"/>
            <w:shd w:val="clear" w:color="auto" w:fill="auto"/>
          </w:tcPr>
          <w:p w14:paraId="0139B78E"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185" w:type="dxa"/>
            <w:shd w:val="clear" w:color="auto" w:fill="auto"/>
          </w:tcPr>
          <w:p w14:paraId="1E436FB2"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bl>
    <w:p w14:paraId="2F84F23C" w14:textId="77777777" w:rsidR="003B4130" w:rsidRPr="003B4130" w:rsidRDefault="003B4130" w:rsidP="00A30417">
      <w:pPr>
        <w:spacing w:after="0" w:line="240" w:lineRule="auto"/>
        <w:jc w:val="both"/>
        <w:rPr>
          <w:rFonts w:ascii="Arial" w:eastAsia="Times New Roman" w:hAnsi="Arial" w:cs="Arial"/>
          <w:lang w:val="en-GB" w:eastAsia="en-ZA" w:bidi="hi-IN"/>
        </w:rPr>
      </w:pPr>
    </w:p>
    <w:p w14:paraId="1A4DA4D4" w14:textId="77777777" w:rsidR="003B4130" w:rsidRPr="00FD3192" w:rsidRDefault="003B4130" w:rsidP="00B902A1">
      <w:pPr>
        <w:spacing w:line="240" w:lineRule="auto"/>
        <w:ind w:left="567"/>
        <w:jc w:val="both"/>
        <w:rPr>
          <w:rFonts w:ascii="Arial" w:eastAsia="Times New Roman" w:hAnsi="Arial" w:cs="Arial"/>
          <w:i/>
          <w:color w:val="808080" w:themeColor="background1" w:themeShade="80"/>
          <w:sz w:val="14"/>
          <w:lang w:val="en-GB" w:eastAsia="en-ZA" w:bidi="hi-IN"/>
        </w:rPr>
      </w:pPr>
      <w:r w:rsidRPr="003B4130">
        <w:rPr>
          <w:rFonts w:ascii="Arial" w:eastAsia="Times New Roman" w:hAnsi="Arial" w:cs="Arial"/>
          <w:b/>
          <w:bCs/>
          <w:lang w:val="en-GB" w:eastAsia="en-ZA" w:bidi="hi-IN"/>
        </w:rPr>
        <w:t>Scope of Work Sub-</w:t>
      </w:r>
      <w:r w:rsidR="008A7D7F">
        <w:rPr>
          <w:rFonts w:ascii="Arial" w:eastAsia="Times New Roman" w:hAnsi="Arial" w:cs="Arial"/>
          <w:b/>
          <w:bCs/>
          <w:lang w:val="en-GB" w:eastAsia="en-ZA" w:bidi="hi-IN"/>
        </w:rPr>
        <w:t>Supplier</w:t>
      </w:r>
      <w:r w:rsidRPr="003B4130">
        <w:rPr>
          <w:rFonts w:ascii="Arial" w:eastAsia="Times New Roman" w:hAnsi="Arial" w:cs="Arial"/>
          <w:b/>
          <w:bCs/>
          <w:lang w:val="en-GB" w:eastAsia="en-ZA" w:bidi="hi-IN"/>
        </w:rPr>
        <w:t>s</w:t>
      </w:r>
      <w:r w:rsidR="00982490">
        <w:rPr>
          <w:rFonts w:ascii="Arial" w:eastAsia="Times New Roman" w:hAnsi="Arial" w:cs="Arial"/>
          <w:b/>
          <w:bCs/>
          <w:lang w:val="en-GB" w:eastAsia="en-ZA" w:bidi="hi-IN"/>
        </w:rPr>
        <w:t xml:space="preserve"> or Sub-contractors- </w:t>
      </w:r>
      <w:r w:rsidR="00B902A1" w:rsidRPr="00FD3192">
        <w:rPr>
          <w:rFonts w:ascii="Arial" w:eastAsia="Times New Roman" w:hAnsi="Arial" w:cs="Arial"/>
          <w:bCs/>
          <w:i/>
          <w:color w:val="808080" w:themeColor="background1" w:themeShade="80"/>
          <w:sz w:val="14"/>
          <w:highlight w:val="yellow"/>
          <w:lang w:val="en-GB" w:eastAsia="en-ZA" w:bidi="hi-IN"/>
        </w:rPr>
        <w:t xml:space="preserve">for specialised, complex </w:t>
      </w:r>
      <w:r w:rsidR="00982490" w:rsidRPr="00FD3192">
        <w:rPr>
          <w:rFonts w:ascii="Arial" w:eastAsia="Times New Roman" w:hAnsi="Arial" w:cs="Arial"/>
          <w:bCs/>
          <w:i/>
          <w:color w:val="808080" w:themeColor="background1" w:themeShade="80"/>
          <w:sz w:val="14"/>
          <w:highlight w:val="yellow"/>
          <w:lang w:val="en-GB" w:eastAsia="en-ZA" w:bidi="hi-IN"/>
        </w:rPr>
        <w:t>SOW activities that will be outsourced.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827"/>
        <w:gridCol w:w="2410"/>
      </w:tblGrid>
      <w:tr w:rsidR="00B902A1" w:rsidRPr="003B4130" w14:paraId="3C04806E" w14:textId="77777777" w:rsidTr="00B902A1">
        <w:tc>
          <w:tcPr>
            <w:tcW w:w="1872" w:type="dxa"/>
            <w:shd w:val="clear" w:color="auto" w:fill="auto"/>
          </w:tcPr>
          <w:p w14:paraId="2FB91D9D" w14:textId="77777777" w:rsid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Outsourced Activity/Subcontractor</w:t>
            </w:r>
          </w:p>
        </w:tc>
        <w:tc>
          <w:tcPr>
            <w:tcW w:w="3827" w:type="dxa"/>
            <w:shd w:val="clear" w:color="auto" w:fill="auto"/>
          </w:tcPr>
          <w:p w14:paraId="6BB1E1E4" w14:textId="77777777" w:rsidR="00B902A1" w:rsidRP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Description of the activity</w:t>
            </w:r>
          </w:p>
        </w:tc>
        <w:tc>
          <w:tcPr>
            <w:tcW w:w="2410" w:type="dxa"/>
          </w:tcPr>
          <w:p w14:paraId="2233E5D2" w14:textId="77777777" w:rsidR="00B902A1" w:rsidRPr="00B902A1" w:rsidRDefault="00B902A1" w:rsidP="00DA72C3">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Criteria for selection</w:t>
            </w:r>
          </w:p>
        </w:tc>
      </w:tr>
      <w:tr w:rsidR="002F561B" w:rsidRPr="003B4130" w14:paraId="0EC75A5C" w14:textId="77777777" w:rsidTr="00B902A1">
        <w:tc>
          <w:tcPr>
            <w:tcW w:w="1872" w:type="dxa"/>
            <w:shd w:val="clear" w:color="auto" w:fill="auto"/>
          </w:tcPr>
          <w:p w14:paraId="13BFDF52" w14:textId="77777777" w:rsidR="002F561B" w:rsidRPr="00B902A1" w:rsidRDefault="00B902A1" w:rsidP="00B902A1">
            <w:pPr>
              <w:spacing w:before="60" w:after="0" w:line="240" w:lineRule="auto"/>
              <w:jc w:val="both"/>
              <w:rPr>
                <w:rFonts w:ascii="Arial" w:eastAsia="Times New Roman" w:hAnsi="Arial" w:cs="Arial"/>
                <w:sz w:val="10"/>
                <w:lang w:val="en-GB" w:eastAsia="en-ZA" w:bidi="hi-IN"/>
              </w:rPr>
            </w:pPr>
            <w:proofErr w:type="spellStart"/>
            <w:r>
              <w:rPr>
                <w:rFonts w:ascii="Arial" w:eastAsia="Times New Roman" w:hAnsi="Arial" w:cs="Arial"/>
                <w:sz w:val="10"/>
                <w:lang w:val="en-GB" w:eastAsia="en-ZA" w:bidi="hi-IN"/>
              </w:rPr>
              <w:t>Eg</w:t>
            </w:r>
            <w:proofErr w:type="spellEnd"/>
            <w:r>
              <w:rPr>
                <w:rFonts w:ascii="Arial" w:eastAsia="Times New Roman" w:hAnsi="Arial" w:cs="Arial"/>
                <w:sz w:val="10"/>
                <w:lang w:val="en-GB" w:eastAsia="en-ZA" w:bidi="hi-IN"/>
              </w:rPr>
              <w:t xml:space="preserve"> - </w:t>
            </w:r>
            <w:r w:rsidRPr="00B902A1">
              <w:rPr>
                <w:rFonts w:ascii="Arial" w:eastAsia="Times New Roman" w:hAnsi="Arial" w:cs="Arial"/>
                <w:sz w:val="10"/>
                <w:lang w:val="en-GB" w:eastAsia="en-ZA" w:bidi="hi-IN"/>
              </w:rPr>
              <w:t xml:space="preserve">Drilling of holes in rocky areas </w:t>
            </w:r>
          </w:p>
        </w:tc>
        <w:tc>
          <w:tcPr>
            <w:tcW w:w="3827" w:type="dxa"/>
            <w:shd w:val="clear" w:color="auto" w:fill="auto"/>
          </w:tcPr>
          <w:p w14:paraId="42E6FAB8" w14:textId="77777777" w:rsidR="002F561B" w:rsidRPr="00B902A1" w:rsidRDefault="002F561B" w:rsidP="00DA72C3">
            <w:pPr>
              <w:spacing w:before="60" w:after="0" w:line="240" w:lineRule="auto"/>
              <w:jc w:val="both"/>
              <w:rPr>
                <w:rFonts w:ascii="Arial" w:eastAsia="Times New Roman" w:hAnsi="Arial" w:cs="Arial"/>
                <w:sz w:val="10"/>
                <w:lang w:val="en-GB" w:eastAsia="en-ZA" w:bidi="hi-IN"/>
              </w:rPr>
            </w:pPr>
            <w:r w:rsidRPr="00B902A1">
              <w:rPr>
                <w:rFonts w:ascii="Arial" w:eastAsia="Times New Roman" w:hAnsi="Arial" w:cs="Arial"/>
                <w:sz w:val="10"/>
                <w:lang w:val="en-GB" w:eastAsia="en-ZA" w:bidi="hi-IN"/>
              </w:rPr>
              <w:t>Rock drilling when digging holes; Hiring additional ladders;</w:t>
            </w:r>
          </w:p>
        </w:tc>
        <w:tc>
          <w:tcPr>
            <w:tcW w:w="2410" w:type="dxa"/>
          </w:tcPr>
          <w:p w14:paraId="322D4BF2" w14:textId="77777777" w:rsidR="002F561B" w:rsidRPr="00B902A1" w:rsidRDefault="0077336A" w:rsidP="0077336A">
            <w:pPr>
              <w:spacing w:before="60" w:after="0" w:line="240" w:lineRule="auto"/>
              <w:jc w:val="both"/>
              <w:rPr>
                <w:rFonts w:ascii="Arial" w:eastAsia="Times New Roman" w:hAnsi="Arial" w:cs="Arial"/>
                <w:sz w:val="10"/>
                <w:lang w:val="en-GB" w:eastAsia="en-ZA" w:bidi="hi-IN"/>
              </w:rPr>
            </w:pPr>
            <w:proofErr w:type="spellStart"/>
            <w:r>
              <w:rPr>
                <w:rFonts w:ascii="Arial" w:eastAsia="Times New Roman" w:hAnsi="Arial" w:cs="Arial"/>
                <w:sz w:val="10"/>
                <w:lang w:val="en-GB" w:eastAsia="en-ZA" w:bidi="hi-IN"/>
              </w:rPr>
              <w:t>Eg</w:t>
            </w:r>
            <w:proofErr w:type="spellEnd"/>
            <w:r>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Technical </w:t>
            </w:r>
            <w:proofErr w:type="gramStart"/>
            <w:r>
              <w:rPr>
                <w:rFonts w:ascii="Arial" w:eastAsia="Times New Roman" w:hAnsi="Arial" w:cs="Arial"/>
                <w:sz w:val="10"/>
                <w:lang w:val="en-GB" w:eastAsia="en-ZA" w:bidi="hi-IN"/>
              </w:rPr>
              <w:t>&amp;</w:t>
            </w:r>
            <w:r w:rsidR="00B902A1">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 Quality</w:t>
            </w:r>
            <w:proofErr w:type="gramEnd"/>
            <w:r w:rsidR="002F561B" w:rsidRPr="00B902A1">
              <w:rPr>
                <w:rFonts w:ascii="Arial" w:eastAsia="Times New Roman" w:hAnsi="Arial" w:cs="Arial"/>
                <w:sz w:val="10"/>
                <w:lang w:val="en-GB" w:eastAsia="en-ZA" w:bidi="hi-IN"/>
              </w:rPr>
              <w:t xml:space="preserve"> requirements</w:t>
            </w:r>
          </w:p>
        </w:tc>
      </w:tr>
      <w:tr w:rsidR="002F561B" w:rsidRPr="003B4130" w14:paraId="23EDC375" w14:textId="77777777" w:rsidTr="00B902A1">
        <w:tc>
          <w:tcPr>
            <w:tcW w:w="1872" w:type="dxa"/>
            <w:shd w:val="clear" w:color="auto" w:fill="auto"/>
          </w:tcPr>
          <w:p w14:paraId="10E22DED"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3827" w:type="dxa"/>
            <w:shd w:val="clear" w:color="auto" w:fill="auto"/>
          </w:tcPr>
          <w:p w14:paraId="5008A0E8"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7611CCE1"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057D4839" w14:textId="77777777" w:rsidTr="00B902A1">
        <w:tc>
          <w:tcPr>
            <w:tcW w:w="1872" w:type="dxa"/>
            <w:shd w:val="clear" w:color="auto" w:fill="auto"/>
          </w:tcPr>
          <w:p w14:paraId="737032BF"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3827" w:type="dxa"/>
            <w:shd w:val="clear" w:color="auto" w:fill="auto"/>
          </w:tcPr>
          <w:p w14:paraId="3257C206"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6BBB24BD"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01D8BE9D" w14:textId="77777777" w:rsidTr="00B902A1">
        <w:tc>
          <w:tcPr>
            <w:tcW w:w="1872" w:type="dxa"/>
            <w:shd w:val="clear" w:color="auto" w:fill="auto"/>
          </w:tcPr>
          <w:p w14:paraId="32485301" w14:textId="77777777" w:rsidR="002F561B" w:rsidRPr="003B4130" w:rsidRDefault="0077336A" w:rsidP="00DA72C3">
            <w:pPr>
              <w:spacing w:before="60" w:after="0" w:line="240" w:lineRule="auto"/>
              <w:jc w:val="both"/>
              <w:rPr>
                <w:rFonts w:ascii="Arial" w:eastAsia="Times New Roman" w:hAnsi="Arial" w:cs="Arial"/>
                <w:lang w:val="en-GB" w:eastAsia="en-ZA" w:bidi="hi-IN"/>
              </w:rPr>
            </w:pPr>
            <w:r>
              <w:rPr>
                <w:rFonts w:ascii="Arial" w:eastAsia="Times New Roman" w:hAnsi="Arial" w:cs="Arial"/>
                <w:lang w:val="en-GB" w:eastAsia="en-ZA" w:bidi="hi-IN"/>
              </w:rPr>
              <w:t>C</w:t>
            </w:r>
          </w:p>
        </w:tc>
        <w:tc>
          <w:tcPr>
            <w:tcW w:w="3827" w:type="dxa"/>
            <w:shd w:val="clear" w:color="auto" w:fill="auto"/>
          </w:tcPr>
          <w:p w14:paraId="1BA50BDB"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25C496C5"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bl>
    <w:p w14:paraId="7315459A" w14:textId="77777777" w:rsidR="003B4130" w:rsidRPr="00AB2B10" w:rsidRDefault="00691F0B" w:rsidP="00691F0B">
      <w:pPr>
        <w:spacing w:after="0" w:line="240" w:lineRule="auto"/>
        <w:ind w:left="454" w:firstLine="113"/>
        <w:jc w:val="both"/>
        <w:rPr>
          <w:rFonts w:ascii="Arial" w:eastAsia="Times New Roman" w:hAnsi="Arial" w:cs="Arial"/>
          <w:bCs/>
          <w:sz w:val="14"/>
          <w:lang w:val="en-GB" w:eastAsia="en-ZA" w:bidi="hi-IN"/>
        </w:rPr>
      </w:pPr>
      <w:r w:rsidRPr="00AB2B10">
        <w:rPr>
          <w:rFonts w:ascii="Arial" w:eastAsia="Times New Roman" w:hAnsi="Arial" w:cs="Arial"/>
          <w:b/>
          <w:bCs/>
          <w:sz w:val="18"/>
          <w:highlight w:val="yellow"/>
          <w:u w:val="single"/>
          <w:lang w:val="en-GB" w:eastAsia="en-ZA" w:bidi="hi-IN"/>
        </w:rPr>
        <w:t>Note</w:t>
      </w:r>
      <w:r w:rsidRPr="00AB2B10">
        <w:rPr>
          <w:rFonts w:ascii="Arial" w:eastAsia="Times New Roman" w:hAnsi="Arial" w:cs="Arial"/>
          <w:bCs/>
          <w:sz w:val="18"/>
          <w:highlight w:val="yellow"/>
          <w:lang w:val="en-GB" w:eastAsia="en-ZA" w:bidi="hi-IN"/>
        </w:rPr>
        <w:t xml:space="preserve">: </w:t>
      </w:r>
      <w:r w:rsidRPr="00AB2B10">
        <w:rPr>
          <w:rFonts w:ascii="Arial" w:eastAsia="Times New Roman" w:hAnsi="Arial" w:cs="Arial"/>
          <w:bCs/>
          <w:sz w:val="14"/>
          <w:highlight w:val="yellow"/>
          <w:lang w:val="en-GB" w:eastAsia="en-ZA" w:bidi="hi-IN"/>
        </w:rPr>
        <w:t xml:space="preserve">Evaluation; selection and performance monitoring of suppliers shall be performed as defined in the </w:t>
      </w:r>
      <w:r w:rsidR="007F49A5" w:rsidRPr="00AB2B10">
        <w:rPr>
          <w:rFonts w:ascii="Arial" w:eastAsia="Times New Roman" w:hAnsi="Arial" w:cs="Arial"/>
          <w:bCs/>
          <w:sz w:val="14"/>
          <w:highlight w:val="yellow"/>
          <w:lang w:val="en-GB" w:eastAsia="en-ZA" w:bidi="hi-IN"/>
        </w:rPr>
        <w:t>supplier’s</w:t>
      </w:r>
      <w:r w:rsidRPr="00AB2B10">
        <w:rPr>
          <w:rFonts w:ascii="Arial" w:eastAsia="Times New Roman" w:hAnsi="Arial" w:cs="Arial"/>
          <w:bCs/>
          <w:sz w:val="14"/>
          <w:highlight w:val="yellow"/>
          <w:lang w:val="en-GB" w:eastAsia="en-ZA" w:bidi="hi-IN"/>
        </w:rPr>
        <w:t xml:space="preserve"> procedures for managing externally supplied products and services.</w:t>
      </w:r>
    </w:p>
    <w:p w14:paraId="121C2A79" w14:textId="77777777" w:rsidR="003B4130" w:rsidRPr="00875F7C" w:rsidRDefault="003B4130" w:rsidP="00DA72C3">
      <w:pPr>
        <w:spacing w:after="0" w:line="240" w:lineRule="auto"/>
        <w:ind w:firstLine="567"/>
        <w:jc w:val="both"/>
        <w:rPr>
          <w:rFonts w:ascii="Arial" w:eastAsia="Times New Roman" w:hAnsi="Arial" w:cs="Arial"/>
          <w:bCs/>
          <w:sz w:val="20"/>
          <w:lang w:val="en-GB" w:eastAsia="en-ZA" w:bidi="hi-IN"/>
        </w:rPr>
      </w:pPr>
    </w:p>
    <w:p w14:paraId="5D96225F" w14:textId="77777777" w:rsidR="0022252C" w:rsidRPr="0022252C" w:rsidRDefault="003B4130" w:rsidP="00395D51">
      <w:pPr>
        <w:pStyle w:val="Heading1"/>
        <w:numPr>
          <w:ilvl w:val="0"/>
          <w:numId w:val="3"/>
        </w:numPr>
        <w:tabs>
          <w:tab w:val="num" w:pos="454"/>
        </w:tabs>
        <w:ind w:left="454" w:hanging="454"/>
        <w:jc w:val="both"/>
        <w:rPr>
          <w:b w:val="0"/>
          <w:i/>
          <w:sz w:val="10"/>
          <w:szCs w:val="22"/>
        </w:rPr>
      </w:pPr>
      <w:bookmarkStart w:id="6" w:name="_Toc67647990"/>
      <w:r w:rsidRPr="003B4130">
        <w:rPr>
          <w:sz w:val="22"/>
          <w:szCs w:val="22"/>
        </w:rPr>
        <w:t>MONITORING OF</w:t>
      </w:r>
      <w:r w:rsidR="00A30417">
        <w:rPr>
          <w:sz w:val="22"/>
          <w:szCs w:val="22"/>
        </w:rPr>
        <w:t xml:space="preserve"> </w:t>
      </w:r>
      <w:r w:rsidR="008A7D7F">
        <w:rPr>
          <w:sz w:val="22"/>
          <w:szCs w:val="22"/>
        </w:rPr>
        <w:t>SUPPLIERS</w:t>
      </w:r>
      <w:r w:rsidR="00875F7C">
        <w:rPr>
          <w:sz w:val="22"/>
          <w:szCs w:val="22"/>
        </w:rPr>
        <w:t xml:space="preserve"> </w:t>
      </w:r>
      <w:r w:rsidR="00D82A41">
        <w:rPr>
          <w:sz w:val="22"/>
          <w:szCs w:val="22"/>
        </w:rPr>
        <w:t>&amp; CONTRACTORS</w:t>
      </w:r>
      <w:r w:rsidR="0022252C">
        <w:rPr>
          <w:sz w:val="22"/>
          <w:szCs w:val="22"/>
        </w:rPr>
        <w:t xml:space="preserve"> </w:t>
      </w:r>
      <w:r w:rsidR="0077336A">
        <w:rPr>
          <w:sz w:val="22"/>
          <w:szCs w:val="22"/>
        </w:rPr>
        <w:t>/SUB-SUPPLIERS</w:t>
      </w:r>
      <w:bookmarkEnd w:id="6"/>
    </w:p>
    <w:p w14:paraId="63B17C1D" w14:textId="77777777" w:rsidR="00D440C1" w:rsidRPr="00A726DB" w:rsidRDefault="003B4130" w:rsidP="00FF5A11">
      <w:pPr>
        <w:ind w:left="454"/>
        <w:rPr>
          <w:rFonts w:ascii="Arial" w:hAnsi="Arial" w:cs="Arial"/>
          <w:i/>
          <w:color w:val="808080" w:themeColor="background1" w:themeShade="80"/>
          <w:sz w:val="2"/>
        </w:rPr>
      </w:pPr>
      <w:r w:rsidRPr="00A726DB">
        <w:rPr>
          <w:rFonts w:ascii="Arial" w:hAnsi="Arial" w:cs="Arial"/>
          <w:i/>
          <w:color w:val="808080" w:themeColor="background1" w:themeShade="80"/>
          <w:sz w:val="14"/>
          <w:lang w:eastAsia="en-ZA" w:bidi="hi-IN"/>
        </w:rPr>
        <w:t>(</w:t>
      </w:r>
      <w:r w:rsidRPr="00A726DB">
        <w:rPr>
          <w:rFonts w:ascii="Arial" w:hAnsi="Arial" w:cs="Arial"/>
          <w:i/>
          <w:color w:val="808080" w:themeColor="background1" w:themeShade="80"/>
          <w:sz w:val="14"/>
          <w:highlight w:val="yellow"/>
          <w:lang w:eastAsia="en-ZA" w:bidi="hi-IN"/>
        </w:rPr>
        <w:t xml:space="preserve">Description of how </w:t>
      </w:r>
      <w:r w:rsidR="00C64AE2" w:rsidRPr="00A726DB">
        <w:rPr>
          <w:rFonts w:ascii="Arial" w:hAnsi="Arial" w:cs="Arial"/>
          <w:i/>
          <w:color w:val="808080" w:themeColor="background1" w:themeShade="80"/>
          <w:sz w:val="14"/>
          <w:highlight w:val="yellow"/>
          <w:lang w:eastAsia="en-ZA" w:bidi="hi-IN"/>
        </w:rPr>
        <w:t>the tender’</w:t>
      </w:r>
      <w:r w:rsidR="00654582" w:rsidRPr="00A726DB">
        <w:rPr>
          <w:rFonts w:ascii="Arial" w:hAnsi="Arial" w:cs="Arial"/>
          <w:i/>
          <w:color w:val="808080" w:themeColor="background1" w:themeShade="80"/>
          <w:sz w:val="14"/>
          <w:highlight w:val="yellow"/>
          <w:lang w:eastAsia="en-ZA" w:bidi="hi-IN"/>
        </w:rPr>
        <w:t xml:space="preserve">s </w:t>
      </w:r>
      <w:r w:rsidR="00D82A41" w:rsidRPr="00A726DB">
        <w:rPr>
          <w:rFonts w:ascii="Arial" w:hAnsi="Arial" w:cs="Arial"/>
          <w:i/>
          <w:color w:val="808080" w:themeColor="background1" w:themeShade="80"/>
          <w:sz w:val="14"/>
          <w:highlight w:val="yellow"/>
          <w:lang w:eastAsia="en-ZA" w:bidi="hi-IN"/>
        </w:rPr>
        <w:t>Supplier and</w:t>
      </w:r>
      <w:r w:rsidR="00654582" w:rsidRPr="00A726DB">
        <w:rPr>
          <w:rFonts w:ascii="Arial" w:hAnsi="Arial" w:cs="Arial"/>
          <w:i/>
          <w:color w:val="808080" w:themeColor="background1" w:themeShade="80"/>
          <w:sz w:val="14"/>
          <w:highlight w:val="yellow"/>
          <w:lang w:eastAsia="en-ZA" w:bidi="hi-IN"/>
        </w:rPr>
        <w:t xml:space="preserve"> contractors </w:t>
      </w:r>
      <w:r w:rsidR="0077336A">
        <w:rPr>
          <w:rFonts w:ascii="Arial" w:hAnsi="Arial" w:cs="Arial"/>
          <w:i/>
          <w:color w:val="808080" w:themeColor="background1" w:themeShade="80"/>
          <w:sz w:val="14"/>
          <w:highlight w:val="yellow"/>
          <w:lang w:eastAsia="en-ZA" w:bidi="hi-IN"/>
        </w:rPr>
        <w:t xml:space="preserve">indicated in Section 6 </w:t>
      </w:r>
      <w:r w:rsidRPr="00A726DB">
        <w:rPr>
          <w:rFonts w:ascii="Arial" w:hAnsi="Arial" w:cs="Arial"/>
          <w:i/>
          <w:color w:val="808080" w:themeColor="background1" w:themeShade="80"/>
          <w:sz w:val="14"/>
          <w:highlight w:val="yellow"/>
          <w:lang w:eastAsia="en-ZA" w:bidi="hi-IN"/>
        </w:rPr>
        <w:t>will be monitored</w:t>
      </w:r>
      <w:r w:rsidR="005A0609" w:rsidRPr="00A726DB">
        <w:rPr>
          <w:rFonts w:ascii="Arial" w:hAnsi="Arial" w:cs="Arial"/>
          <w:i/>
          <w:color w:val="808080" w:themeColor="background1" w:themeShade="80"/>
          <w:sz w:val="14"/>
          <w:highlight w:val="yellow"/>
          <w:lang w:eastAsia="en-ZA" w:bidi="hi-IN"/>
        </w:rPr>
        <w:t xml:space="preserve"> post award</w:t>
      </w:r>
      <w:r w:rsidRPr="00A726DB">
        <w:rPr>
          <w:rFonts w:ascii="Arial" w:hAnsi="Arial" w:cs="Arial"/>
          <w:i/>
          <w:color w:val="808080" w:themeColor="background1" w:themeShade="80"/>
          <w:sz w:val="14"/>
          <w:highlight w:val="yellow"/>
          <w:lang w:eastAsia="en-ZA" w:bidi="hi-IN"/>
        </w:rPr>
        <w:t xml:space="preserve">, </w:t>
      </w:r>
      <w:r w:rsidR="00792936" w:rsidRPr="00A726DB">
        <w:rPr>
          <w:rFonts w:ascii="Arial" w:hAnsi="Arial" w:cs="Arial"/>
          <w:i/>
          <w:color w:val="808080" w:themeColor="background1" w:themeShade="80"/>
          <w:sz w:val="14"/>
          <w:highlight w:val="yellow"/>
          <w:lang w:eastAsia="en-ZA" w:bidi="hi-IN"/>
        </w:rPr>
        <w:t>mark with X the applicable box</w:t>
      </w:r>
      <w:r w:rsidR="003A2243" w:rsidRPr="00A726DB">
        <w:rPr>
          <w:rFonts w:ascii="Arial" w:hAnsi="Arial" w:cs="Arial"/>
          <w:i/>
          <w:color w:val="808080" w:themeColor="background1" w:themeShade="80"/>
          <w:sz w:val="14"/>
          <w:highlight w:val="yellow"/>
          <w:lang w:eastAsia="en-ZA" w:bidi="hi-IN"/>
        </w:rPr>
        <w:t>- if there are sub-suppliers/ sub-contractors</w:t>
      </w:r>
      <w:r w:rsidRPr="00A726DB">
        <w:rPr>
          <w:rFonts w:ascii="Arial" w:hAnsi="Arial" w:cs="Arial"/>
          <w:i/>
          <w:color w:val="808080" w:themeColor="background1" w:themeShade="80"/>
          <w:sz w:val="14"/>
          <w:highlight w:val="yellow"/>
          <w:lang w:eastAsia="en-ZA" w:bidi="hi-IN"/>
        </w:rPr>
        <w:t>)</w:t>
      </w:r>
      <w:r w:rsidR="00D440C1" w:rsidRPr="00A726DB">
        <w:rPr>
          <w:rFonts w:ascii="Arial" w:hAnsi="Arial" w:cs="Arial"/>
          <w:i/>
          <w:color w:val="808080" w:themeColor="background1" w:themeShade="80"/>
          <w:sz w:val="14"/>
          <w:lang w:eastAsia="en-ZA" w:bidi="hi-IN"/>
        </w:rPr>
        <w:t xml:space="preserve"> </w:t>
      </w:r>
    </w:p>
    <w:p w14:paraId="2AF34A11" w14:textId="77777777" w:rsidR="00D440C1" w:rsidRPr="00AB2B10" w:rsidRDefault="00D440C1" w:rsidP="00D440C1">
      <w:pPr>
        <w:spacing w:after="0" w:line="240" w:lineRule="auto"/>
        <w:ind w:left="1134" w:hanging="567"/>
        <w:jc w:val="both"/>
        <w:rPr>
          <w:rFonts w:ascii="Arial" w:eastAsia="Times New Roman" w:hAnsi="Arial" w:cs="Arial"/>
          <w:sz w:val="24"/>
          <w:lang w:val="en-GB" w:eastAsia="en-ZA" w:bidi="hi-IN"/>
        </w:rPr>
      </w:pPr>
    </w:p>
    <w:tbl>
      <w:tblPr>
        <w:tblStyle w:val="TableGrid"/>
        <w:tblW w:w="8788" w:type="dxa"/>
        <w:tblInd w:w="279" w:type="dxa"/>
        <w:tblLook w:val="04A0" w:firstRow="1" w:lastRow="0" w:firstColumn="1" w:lastColumn="0" w:noHBand="0" w:noVBand="1"/>
      </w:tblPr>
      <w:tblGrid>
        <w:gridCol w:w="7512"/>
        <w:gridCol w:w="572"/>
        <w:gridCol w:w="704"/>
      </w:tblGrid>
      <w:tr w:rsidR="003A2243" w:rsidRPr="00AB2B10" w14:paraId="150618A4" w14:textId="77777777" w:rsidTr="00AB2B10">
        <w:tc>
          <w:tcPr>
            <w:tcW w:w="7512" w:type="dxa"/>
          </w:tcPr>
          <w:p w14:paraId="526D265F" w14:textId="77777777" w:rsidR="00792936" w:rsidRPr="00AB2B10" w:rsidRDefault="00D82A41" w:rsidP="00691F0B">
            <w:pPr>
              <w:rPr>
                <w:rFonts w:ascii="Arial" w:hAnsi="Arial" w:cs="Arial"/>
                <w:b/>
                <w:sz w:val="20"/>
              </w:rPr>
            </w:pPr>
            <w:r w:rsidRPr="00AB2B10">
              <w:rPr>
                <w:rFonts w:ascii="Arial" w:hAnsi="Arial" w:cs="Arial"/>
                <w:b/>
                <w:sz w:val="20"/>
              </w:rPr>
              <w:t>S</w:t>
            </w:r>
            <w:r w:rsidR="00691F0B" w:rsidRPr="00AB2B10">
              <w:rPr>
                <w:rFonts w:ascii="Arial" w:hAnsi="Arial" w:cs="Arial"/>
                <w:b/>
                <w:sz w:val="20"/>
              </w:rPr>
              <w:t>u</w:t>
            </w:r>
            <w:r w:rsidR="00792936" w:rsidRPr="00AB2B10">
              <w:rPr>
                <w:rFonts w:ascii="Arial" w:hAnsi="Arial" w:cs="Arial"/>
                <w:b/>
                <w:sz w:val="20"/>
              </w:rPr>
              <w:t>pplier</w:t>
            </w:r>
            <w:r w:rsidR="00691F0B" w:rsidRPr="00AB2B10">
              <w:rPr>
                <w:rFonts w:ascii="Arial" w:hAnsi="Arial" w:cs="Arial"/>
                <w:b/>
                <w:sz w:val="20"/>
              </w:rPr>
              <w:t xml:space="preserve">/contractor </w:t>
            </w:r>
            <w:proofErr w:type="gramStart"/>
            <w:r w:rsidR="00691F0B" w:rsidRPr="00AB2B10">
              <w:rPr>
                <w:rFonts w:ascii="Arial" w:hAnsi="Arial" w:cs="Arial"/>
                <w:b/>
                <w:sz w:val="20"/>
              </w:rPr>
              <w:t xml:space="preserve">performance </w:t>
            </w:r>
            <w:r w:rsidR="006A6C87" w:rsidRPr="00AB2B10">
              <w:rPr>
                <w:rFonts w:ascii="Arial" w:hAnsi="Arial" w:cs="Arial"/>
                <w:b/>
                <w:sz w:val="20"/>
              </w:rPr>
              <w:t xml:space="preserve"> m</w:t>
            </w:r>
            <w:r w:rsidR="00792936" w:rsidRPr="00AB2B10">
              <w:rPr>
                <w:rFonts w:ascii="Arial" w:hAnsi="Arial" w:cs="Arial"/>
                <w:b/>
                <w:sz w:val="20"/>
              </w:rPr>
              <w:t>onitoring</w:t>
            </w:r>
            <w:proofErr w:type="gramEnd"/>
            <w:r w:rsidR="00792936" w:rsidRPr="00AB2B10">
              <w:rPr>
                <w:rFonts w:ascii="Arial" w:hAnsi="Arial" w:cs="Arial"/>
                <w:b/>
                <w:sz w:val="20"/>
              </w:rPr>
              <w:t xml:space="preserve"> activities </w:t>
            </w:r>
            <w:r w:rsidR="00691F0B" w:rsidRPr="00AB2B10">
              <w:rPr>
                <w:rFonts w:ascii="Arial" w:hAnsi="Arial" w:cs="Arial"/>
                <w:b/>
                <w:sz w:val="20"/>
              </w:rPr>
              <w:t>as per</w:t>
            </w:r>
            <w:r w:rsidR="00792936" w:rsidRPr="00AB2B10">
              <w:rPr>
                <w:rFonts w:ascii="Arial" w:hAnsi="Arial" w:cs="Arial"/>
                <w:b/>
                <w:sz w:val="20"/>
              </w:rPr>
              <w:t xml:space="preserve"> scope of work</w:t>
            </w:r>
          </w:p>
        </w:tc>
        <w:tc>
          <w:tcPr>
            <w:tcW w:w="572" w:type="dxa"/>
          </w:tcPr>
          <w:p w14:paraId="4065ED31" w14:textId="77777777" w:rsidR="00792936" w:rsidRPr="00AB2B10" w:rsidRDefault="00792936" w:rsidP="00D440C1">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 xml:space="preserve">Yes </w:t>
            </w:r>
          </w:p>
        </w:tc>
        <w:tc>
          <w:tcPr>
            <w:tcW w:w="704" w:type="dxa"/>
          </w:tcPr>
          <w:p w14:paraId="2149531C" w14:textId="77777777" w:rsidR="00792936" w:rsidRPr="00AB2B10" w:rsidRDefault="00792936" w:rsidP="00792936">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N/A</w:t>
            </w:r>
          </w:p>
        </w:tc>
      </w:tr>
      <w:tr w:rsidR="00792936" w14:paraId="55A20742" w14:textId="77777777" w:rsidTr="00AB2B10">
        <w:tc>
          <w:tcPr>
            <w:tcW w:w="7512" w:type="dxa"/>
          </w:tcPr>
          <w:p w14:paraId="25EBF949" w14:textId="77777777" w:rsidR="00792936" w:rsidRPr="00AB2B10" w:rsidRDefault="00D82A41" w:rsidP="00AB2B10">
            <w:pPr>
              <w:rPr>
                <w:rFonts w:ascii="Arial" w:hAnsi="Arial" w:cs="Arial"/>
                <w:sz w:val="18"/>
              </w:rPr>
            </w:pPr>
            <w:r w:rsidRPr="00AB2B10">
              <w:rPr>
                <w:rFonts w:ascii="Arial" w:hAnsi="Arial" w:cs="Arial"/>
                <w:sz w:val="18"/>
              </w:rPr>
              <w:t>S</w:t>
            </w:r>
            <w:r w:rsidR="006A6C87" w:rsidRPr="00AB2B10">
              <w:rPr>
                <w:rFonts w:ascii="Arial" w:hAnsi="Arial" w:cs="Arial"/>
                <w:sz w:val="18"/>
              </w:rPr>
              <w:t>upplier inspection</w:t>
            </w:r>
            <w:r w:rsidR="005A0609" w:rsidRPr="00AB2B10">
              <w:rPr>
                <w:rFonts w:ascii="Arial" w:hAnsi="Arial" w:cs="Arial"/>
                <w:sz w:val="18"/>
              </w:rPr>
              <w:t xml:space="preserve"> report</w:t>
            </w:r>
            <w:r w:rsidR="006A6C87" w:rsidRPr="00AB2B10">
              <w:rPr>
                <w:rFonts w:ascii="Arial" w:hAnsi="Arial" w:cs="Arial"/>
                <w:sz w:val="18"/>
              </w:rPr>
              <w:t xml:space="preserve"> </w:t>
            </w:r>
            <w:r w:rsidR="00F730FA" w:rsidRPr="00AB2B10">
              <w:rPr>
                <w:rFonts w:ascii="Arial" w:hAnsi="Arial" w:cs="Arial"/>
                <w:sz w:val="18"/>
              </w:rPr>
              <w:t xml:space="preserve">or </w:t>
            </w:r>
            <w:r w:rsidR="006A6C87" w:rsidRPr="00AB2B10">
              <w:rPr>
                <w:rFonts w:ascii="Arial" w:hAnsi="Arial" w:cs="Arial"/>
                <w:sz w:val="18"/>
              </w:rPr>
              <w:t xml:space="preserve"> </w:t>
            </w:r>
          </w:p>
        </w:tc>
        <w:tc>
          <w:tcPr>
            <w:tcW w:w="572" w:type="dxa"/>
          </w:tcPr>
          <w:p w14:paraId="68C737B7" w14:textId="77777777" w:rsidR="00792936" w:rsidRDefault="00792936" w:rsidP="00D440C1">
            <w:pPr>
              <w:jc w:val="both"/>
              <w:rPr>
                <w:rFonts w:ascii="Arial" w:eastAsia="Times New Roman" w:hAnsi="Arial" w:cs="Arial"/>
                <w:lang w:val="en-GB" w:eastAsia="en-ZA" w:bidi="hi-IN"/>
              </w:rPr>
            </w:pPr>
          </w:p>
        </w:tc>
        <w:tc>
          <w:tcPr>
            <w:tcW w:w="704" w:type="dxa"/>
          </w:tcPr>
          <w:p w14:paraId="3DB14B49" w14:textId="77777777" w:rsidR="00792936" w:rsidRDefault="00792936" w:rsidP="00D440C1">
            <w:pPr>
              <w:jc w:val="both"/>
              <w:rPr>
                <w:rFonts w:ascii="Arial" w:eastAsia="Times New Roman" w:hAnsi="Arial" w:cs="Arial"/>
                <w:lang w:val="en-GB" w:eastAsia="en-ZA" w:bidi="hi-IN"/>
              </w:rPr>
            </w:pPr>
          </w:p>
        </w:tc>
      </w:tr>
      <w:tr w:rsidR="00AB2B10" w14:paraId="7B4A6879" w14:textId="77777777" w:rsidTr="00AB2B10">
        <w:tc>
          <w:tcPr>
            <w:tcW w:w="7512" w:type="dxa"/>
          </w:tcPr>
          <w:p w14:paraId="43FD63B7" w14:textId="77777777" w:rsidR="00AB2B10" w:rsidRPr="00AB2B10" w:rsidRDefault="00AB2B10" w:rsidP="00AB2B10">
            <w:pPr>
              <w:rPr>
                <w:rFonts w:ascii="Arial" w:hAnsi="Arial" w:cs="Arial"/>
                <w:sz w:val="18"/>
              </w:rPr>
            </w:pPr>
            <w:r>
              <w:rPr>
                <w:rFonts w:ascii="Arial" w:hAnsi="Arial" w:cs="Arial"/>
                <w:sz w:val="18"/>
              </w:rPr>
              <w:t xml:space="preserve">supplier surveillance/audit report or /and audit </w:t>
            </w:r>
            <w:r w:rsidRPr="00AB2B10">
              <w:rPr>
                <w:rFonts w:ascii="Arial" w:hAnsi="Arial" w:cs="Arial"/>
                <w:sz w:val="18"/>
              </w:rPr>
              <w:t>schedule</w:t>
            </w:r>
          </w:p>
        </w:tc>
        <w:tc>
          <w:tcPr>
            <w:tcW w:w="572" w:type="dxa"/>
          </w:tcPr>
          <w:p w14:paraId="6AE73D2B" w14:textId="77777777" w:rsidR="00AB2B10" w:rsidRDefault="00AB2B10" w:rsidP="00D440C1">
            <w:pPr>
              <w:jc w:val="both"/>
              <w:rPr>
                <w:rFonts w:ascii="Arial" w:eastAsia="Times New Roman" w:hAnsi="Arial" w:cs="Arial"/>
                <w:lang w:val="en-GB" w:eastAsia="en-ZA" w:bidi="hi-IN"/>
              </w:rPr>
            </w:pPr>
          </w:p>
        </w:tc>
        <w:tc>
          <w:tcPr>
            <w:tcW w:w="704" w:type="dxa"/>
          </w:tcPr>
          <w:p w14:paraId="442284B8" w14:textId="77777777" w:rsidR="00AB2B10" w:rsidRDefault="00AB2B10" w:rsidP="00D440C1">
            <w:pPr>
              <w:jc w:val="both"/>
              <w:rPr>
                <w:rFonts w:ascii="Arial" w:eastAsia="Times New Roman" w:hAnsi="Arial" w:cs="Arial"/>
                <w:lang w:val="en-GB" w:eastAsia="en-ZA" w:bidi="hi-IN"/>
              </w:rPr>
            </w:pPr>
          </w:p>
        </w:tc>
      </w:tr>
      <w:tr w:rsidR="00F730FA" w14:paraId="183AD899" w14:textId="77777777" w:rsidTr="00AB2B10">
        <w:tc>
          <w:tcPr>
            <w:tcW w:w="7512" w:type="dxa"/>
          </w:tcPr>
          <w:p w14:paraId="7096DDCB" w14:textId="77777777" w:rsidR="00F730FA" w:rsidRPr="00AB2B10" w:rsidRDefault="00F730FA" w:rsidP="00654582">
            <w:pPr>
              <w:rPr>
                <w:rFonts w:ascii="Arial" w:hAnsi="Arial" w:cs="Arial"/>
                <w:sz w:val="18"/>
              </w:rPr>
            </w:pPr>
            <w:r w:rsidRPr="00AB2B10">
              <w:rPr>
                <w:rFonts w:ascii="Arial" w:hAnsi="Arial" w:cs="Arial"/>
                <w:sz w:val="18"/>
              </w:rPr>
              <w:t>Generate supplier/contractor inspection plan</w:t>
            </w:r>
          </w:p>
        </w:tc>
        <w:tc>
          <w:tcPr>
            <w:tcW w:w="572" w:type="dxa"/>
          </w:tcPr>
          <w:p w14:paraId="66C7AE0E" w14:textId="77777777" w:rsidR="00F730FA" w:rsidRDefault="00F730FA" w:rsidP="00D440C1">
            <w:pPr>
              <w:jc w:val="both"/>
              <w:rPr>
                <w:rFonts w:ascii="Arial" w:eastAsia="Times New Roman" w:hAnsi="Arial" w:cs="Arial"/>
                <w:lang w:val="en-GB" w:eastAsia="en-ZA" w:bidi="hi-IN"/>
              </w:rPr>
            </w:pPr>
          </w:p>
        </w:tc>
        <w:tc>
          <w:tcPr>
            <w:tcW w:w="704" w:type="dxa"/>
          </w:tcPr>
          <w:p w14:paraId="156D2BED" w14:textId="77777777" w:rsidR="00F730FA" w:rsidRDefault="00F730FA" w:rsidP="00D440C1">
            <w:pPr>
              <w:jc w:val="both"/>
              <w:rPr>
                <w:rFonts w:ascii="Arial" w:eastAsia="Times New Roman" w:hAnsi="Arial" w:cs="Arial"/>
                <w:lang w:val="en-GB" w:eastAsia="en-ZA" w:bidi="hi-IN"/>
              </w:rPr>
            </w:pPr>
          </w:p>
        </w:tc>
      </w:tr>
      <w:tr w:rsidR="005A0609" w14:paraId="2B8958AD" w14:textId="77777777" w:rsidTr="00AB2B10">
        <w:tc>
          <w:tcPr>
            <w:tcW w:w="7512" w:type="dxa"/>
          </w:tcPr>
          <w:p w14:paraId="24943396" w14:textId="77777777" w:rsidR="005A0609" w:rsidRPr="00AB2B10" w:rsidRDefault="005A0609" w:rsidP="005A0609">
            <w:pPr>
              <w:rPr>
                <w:rFonts w:ascii="Arial" w:hAnsi="Arial" w:cs="Arial"/>
                <w:sz w:val="18"/>
              </w:rPr>
            </w:pPr>
            <w:r w:rsidRPr="00AB2B10">
              <w:rPr>
                <w:rFonts w:ascii="Arial" w:hAnsi="Arial" w:cs="Arial"/>
                <w:sz w:val="18"/>
              </w:rPr>
              <w:t>Purchased Material verification checklist or report</w:t>
            </w:r>
          </w:p>
        </w:tc>
        <w:tc>
          <w:tcPr>
            <w:tcW w:w="572" w:type="dxa"/>
          </w:tcPr>
          <w:p w14:paraId="648BB856" w14:textId="77777777" w:rsidR="005A0609" w:rsidRDefault="005A0609" w:rsidP="00D440C1">
            <w:pPr>
              <w:jc w:val="both"/>
              <w:rPr>
                <w:rFonts w:ascii="Arial" w:eastAsia="Times New Roman" w:hAnsi="Arial" w:cs="Arial"/>
                <w:lang w:val="en-GB" w:eastAsia="en-ZA" w:bidi="hi-IN"/>
              </w:rPr>
            </w:pPr>
          </w:p>
        </w:tc>
        <w:tc>
          <w:tcPr>
            <w:tcW w:w="704" w:type="dxa"/>
          </w:tcPr>
          <w:p w14:paraId="5F2BB9F2" w14:textId="77777777" w:rsidR="005A0609" w:rsidRDefault="005A0609" w:rsidP="00D440C1">
            <w:pPr>
              <w:jc w:val="both"/>
              <w:rPr>
                <w:rFonts w:ascii="Arial" w:eastAsia="Times New Roman" w:hAnsi="Arial" w:cs="Arial"/>
                <w:lang w:val="en-GB" w:eastAsia="en-ZA" w:bidi="hi-IN"/>
              </w:rPr>
            </w:pPr>
          </w:p>
        </w:tc>
      </w:tr>
    </w:tbl>
    <w:p w14:paraId="4F1B9D91" w14:textId="77777777"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14:paraId="7178B0C5" w14:textId="77777777" w:rsidR="00591B67" w:rsidRDefault="00B745FF" w:rsidP="00591B67">
      <w:pPr>
        <w:pStyle w:val="Heading1"/>
        <w:numPr>
          <w:ilvl w:val="0"/>
          <w:numId w:val="3"/>
        </w:numPr>
        <w:tabs>
          <w:tab w:val="num" w:pos="454"/>
        </w:tabs>
        <w:ind w:left="454" w:hanging="454"/>
        <w:jc w:val="both"/>
        <w:rPr>
          <w:sz w:val="22"/>
          <w:szCs w:val="22"/>
        </w:rPr>
      </w:pPr>
      <w:bookmarkStart w:id="7" w:name="_Toc67647991"/>
      <w:r w:rsidRPr="00B745FF">
        <w:rPr>
          <w:sz w:val="22"/>
          <w:szCs w:val="22"/>
        </w:rPr>
        <w:t>INTERFACE OF SUB-SUPPLIERS WITH THE QMS OF SUPPLIER</w:t>
      </w:r>
      <w:bookmarkEnd w:id="7"/>
      <w:r w:rsidRPr="00B745FF">
        <w:rPr>
          <w:sz w:val="22"/>
          <w:szCs w:val="22"/>
        </w:rPr>
        <w:t xml:space="preserve"> </w:t>
      </w:r>
    </w:p>
    <w:p w14:paraId="3E226163" w14:textId="77777777" w:rsidR="00B745FF" w:rsidRPr="00591B67" w:rsidRDefault="00B745FF" w:rsidP="00591B67">
      <w:pPr>
        <w:pStyle w:val="Heading1"/>
        <w:ind w:left="454"/>
        <w:jc w:val="both"/>
        <w:rPr>
          <w:sz w:val="22"/>
          <w:szCs w:val="22"/>
        </w:rPr>
      </w:pPr>
      <w:bookmarkStart w:id="8" w:name="_Toc67570912"/>
      <w:bookmarkStart w:id="9" w:name="_Toc67646689"/>
      <w:bookmarkStart w:id="10" w:name="_Toc67647992"/>
      <w:r w:rsidRPr="00FD3192">
        <w:rPr>
          <w:b w:val="0"/>
          <w:color w:val="808080" w:themeColor="background1" w:themeShade="80"/>
          <w:sz w:val="14"/>
          <w:szCs w:val="22"/>
          <w:highlight w:val="yellow"/>
        </w:rPr>
        <w:t>(</w:t>
      </w:r>
      <w:r w:rsidRPr="00591B67">
        <w:rPr>
          <w:rFonts w:eastAsiaTheme="minorHAnsi"/>
          <w:b w:val="0"/>
          <w:i/>
          <w:color w:val="808080" w:themeColor="background1" w:themeShade="80"/>
          <w:sz w:val="14"/>
          <w:szCs w:val="22"/>
          <w:highlight w:val="yellow"/>
          <w:lang w:val="en-ZA" w:eastAsia="en-ZA" w:bidi="hi-IN"/>
        </w:rPr>
        <w:t xml:space="preserve">Description of the interface of the Sub-Supplier and Suppliers QMS and applicable documents, </w:t>
      </w:r>
      <w:proofErr w:type="gramStart"/>
      <w:r w:rsidRPr="00591B67">
        <w:rPr>
          <w:rFonts w:eastAsiaTheme="minorHAnsi"/>
          <w:b w:val="0"/>
          <w:i/>
          <w:color w:val="808080" w:themeColor="background1" w:themeShade="80"/>
          <w:sz w:val="14"/>
          <w:szCs w:val="22"/>
          <w:highlight w:val="yellow"/>
          <w:lang w:val="en-ZA" w:eastAsia="en-ZA" w:bidi="hi-IN"/>
        </w:rPr>
        <w:t>procedures</w:t>
      </w:r>
      <w:proofErr w:type="gramEnd"/>
      <w:r w:rsidRPr="00591B67">
        <w:rPr>
          <w:rFonts w:eastAsiaTheme="minorHAnsi"/>
          <w:b w:val="0"/>
          <w:i/>
          <w:color w:val="808080" w:themeColor="background1" w:themeShade="80"/>
          <w:sz w:val="14"/>
          <w:szCs w:val="22"/>
          <w:highlight w:val="yellow"/>
          <w:lang w:val="en-ZA" w:eastAsia="en-ZA" w:bidi="hi-IN"/>
        </w:rPr>
        <w:t xml:space="preserve"> and work instructions)</w:t>
      </w:r>
      <w:bookmarkEnd w:id="8"/>
      <w:bookmarkEnd w:id="9"/>
      <w:bookmarkEnd w:id="10"/>
    </w:p>
    <w:p w14:paraId="47FEFB7D" w14:textId="77777777" w:rsidR="0022252C" w:rsidRPr="00913877" w:rsidRDefault="003B4130" w:rsidP="00913877">
      <w:pPr>
        <w:pStyle w:val="Heading1"/>
        <w:numPr>
          <w:ilvl w:val="0"/>
          <w:numId w:val="3"/>
        </w:numPr>
        <w:tabs>
          <w:tab w:val="num" w:pos="454"/>
        </w:tabs>
        <w:ind w:left="454" w:hanging="454"/>
        <w:jc w:val="both"/>
        <w:rPr>
          <w:sz w:val="22"/>
          <w:szCs w:val="22"/>
        </w:rPr>
      </w:pPr>
      <w:bookmarkStart w:id="11" w:name="_Toc67647993"/>
      <w:r w:rsidRPr="00913877">
        <w:rPr>
          <w:sz w:val="22"/>
          <w:szCs w:val="22"/>
        </w:rPr>
        <w:t xml:space="preserve">INDEX OF ITEMS TO BE MANUFACTURED, REFURBISHED </w:t>
      </w:r>
      <w:r w:rsidR="00913877" w:rsidRPr="00913877">
        <w:rPr>
          <w:sz w:val="22"/>
          <w:szCs w:val="22"/>
        </w:rPr>
        <w:t>AND NEWLY PURCHASED</w:t>
      </w:r>
      <w:bookmarkEnd w:id="11"/>
    </w:p>
    <w:p w14:paraId="1C02D32A" w14:textId="77777777" w:rsidR="003B4130" w:rsidRPr="00A726DB" w:rsidRDefault="0022252C" w:rsidP="00A726DB">
      <w:pPr>
        <w:ind w:left="360"/>
        <w:rPr>
          <w:rFonts w:ascii="Arial" w:hAnsi="Arial" w:cs="Arial"/>
          <w:i/>
          <w:color w:val="808080" w:themeColor="background1" w:themeShade="80"/>
          <w:sz w:val="14"/>
          <w:szCs w:val="14"/>
          <w:highlight w:val="yellow"/>
        </w:rPr>
      </w:pPr>
      <w:r w:rsidRPr="00A726DB">
        <w:rPr>
          <w:rFonts w:ascii="Arial" w:hAnsi="Arial" w:cs="Arial"/>
          <w:i/>
          <w:color w:val="808080" w:themeColor="background1" w:themeShade="80"/>
          <w:sz w:val="14"/>
          <w:szCs w:val="14"/>
          <w:highlight w:val="yellow"/>
        </w:rPr>
        <w:t>(</w:t>
      </w:r>
      <w:r w:rsidR="00EE46CC" w:rsidRPr="00A726DB">
        <w:rPr>
          <w:rFonts w:ascii="Arial" w:hAnsi="Arial" w:cs="Arial"/>
          <w:i/>
          <w:color w:val="808080" w:themeColor="background1" w:themeShade="80"/>
          <w:sz w:val="14"/>
          <w:szCs w:val="14"/>
          <w:highlight w:val="yellow"/>
        </w:rPr>
        <w:t>Submit</w:t>
      </w:r>
      <w:r w:rsidR="00DA4B8C" w:rsidRPr="00A726DB">
        <w:rPr>
          <w:rFonts w:ascii="Arial" w:hAnsi="Arial" w:cs="Arial"/>
          <w:i/>
          <w:color w:val="808080" w:themeColor="background1" w:themeShade="80"/>
          <w:sz w:val="14"/>
          <w:szCs w:val="14"/>
          <w:highlight w:val="yellow"/>
        </w:rPr>
        <w:t xml:space="preserve"> a list of</w:t>
      </w:r>
      <w:r w:rsidR="005F71B4">
        <w:rPr>
          <w:rFonts w:ascii="Arial" w:hAnsi="Arial" w:cs="Arial"/>
          <w:i/>
          <w:color w:val="808080" w:themeColor="background1" w:themeShade="80"/>
          <w:sz w:val="14"/>
          <w:szCs w:val="14"/>
          <w:highlight w:val="yellow"/>
        </w:rPr>
        <w:t xml:space="preserve"> SOW </w:t>
      </w:r>
      <w:r w:rsidR="005F71B4" w:rsidRPr="00A726DB">
        <w:rPr>
          <w:rFonts w:ascii="Arial" w:hAnsi="Arial" w:cs="Arial"/>
          <w:i/>
          <w:color w:val="808080" w:themeColor="background1" w:themeShade="80"/>
          <w:sz w:val="14"/>
          <w:szCs w:val="14"/>
          <w:highlight w:val="yellow"/>
        </w:rPr>
        <w:t>items</w:t>
      </w:r>
      <w:r w:rsidR="00996D49">
        <w:rPr>
          <w:rFonts w:ascii="Arial" w:hAnsi="Arial" w:cs="Arial"/>
          <w:i/>
          <w:color w:val="808080" w:themeColor="background1" w:themeShade="80"/>
          <w:sz w:val="14"/>
          <w:szCs w:val="14"/>
          <w:highlight w:val="yellow"/>
        </w:rPr>
        <w:t>/activities</w:t>
      </w:r>
      <w:r w:rsidR="00DA4B8C" w:rsidRPr="00A726DB">
        <w:rPr>
          <w:rFonts w:ascii="Arial" w:hAnsi="Arial" w:cs="Arial"/>
          <w:i/>
          <w:color w:val="808080" w:themeColor="background1" w:themeShade="80"/>
          <w:sz w:val="14"/>
          <w:szCs w:val="14"/>
          <w:highlight w:val="yellow"/>
        </w:rPr>
        <w:t xml:space="preserve"> that will be manufactured/refurbished</w:t>
      </w:r>
      <w:r w:rsidR="00913877">
        <w:rPr>
          <w:rFonts w:ascii="Arial" w:hAnsi="Arial" w:cs="Arial"/>
          <w:i/>
          <w:color w:val="808080" w:themeColor="background1" w:themeShade="80"/>
          <w:sz w:val="14"/>
          <w:szCs w:val="14"/>
          <w:highlight w:val="yellow"/>
        </w:rPr>
        <w:t xml:space="preserve"> or purchased</w:t>
      </w:r>
      <w:r w:rsidR="00DA4B8C" w:rsidRPr="00A726DB">
        <w:rPr>
          <w:rFonts w:ascii="Arial" w:hAnsi="Arial" w:cs="Arial"/>
          <w:i/>
          <w:color w:val="808080" w:themeColor="background1" w:themeShade="80"/>
          <w:sz w:val="14"/>
          <w:szCs w:val="14"/>
          <w:highlight w:val="yellow"/>
        </w:rPr>
        <w:t xml:space="preserve"> which will be used on this project/contract including full descriptions; production schedule and if produced in-house or </w:t>
      </w:r>
      <w:proofErr w:type="gramStart"/>
      <w:r w:rsidR="00DA4B8C" w:rsidRPr="00A726DB">
        <w:rPr>
          <w:rFonts w:ascii="Arial" w:hAnsi="Arial" w:cs="Arial"/>
          <w:i/>
          <w:color w:val="808080" w:themeColor="background1" w:themeShade="80"/>
          <w:sz w:val="14"/>
          <w:szCs w:val="14"/>
          <w:highlight w:val="yellow"/>
        </w:rPr>
        <w:t>out-sourced</w:t>
      </w:r>
      <w:proofErr w:type="gramEnd"/>
      <w:r w:rsidR="00DA4B8C" w:rsidRPr="00A726DB">
        <w:rPr>
          <w:rFonts w:ascii="Arial" w:hAnsi="Arial" w:cs="Arial"/>
          <w:i/>
          <w:color w:val="808080" w:themeColor="background1" w:themeShade="80"/>
          <w:sz w:val="14"/>
          <w:szCs w:val="14"/>
          <w:highlight w:val="yellow"/>
        </w:rPr>
        <w:t>)</w:t>
      </w:r>
    </w:p>
    <w:p w14:paraId="336BA330" w14:textId="77777777" w:rsidR="003B4130" w:rsidRPr="00A76681" w:rsidRDefault="003B4130" w:rsidP="00DA72C3">
      <w:pPr>
        <w:spacing w:after="0" w:line="240" w:lineRule="auto"/>
        <w:ind w:left="720"/>
        <w:contextualSpacing/>
        <w:jc w:val="both"/>
        <w:rPr>
          <w:rFonts w:ascii="Arial" w:eastAsia="Calibri" w:hAnsi="Arial" w:cs="Arial"/>
          <w:color w:val="FF0000"/>
          <w:sz w:val="18"/>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25"/>
        <w:gridCol w:w="1541"/>
        <w:gridCol w:w="1843"/>
        <w:gridCol w:w="1843"/>
      </w:tblGrid>
      <w:tr w:rsidR="00913877" w:rsidRPr="003B4130" w14:paraId="39E9725B" w14:textId="77777777" w:rsidTr="00913877">
        <w:tc>
          <w:tcPr>
            <w:tcW w:w="1720" w:type="dxa"/>
            <w:shd w:val="clear" w:color="auto" w:fill="auto"/>
          </w:tcPr>
          <w:p w14:paraId="4360335E"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ITEM DESCRIPTION</w:t>
            </w:r>
          </w:p>
        </w:tc>
        <w:tc>
          <w:tcPr>
            <w:tcW w:w="2125" w:type="dxa"/>
            <w:shd w:val="clear" w:color="auto" w:fill="auto"/>
          </w:tcPr>
          <w:p w14:paraId="5C9F6933"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MANUFACTURED</w:t>
            </w:r>
          </w:p>
        </w:tc>
        <w:tc>
          <w:tcPr>
            <w:tcW w:w="1541" w:type="dxa"/>
            <w:shd w:val="clear" w:color="auto" w:fill="auto"/>
          </w:tcPr>
          <w:p w14:paraId="6A93B160"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REFURBISHED</w:t>
            </w:r>
          </w:p>
        </w:tc>
        <w:tc>
          <w:tcPr>
            <w:tcW w:w="1843" w:type="dxa"/>
          </w:tcPr>
          <w:p w14:paraId="3F08A6A3"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PURCHASED</w:t>
            </w:r>
          </w:p>
        </w:tc>
        <w:tc>
          <w:tcPr>
            <w:tcW w:w="1843" w:type="dxa"/>
          </w:tcPr>
          <w:p w14:paraId="49ED913B"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SERIAL NUMBER</w:t>
            </w:r>
          </w:p>
        </w:tc>
      </w:tr>
      <w:tr w:rsidR="00913877" w:rsidRPr="003B4130" w14:paraId="0C4D467B" w14:textId="77777777" w:rsidTr="00913877">
        <w:tc>
          <w:tcPr>
            <w:tcW w:w="1720" w:type="dxa"/>
            <w:shd w:val="clear" w:color="auto" w:fill="auto"/>
          </w:tcPr>
          <w:p w14:paraId="4BD4D271"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14:paraId="3E9A1A88"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14:paraId="38F8B94F"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38E9E6BD"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0045AEBD" w14:textId="77777777" w:rsidR="00913877" w:rsidRPr="003B4130" w:rsidRDefault="00913877" w:rsidP="00DA72C3">
            <w:pPr>
              <w:spacing w:before="60" w:after="0" w:line="240" w:lineRule="auto"/>
              <w:contextualSpacing/>
              <w:jc w:val="both"/>
              <w:rPr>
                <w:rFonts w:ascii="Arial" w:eastAsia="Calibri" w:hAnsi="Arial" w:cs="Arial"/>
                <w:b/>
              </w:rPr>
            </w:pPr>
          </w:p>
        </w:tc>
      </w:tr>
      <w:tr w:rsidR="00913877" w:rsidRPr="003B4130" w14:paraId="36D7BD40" w14:textId="77777777" w:rsidTr="00913877">
        <w:tc>
          <w:tcPr>
            <w:tcW w:w="1720" w:type="dxa"/>
            <w:shd w:val="clear" w:color="auto" w:fill="auto"/>
          </w:tcPr>
          <w:p w14:paraId="0B958A8B"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14:paraId="02F0BEA6"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14:paraId="68CE8773"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562F32F7"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6BC31A60" w14:textId="77777777" w:rsidR="00913877" w:rsidRPr="003B4130" w:rsidRDefault="00913877" w:rsidP="00DA72C3">
            <w:pPr>
              <w:spacing w:before="60" w:after="0" w:line="240" w:lineRule="auto"/>
              <w:contextualSpacing/>
              <w:jc w:val="both"/>
              <w:rPr>
                <w:rFonts w:ascii="Arial" w:eastAsia="Calibri" w:hAnsi="Arial" w:cs="Arial"/>
                <w:b/>
              </w:rPr>
            </w:pPr>
          </w:p>
        </w:tc>
      </w:tr>
    </w:tbl>
    <w:p w14:paraId="0D841B24" w14:textId="77777777" w:rsidR="0022252C" w:rsidRPr="00C73F1C" w:rsidRDefault="00AB6E50" w:rsidP="00C73F1C">
      <w:pPr>
        <w:pStyle w:val="Heading1"/>
        <w:numPr>
          <w:ilvl w:val="0"/>
          <w:numId w:val="3"/>
        </w:numPr>
        <w:tabs>
          <w:tab w:val="num" w:pos="454"/>
        </w:tabs>
        <w:ind w:left="454" w:hanging="454"/>
        <w:jc w:val="both"/>
        <w:rPr>
          <w:sz w:val="22"/>
          <w:szCs w:val="22"/>
        </w:rPr>
      </w:pPr>
      <w:bookmarkStart w:id="12" w:name="_Toc67647994"/>
      <w:r>
        <w:rPr>
          <w:sz w:val="22"/>
          <w:szCs w:val="22"/>
        </w:rPr>
        <w:t xml:space="preserve">RELATED </w:t>
      </w:r>
      <w:r w:rsidR="003B4130" w:rsidRPr="003B4130">
        <w:rPr>
          <w:sz w:val="22"/>
          <w:szCs w:val="22"/>
        </w:rPr>
        <w:t>ITEMS</w:t>
      </w:r>
      <w:r w:rsidR="007F49A5" w:rsidRPr="00996D49">
        <w:rPr>
          <w:sz w:val="22"/>
          <w:szCs w:val="22"/>
        </w:rPr>
        <w:t>/</w:t>
      </w:r>
      <w:r w:rsidR="00DA4B8C" w:rsidRPr="00DA4B8C">
        <w:rPr>
          <w:sz w:val="22"/>
          <w:szCs w:val="22"/>
        </w:rPr>
        <w:t>ACTIVITIES</w:t>
      </w:r>
      <w:r w:rsidR="003B4130" w:rsidRPr="00C73F1C">
        <w:rPr>
          <w:sz w:val="22"/>
          <w:szCs w:val="22"/>
        </w:rPr>
        <w:t xml:space="preserve"> </w:t>
      </w:r>
      <w:r w:rsidR="003B4130" w:rsidRPr="003B4130">
        <w:rPr>
          <w:sz w:val="22"/>
          <w:szCs w:val="22"/>
        </w:rPr>
        <w:t>THAT NEED QCP</w:t>
      </w:r>
      <w:r>
        <w:rPr>
          <w:sz w:val="22"/>
          <w:szCs w:val="22"/>
        </w:rPr>
        <w:t>/ITP</w:t>
      </w:r>
      <w:r w:rsidR="003B4130" w:rsidRPr="003B4130">
        <w:rPr>
          <w:sz w:val="22"/>
          <w:szCs w:val="22"/>
        </w:rPr>
        <w:t xml:space="preserve"> </w:t>
      </w:r>
      <w:r w:rsidR="00BB553C">
        <w:rPr>
          <w:sz w:val="22"/>
          <w:szCs w:val="22"/>
        </w:rPr>
        <w:t>(OFFSITE AND ONSITE)</w:t>
      </w:r>
      <w:bookmarkEnd w:id="12"/>
      <w:r w:rsidR="00BB553C" w:rsidRPr="00BB553C">
        <w:rPr>
          <w:sz w:val="22"/>
          <w:szCs w:val="22"/>
        </w:rPr>
        <w:t xml:space="preserve"> </w:t>
      </w:r>
    </w:p>
    <w:p w14:paraId="2011F438" w14:textId="77777777" w:rsidR="003B4130" w:rsidRPr="00A726DB" w:rsidRDefault="003B4130" w:rsidP="00913877">
      <w:pPr>
        <w:ind w:left="360"/>
        <w:rPr>
          <w:i/>
          <w:color w:val="808080" w:themeColor="background1" w:themeShade="80"/>
          <w:sz w:val="14"/>
        </w:rPr>
      </w:pPr>
      <w:r w:rsidRPr="00AB6E50">
        <w:rPr>
          <w:color w:val="808080" w:themeColor="background1" w:themeShade="80"/>
          <w:sz w:val="16"/>
        </w:rPr>
        <w:t>(</w:t>
      </w:r>
      <w:r w:rsidRPr="00A726DB">
        <w:rPr>
          <w:i/>
          <w:color w:val="808080" w:themeColor="background1" w:themeShade="80"/>
          <w:sz w:val="14"/>
          <w:highlight w:val="yellow"/>
        </w:rPr>
        <w:t xml:space="preserve">Description of </w:t>
      </w:r>
      <w:r w:rsidR="0022252C" w:rsidRPr="00A726DB">
        <w:rPr>
          <w:i/>
          <w:color w:val="808080" w:themeColor="background1" w:themeShade="80"/>
          <w:sz w:val="14"/>
          <w:highlight w:val="yellow"/>
        </w:rPr>
        <w:t>all production</w:t>
      </w:r>
      <w:r w:rsidR="007F49A5" w:rsidRPr="00A726DB">
        <w:rPr>
          <w:i/>
          <w:color w:val="808080" w:themeColor="background1" w:themeShade="80"/>
          <w:sz w:val="14"/>
          <w:highlight w:val="yellow"/>
        </w:rPr>
        <w:t xml:space="preserve"> </w:t>
      </w:r>
      <w:r w:rsidRPr="00A726DB">
        <w:rPr>
          <w:i/>
          <w:color w:val="808080" w:themeColor="background1" w:themeShade="80"/>
          <w:sz w:val="14"/>
          <w:highlight w:val="yellow"/>
        </w:rPr>
        <w:t xml:space="preserve">products/processes which will be monitored by an approved </w:t>
      </w:r>
      <w:r w:rsidR="00AB6E50" w:rsidRPr="00AB6E50">
        <w:rPr>
          <w:i/>
          <w:color w:val="808080" w:themeColor="background1" w:themeShade="80"/>
          <w:sz w:val="14"/>
          <w:highlight w:val="yellow"/>
        </w:rPr>
        <w:t xml:space="preserve">QCP process- </w:t>
      </w:r>
      <w:proofErr w:type="gramStart"/>
      <w:r w:rsidR="00AB6E50" w:rsidRPr="00AB6E50">
        <w:rPr>
          <w:i/>
          <w:color w:val="808080" w:themeColor="background1" w:themeShade="80"/>
          <w:sz w:val="14"/>
          <w:highlight w:val="yellow"/>
        </w:rPr>
        <w:t>compilation;</w:t>
      </w:r>
      <w:proofErr w:type="gramEnd"/>
      <w:r w:rsidR="00AB6E50" w:rsidRPr="00AB6E50">
        <w:rPr>
          <w:i/>
          <w:color w:val="808080" w:themeColor="background1" w:themeShade="80"/>
          <w:sz w:val="14"/>
          <w:highlight w:val="yellow"/>
        </w:rPr>
        <w:t xml:space="preserve"> review and implementation and compliance monitoring</w:t>
      </w:r>
      <w:r w:rsidR="00AB6E50" w:rsidRPr="00AB6E50">
        <w:rPr>
          <w:highlight w:val="yellow"/>
        </w:rPr>
        <w:t xml:space="preserve"> </w:t>
      </w:r>
      <w:r w:rsidR="00AB6E50" w:rsidRPr="00AB6E50">
        <w:rPr>
          <w:i/>
          <w:color w:val="808080" w:themeColor="background1" w:themeShade="80"/>
          <w:sz w:val="14"/>
          <w:highlight w:val="yellow"/>
        </w:rPr>
        <w:t>Inspection Management)</w:t>
      </w:r>
      <w:r w:rsidR="00AB6E50" w:rsidRPr="00AB6E50">
        <w:rPr>
          <w:i/>
          <w:color w:val="808080" w:themeColor="background1" w:themeShade="80"/>
          <w:sz w:val="14"/>
        </w:rPr>
        <w:t xml:space="preserve">  </w:t>
      </w:r>
      <w:r w:rsidR="00AB6E50" w:rsidRPr="00AB6E50">
        <w:rPr>
          <w:i/>
          <w:color w:val="808080" w:themeColor="background1" w:themeShade="80"/>
          <w:sz w:val="14"/>
        </w:rPr>
        <w:tab/>
      </w:r>
      <w:r w:rsidRPr="00A726DB">
        <w:rPr>
          <w:i/>
          <w:color w:val="808080" w:themeColor="background1" w:themeShade="80"/>
          <w:sz w:val="14"/>
        </w:rPr>
        <w:t xml:space="preserve"> </w:t>
      </w:r>
    </w:p>
    <w:p w14:paraId="6BD2CE66" w14:textId="77777777" w:rsidR="0022252C" w:rsidRDefault="002734AE" w:rsidP="00C73F1C">
      <w:pPr>
        <w:pStyle w:val="Heading1"/>
        <w:numPr>
          <w:ilvl w:val="0"/>
          <w:numId w:val="3"/>
        </w:numPr>
        <w:tabs>
          <w:tab w:val="num" w:pos="454"/>
        </w:tabs>
        <w:ind w:left="454" w:hanging="454"/>
        <w:jc w:val="both"/>
        <w:rPr>
          <w:sz w:val="22"/>
          <w:szCs w:val="22"/>
        </w:rPr>
      </w:pPr>
      <w:bookmarkStart w:id="13" w:name="_Toc67647995"/>
      <w:r w:rsidRPr="00C11346">
        <w:rPr>
          <w:sz w:val="22"/>
          <w:szCs w:val="22"/>
        </w:rPr>
        <w:lastRenderedPageBreak/>
        <w:t xml:space="preserve">SCOPE OF WORK </w:t>
      </w:r>
      <w:r w:rsidR="003B4130" w:rsidRPr="00C11346">
        <w:rPr>
          <w:sz w:val="22"/>
          <w:szCs w:val="22"/>
        </w:rPr>
        <w:t>AREAS AND PROCESSES REQUIRING SPECIAL CONTROLS</w:t>
      </w:r>
      <w:r w:rsidR="00C11346">
        <w:rPr>
          <w:sz w:val="22"/>
          <w:szCs w:val="22"/>
        </w:rPr>
        <w:t xml:space="preserve"> GOVERNED BY CODES OF MANUFACTURING/FABRICATION STANDARDS</w:t>
      </w:r>
      <w:bookmarkEnd w:id="13"/>
      <w:r w:rsidR="00DA4B8C" w:rsidRPr="00C11346">
        <w:rPr>
          <w:sz w:val="22"/>
          <w:szCs w:val="22"/>
        </w:rPr>
        <w:t xml:space="preserve"> </w:t>
      </w:r>
    </w:p>
    <w:p w14:paraId="114518E4" w14:textId="77777777" w:rsidR="003B4130" w:rsidRPr="004323B8" w:rsidRDefault="003B4130" w:rsidP="00B745FF">
      <w:pPr>
        <w:ind w:left="454"/>
        <w:rPr>
          <w:rFonts w:ascii="Arial" w:hAnsi="Arial" w:cs="Arial"/>
          <w:i/>
          <w:color w:val="808080" w:themeColor="background1" w:themeShade="80"/>
          <w:sz w:val="14"/>
        </w:rPr>
      </w:pPr>
      <w:r w:rsidRPr="004323B8">
        <w:rPr>
          <w:rFonts w:ascii="Arial" w:hAnsi="Arial" w:cs="Arial"/>
          <w:i/>
          <w:color w:val="808080" w:themeColor="background1" w:themeShade="80"/>
          <w:sz w:val="14"/>
          <w:highlight w:val="yellow"/>
        </w:rPr>
        <w:t>(Description of all products/processes/services which will require special controls, i.e. welding, NDT/NDE</w:t>
      </w:r>
      <w:r w:rsidR="00B745FF">
        <w:rPr>
          <w:rFonts w:ascii="Arial" w:hAnsi="Arial" w:cs="Arial"/>
          <w:i/>
          <w:color w:val="808080" w:themeColor="background1" w:themeShade="80"/>
          <w:sz w:val="14"/>
          <w:highlight w:val="yellow"/>
        </w:rPr>
        <w:t xml:space="preserve">. </w:t>
      </w:r>
      <w:r w:rsidR="00B745FF" w:rsidRPr="00B745FF">
        <w:rPr>
          <w:rFonts w:ascii="Arial" w:hAnsi="Arial" w:cs="Arial"/>
          <w:i/>
          <w:color w:val="808080" w:themeColor="background1" w:themeShade="80"/>
          <w:sz w:val="14"/>
          <w:highlight w:val="yellow"/>
        </w:rPr>
        <w:t>For each of the deliverables identified, describe the quality control activities you will execute to ensure the deliverable will meet quality expectations (QC). For example, you could note that you will be completing a Quality Control Check</w:t>
      </w:r>
      <w:r w:rsidR="00B745FF">
        <w:rPr>
          <w:rFonts w:ascii="Arial" w:hAnsi="Arial" w:cs="Arial"/>
          <w:i/>
          <w:color w:val="808080" w:themeColor="background1" w:themeShade="80"/>
          <w:sz w:val="14"/>
          <w:highlight w:val="yellow"/>
        </w:rPr>
        <w:t>list for each major deliverable</w:t>
      </w:r>
      <w:r w:rsidR="00C11346">
        <w:rPr>
          <w:rFonts w:ascii="Arial" w:hAnsi="Arial" w:cs="Arial"/>
          <w:i/>
          <w:color w:val="808080" w:themeColor="background1" w:themeShade="80"/>
          <w:sz w:val="14"/>
        </w:rPr>
        <w:t>)</w:t>
      </w:r>
    </w:p>
    <w:p w14:paraId="22D8A3CB" w14:textId="77777777" w:rsidR="003C1FA1" w:rsidRPr="00C73F1C" w:rsidRDefault="00253B54" w:rsidP="00C73F1C">
      <w:pPr>
        <w:pStyle w:val="Heading1"/>
        <w:numPr>
          <w:ilvl w:val="0"/>
          <w:numId w:val="3"/>
        </w:numPr>
        <w:tabs>
          <w:tab w:val="num" w:pos="454"/>
        </w:tabs>
        <w:ind w:left="454" w:hanging="454"/>
        <w:jc w:val="both"/>
        <w:rPr>
          <w:sz w:val="22"/>
          <w:szCs w:val="22"/>
        </w:rPr>
      </w:pPr>
      <w:bookmarkStart w:id="14" w:name="_Toc67647996"/>
      <w:r w:rsidRPr="003B4130">
        <w:rPr>
          <w:sz w:val="22"/>
          <w:szCs w:val="22"/>
        </w:rPr>
        <w:t xml:space="preserve">INDEX OF </w:t>
      </w:r>
      <w:r w:rsidR="00DF6406">
        <w:rPr>
          <w:sz w:val="22"/>
          <w:szCs w:val="22"/>
        </w:rPr>
        <w:t xml:space="preserve">DOCUMENTED INFORMATION </w:t>
      </w:r>
      <w:r w:rsidRPr="003B4130">
        <w:rPr>
          <w:sz w:val="22"/>
          <w:szCs w:val="22"/>
        </w:rPr>
        <w:t>THAT SHALL BE SUBMITTED TO ESKOM DURING PROJECT</w:t>
      </w:r>
      <w:bookmarkEnd w:id="14"/>
      <w:r>
        <w:rPr>
          <w:sz w:val="22"/>
          <w:szCs w:val="22"/>
        </w:rPr>
        <w:t xml:space="preserve"> </w:t>
      </w:r>
    </w:p>
    <w:p w14:paraId="6C1068BA" w14:textId="77777777" w:rsidR="0022252C" w:rsidRPr="00B745FF" w:rsidRDefault="006B1787" w:rsidP="00B745FF">
      <w:pPr>
        <w:pStyle w:val="Heading1"/>
        <w:ind w:left="360"/>
        <w:jc w:val="both"/>
        <w:rPr>
          <w:b w:val="0"/>
          <w:i/>
          <w:color w:val="7F7F7F" w:themeColor="text1" w:themeTint="80"/>
          <w:sz w:val="16"/>
          <w:szCs w:val="22"/>
          <w:highlight w:val="yellow"/>
        </w:rPr>
      </w:pPr>
      <w:bookmarkStart w:id="15" w:name="_Toc67570917"/>
      <w:bookmarkStart w:id="16" w:name="_Toc67646694"/>
      <w:bookmarkStart w:id="17" w:name="_Toc67647997"/>
      <w:r>
        <w:rPr>
          <w:b w:val="0"/>
          <w:i/>
          <w:color w:val="7F7F7F" w:themeColor="text1" w:themeTint="80"/>
          <w:sz w:val="14"/>
          <w:szCs w:val="22"/>
          <w:highlight w:val="yellow"/>
        </w:rPr>
        <w:t xml:space="preserve">All documents that will be submitted to Eskom - </w:t>
      </w:r>
      <w:r w:rsidR="00BB553C" w:rsidRPr="00BB553C">
        <w:rPr>
          <w:b w:val="0"/>
          <w:i/>
          <w:color w:val="7F7F7F" w:themeColor="text1" w:themeTint="80"/>
          <w:sz w:val="14"/>
          <w:szCs w:val="22"/>
          <w:highlight w:val="yellow"/>
        </w:rPr>
        <w:t>Technical records</w:t>
      </w:r>
      <w:r w:rsidR="000F39EC">
        <w:rPr>
          <w:b w:val="0"/>
          <w:i/>
          <w:color w:val="7F7F7F" w:themeColor="text1" w:themeTint="80"/>
          <w:sz w:val="14"/>
          <w:szCs w:val="22"/>
          <w:highlight w:val="yellow"/>
        </w:rPr>
        <w:t xml:space="preserve"> (</w:t>
      </w:r>
      <w:r w:rsidR="000E4E49">
        <w:rPr>
          <w:b w:val="0"/>
          <w:i/>
          <w:color w:val="7F7F7F" w:themeColor="text1" w:themeTint="80"/>
          <w:sz w:val="14"/>
          <w:szCs w:val="22"/>
          <w:highlight w:val="yellow"/>
        </w:rPr>
        <w:t>Safe working procedure/</w:t>
      </w:r>
      <w:r w:rsidR="00BB553C" w:rsidRPr="00BB553C">
        <w:rPr>
          <w:b w:val="0"/>
          <w:i/>
          <w:color w:val="7F7F7F" w:themeColor="text1" w:themeTint="80"/>
          <w:sz w:val="14"/>
          <w:szCs w:val="22"/>
          <w:highlight w:val="yellow"/>
        </w:rPr>
        <w:t xml:space="preserve"> Method statements), Inspections reports, signed off QCP’s, technical assurance report, warranty cert</w:t>
      </w:r>
      <w:r w:rsidR="000F39EC">
        <w:rPr>
          <w:b w:val="0"/>
          <w:i/>
          <w:color w:val="7F7F7F" w:themeColor="text1" w:themeTint="80"/>
          <w:sz w:val="14"/>
          <w:szCs w:val="22"/>
          <w:highlight w:val="yellow"/>
        </w:rPr>
        <w:t>ificates</w:t>
      </w:r>
      <w:r w:rsidR="00BB553C" w:rsidRPr="00BB553C">
        <w:rPr>
          <w:b w:val="0"/>
          <w:i/>
          <w:color w:val="7F7F7F" w:themeColor="text1" w:themeTint="80"/>
          <w:sz w:val="14"/>
          <w:szCs w:val="22"/>
          <w:highlight w:val="yellow"/>
        </w:rPr>
        <w:t xml:space="preserve">, material </w:t>
      </w:r>
      <w:proofErr w:type="gramStart"/>
      <w:r w:rsidR="00BB553C" w:rsidRPr="00BB553C">
        <w:rPr>
          <w:b w:val="0"/>
          <w:i/>
          <w:color w:val="7F7F7F" w:themeColor="text1" w:themeTint="80"/>
          <w:sz w:val="14"/>
          <w:szCs w:val="22"/>
          <w:highlight w:val="yellow"/>
        </w:rPr>
        <w:t>cert</w:t>
      </w:r>
      <w:r w:rsidR="000F39EC">
        <w:rPr>
          <w:b w:val="0"/>
          <w:i/>
          <w:color w:val="7F7F7F" w:themeColor="text1" w:themeTint="80"/>
          <w:sz w:val="14"/>
          <w:szCs w:val="22"/>
          <w:highlight w:val="yellow"/>
        </w:rPr>
        <w:t>ificate</w:t>
      </w:r>
      <w:r w:rsidR="00BB553C" w:rsidRPr="00BB553C">
        <w:rPr>
          <w:b w:val="0"/>
          <w:i/>
          <w:color w:val="7F7F7F" w:themeColor="text1" w:themeTint="80"/>
          <w:sz w:val="14"/>
          <w:szCs w:val="22"/>
          <w:highlight w:val="yellow"/>
        </w:rPr>
        <w:t>s ,</w:t>
      </w:r>
      <w:proofErr w:type="gramEnd"/>
      <w:r w:rsidR="00BB553C" w:rsidRPr="00BB553C">
        <w:rPr>
          <w:b w:val="0"/>
          <w:i/>
          <w:color w:val="7F7F7F" w:themeColor="text1" w:themeTint="80"/>
          <w:sz w:val="14"/>
          <w:szCs w:val="22"/>
          <w:highlight w:val="yellow"/>
        </w:rPr>
        <w:t xml:space="preserve"> dimension reports, tests reports </w:t>
      </w:r>
      <w:r w:rsidR="000F39EC">
        <w:rPr>
          <w:b w:val="0"/>
          <w:i/>
          <w:color w:val="7F7F7F" w:themeColor="text1" w:themeTint="80"/>
          <w:sz w:val="14"/>
          <w:szCs w:val="22"/>
          <w:highlight w:val="yellow"/>
        </w:rPr>
        <w:t>etc</w:t>
      </w:r>
      <w:r w:rsidR="00BB553C" w:rsidRPr="00BB553C">
        <w:rPr>
          <w:b w:val="0"/>
          <w:i/>
          <w:color w:val="7F7F7F" w:themeColor="text1" w:themeTint="80"/>
          <w:sz w:val="14"/>
          <w:szCs w:val="22"/>
          <w:highlight w:val="yellow"/>
        </w:rPr>
        <w:t>)</w:t>
      </w:r>
      <w:r w:rsidR="003C1FA1">
        <w:rPr>
          <w:b w:val="0"/>
          <w:i/>
          <w:color w:val="7F7F7F" w:themeColor="text1" w:themeTint="80"/>
          <w:sz w:val="14"/>
          <w:szCs w:val="22"/>
          <w:highlight w:val="yellow"/>
        </w:rPr>
        <w:t xml:space="preserve"> </w:t>
      </w:r>
      <w:r w:rsidR="00BB553C" w:rsidRPr="000F39EC">
        <w:rPr>
          <w:b w:val="0"/>
          <w:i/>
          <w:color w:val="808080" w:themeColor="background1" w:themeShade="80"/>
          <w:sz w:val="14"/>
          <w:highlight w:val="yellow"/>
        </w:rPr>
        <w:t>List</w:t>
      </w:r>
      <w:r w:rsidR="00253B54" w:rsidRPr="000F39EC">
        <w:rPr>
          <w:b w:val="0"/>
          <w:i/>
          <w:color w:val="808080" w:themeColor="background1" w:themeShade="80"/>
          <w:sz w:val="14"/>
          <w:highlight w:val="yellow"/>
        </w:rPr>
        <w:t xml:space="preserve"> of </w:t>
      </w:r>
      <w:r w:rsidR="00B745FF">
        <w:rPr>
          <w:b w:val="0"/>
          <w:i/>
          <w:color w:val="808080" w:themeColor="background1" w:themeShade="80"/>
          <w:sz w:val="14"/>
          <w:highlight w:val="yellow"/>
        </w:rPr>
        <w:t>retained information</w:t>
      </w:r>
      <w:r w:rsidR="00B745FF" w:rsidRPr="000F39EC">
        <w:rPr>
          <w:b w:val="0"/>
          <w:i/>
          <w:color w:val="808080" w:themeColor="background1" w:themeShade="80"/>
          <w:sz w:val="14"/>
          <w:highlight w:val="yellow"/>
        </w:rPr>
        <w:t xml:space="preserve"> </w:t>
      </w:r>
      <w:r w:rsidR="00253B54" w:rsidRPr="000F39EC">
        <w:rPr>
          <w:b w:val="0"/>
          <w:i/>
          <w:color w:val="808080" w:themeColor="background1" w:themeShade="80"/>
          <w:sz w:val="14"/>
          <w:highlight w:val="yellow"/>
        </w:rPr>
        <w:t>to be submitted as evidence - SOW  has been executed, SOW outputs</w:t>
      </w:r>
      <w:bookmarkEnd w:id="15"/>
      <w:bookmarkEnd w:id="16"/>
      <w:bookmarkEnd w:id="17"/>
    </w:p>
    <w:p w14:paraId="4C8E9A6F" w14:textId="77777777" w:rsidR="00253B54" w:rsidRPr="006B1787" w:rsidRDefault="00253B54" w:rsidP="00253B54">
      <w:pPr>
        <w:spacing w:after="0" w:line="240" w:lineRule="auto"/>
        <w:ind w:left="567"/>
        <w:jc w:val="both"/>
        <w:rPr>
          <w:rFonts w:ascii="Arial" w:eastAsia="Times New Roman" w:hAnsi="Arial" w:cs="Arial"/>
          <w:sz w:val="18"/>
          <w:lang w:val="en-GB" w:eastAsia="en-ZA" w:bidi="hi-IN"/>
        </w:rPr>
      </w:pPr>
      <w:r w:rsidRPr="006B1787">
        <w:rPr>
          <w:rFonts w:ascii="Arial" w:eastAsia="Times New Roman" w:hAnsi="Arial" w:cs="Arial"/>
          <w:sz w:val="18"/>
          <w:lang w:val="en-GB" w:eastAsia="en-ZA" w:bidi="hi-IN"/>
        </w:rPr>
        <w:t>(Example):</w:t>
      </w:r>
    </w:p>
    <w:tbl>
      <w:tblPr>
        <w:tblW w:w="8505" w:type="dxa"/>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954"/>
        <w:gridCol w:w="2551"/>
      </w:tblGrid>
      <w:tr w:rsidR="00253B54" w:rsidRPr="003B4130" w14:paraId="7B71D843" w14:textId="77777777" w:rsidTr="007120D1">
        <w:tc>
          <w:tcPr>
            <w:tcW w:w="5954" w:type="dxa"/>
            <w:tcBorders>
              <w:top w:val="single" w:sz="12" w:space="0" w:color="auto"/>
              <w:bottom w:val="single" w:sz="12" w:space="0" w:color="auto"/>
            </w:tcBorders>
            <w:shd w:val="clear" w:color="auto" w:fill="C4BC96" w:themeFill="background2" w:themeFillShade="BF"/>
          </w:tcPr>
          <w:p w14:paraId="15C77FB3"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2551" w:type="dxa"/>
            <w:tcBorders>
              <w:top w:val="single" w:sz="12" w:space="0" w:color="auto"/>
              <w:bottom w:val="single" w:sz="12" w:space="0" w:color="auto"/>
            </w:tcBorders>
            <w:shd w:val="clear" w:color="auto" w:fill="C4BC96" w:themeFill="background2" w:themeFillShade="BF"/>
          </w:tcPr>
          <w:p w14:paraId="217AB4AB"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DF6406" w:rsidRPr="003B4130" w14:paraId="33EEB1BD" w14:textId="77777777" w:rsidTr="00913877">
        <w:trPr>
          <w:trHeight w:val="221"/>
        </w:trPr>
        <w:tc>
          <w:tcPr>
            <w:tcW w:w="5954" w:type="dxa"/>
            <w:tcBorders>
              <w:top w:val="nil"/>
            </w:tcBorders>
          </w:tcPr>
          <w:p w14:paraId="598281DE" w14:textId="77777777" w:rsidR="00DF6406" w:rsidRPr="007120D1" w:rsidRDefault="00DF6406" w:rsidP="00DF6406">
            <w:pPr>
              <w:rPr>
                <w:rFonts w:ascii="Arial" w:hAnsi="Arial" w:cs="Arial"/>
                <w:b/>
                <w:sz w:val="16"/>
              </w:rPr>
            </w:pPr>
            <w:r w:rsidRPr="007120D1">
              <w:rPr>
                <w:rFonts w:ascii="Arial" w:hAnsi="Arial" w:cs="Arial"/>
                <w:b/>
                <w:sz w:val="16"/>
              </w:rPr>
              <w:t>Submitted</w:t>
            </w:r>
            <w:r w:rsidR="00913877">
              <w:rPr>
                <w:rFonts w:ascii="Arial" w:hAnsi="Arial" w:cs="Arial"/>
                <w:b/>
                <w:sz w:val="16"/>
              </w:rPr>
              <w:t xml:space="preserve"> to </w:t>
            </w:r>
            <w:proofErr w:type="gramStart"/>
            <w:r w:rsidR="00913877">
              <w:rPr>
                <w:rFonts w:ascii="Arial" w:hAnsi="Arial" w:cs="Arial"/>
                <w:b/>
                <w:sz w:val="16"/>
              </w:rPr>
              <w:t xml:space="preserve">Eskom </w:t>
            </w:r>
            <w:r w:rsidRPr="007120D1">
              <w:rPr>
                <w:rFonts w:ascii="Arial" w:hAnsi="Arial" w:cs="Arial"/>
                <w:b/>
                <w:sz w:val="16"/>
              </w:rPr>
              <w:t xml:space="preserve"> prior</w:t>
            </w:r>
            <w:proofErr w:type="gramEnd"/>
            <w:r w:rsidRPr="007120D1">
              <w:rPr>
                <w:rFonts w:ascii="Arial" w:hAnsi="Arial" w:cs="Arial"/>
                <w:b/>
                <w:sz w:val="16"/>
              </w:rPr>
              <w:t xml:space="preserve"> to commencement /execution</w:t>
            </w:r>
          </w:p>
        </w:tc>
        <w:tc>
          <w:tcPr>
            <w:tcW w:w="2551" w:type="dxa"/>
            <w:tcBorders>
              <w:top w:val="nil"/>
            </w:tcBorders>
          </w:tcPr>
          <w:p w14:paraId="7EBD017A" w14:textId="77777777" w:rsidR="00DF6406" w:rsidRPr="007120D1" w:rsidRDefault="00DF6406" w:rsidP="00DF6406">
            <w:pPr>
              <w:rPr>
                <w:sz w:val="16"/>
              </w:rPr>
            </w:pPr>
          </w:p>
        </w:tc>
      </w:tr>
      <w:tr w:rsidR="00DF6406" w:rsidRPr="003B4130" w14:paraId="76BD0C0C" w14:textId="77777777" w:rsidTr="007120D1">
        <w:tc>
          <w:tcPr>
            <w:tcW w:w="5954" w:type="dxa"/>
            <w:tcBorders>
              <w:top w:val="nil"/>
            </w:tcBorders>
          </w:tcPr>
          <w:p w14:paraId="6725626B" w14:textId="77777777" w:rsidR="00DF6406" w:rsidRPr="00913877" w:rsidRDefault="00DF6406" w:rsidP="00DF6406">
            <w:pPr>
              <w:rPr>
                <w:rFonts w:ascii="Arial" w:hAnsi="Arial" w:cs="Arial"/>
                <w:sz w:val="14"/>
              </w:rPr>
            </w:pPr>
            <w:r w:rsidRPr="00913877">
              <w:rPr>
                <w:rFonts w:ascii="Arial" w:hAnsi="Arial" w:cs="Arial"/>
                <w:sz w:val="14"/>
              </w:rPr>
              <w:t>QCP / ITP from Suppliers</w:t>
            </w:r>
          </w:p>
        </w:tc>
        <w:tc>
          <w:tcPr>
            <w:tcW w:w="2551" w:type="dxa"/>
            <w:tcBorders>
              <w:top w:val="nil"/>
            </w:tcBorders>
          </w:tcPr>
          <w:p w14:paraId="203D9D02" w14:textId="77777777" w:rsidR="00DF6406" w:rsidRPr="007120D1" w:rsidRDefault="00DF6406" w:rsidP="00DF6406">
            <w:pPr>
              <w:rPr>
                <w:sz w:val="16"/>
              </w:rPr>
            </w:pPr>
          </w:p>
        </w:tc>
      </w:tr>
      <w:tr w:rsidR="00DF6406" w:rsidRPr="003B4130" w14:paraId="5A3EF152" w14:textId="77777777" w:rsidTr="007120D1">
        <w:tc>
          <w:tcPr>
            <w:tcW w:w="5954" w:type="dxa"/>
            <w:tcBorders>
              <w:top w:val="nil"/>
            </w:tcBorders>
          </w:tcPr>
          <w:p w14:paraId="4D841CA6" w14:textId="77777777" w:rsidR="00DF6406" w:rsidRPr="00913877" w:rsidRDefault="00DF6406" w:rsidP="00DF6406">
            <w:pPr>
              <w:rPr>
                <w:rFonts w:ascii="Arial" w:hAnsi="Arial" w:cs="Arial"/>
                <w:sz w:val="14"/>
              </w:rPr>
            </w:pPr>
            <w:r w:rsidRPr="00913877">
              <w:rPr>
                <w:rFonts w:ascii="Arial" w:hAnsi="Arial" w:cs="Arial"/>
                <w:sz w:val="14"/>
              </w:rPr>
              <w:t>Certificates of compliance</w:t>
            </w:r>
          </w:p>
        </w:tc>
        <w:tc>
          <w:tcPr>
            <w:tcW w:w="2551" w:type="dxa"/>
            <w:tcBorders>
              <w:top w:val="nil"/>
            </w:tcBorders>
          </w:tcPr>
          <w:p w14:paraId="604BE28C" w14:textId="77777777" w:rsidR="00DF6406" w:rsidRPr="007120D1" w:rsidRDefault="00DF6406" w:rsidP="00DF6406">
            <w:pPr>
              <w:rPr>
                <w:sz w:val="16"/>
              </w:rPr>
            </w:pPr>
          </w:p>
        </w:tc>
      </w:tr>
      <w:tr w:rsidR="00DF6406" w:rsidRPr="003B4130" w14:paraId="58DBB431" w14:textId="77777777" w:rsidTr="007120D1">
        <w:tc>
          <w:tcPr>
            <w:tcW w:w="5954" w:type="dxa"/>
            <w:tcBorders>
              <w:top w:val="nil"/>
            </w:tcBorders>
          </w:tcPr>
          <w:p w14:paraId="3BBCB62C" w14:textId="77777777" w:rsidR="00DF6406" w:rsidRPr="00913877" w:rsidRDefault="00DF6406" w:rsidP="00DF6406">
            <w:pPr>
              <w:rPr>
                <w:rFonts w:ascii="Arial" w:hAnsi="Arial" w:cs="Arial"/>
                <w:sz w:val="14"/>
              </w:rPr>
            </w:pPr>
            <w:r w:rsidRPr="00913877">
              <w:rPr>
                <w:rFonts w:ascii="Arial" w:hAnsi="Arial" w:cs="Arial"/>
                <w:sz w:val="14"/>
              </w:rPr>
              <w:t>Index of ITP/QCP/PQP</w:t>
            </w:r>
          </w:p>
        </w:tc>
        <w:tc>
          <w:tcPr>
            <w:tcW w:w="2551" w:type="dxa"/>
            <w:tcBorders>
              <w:top w:val="nil"/>
            </w:tcBorders>
          </w:tcPr>
          <w:p w14:paraId="51A59897" w14:textId="77777777" w:rsidR="00DF6406" w:rsidRPr="007120D1" w:rsidRDefault="00DF6406" w:rsidP="00DF6406">
            <w:pPr>
              <w:rPr>
                <w:sz w:val="16"/>
              </w:rPr>
            </w:pPr>
          </w:p>
        </w:tc>
      </w:tr>
      <w:tr w:rsidR="00DF6406" w:rsidRPr="003B4130" w14:paraId="18BF0D36" w14:textId="77777777" w:rsidTr="007120D1">
        <w:trPr>
          <w:trHeight w:val="267"/>
        </w:trPr>
        <w:tc>
          <w:tcPr>
            <w:tcW w:w="5954" w:type="dxa"/>
            <w:tcBorders>
              <w:top w:val="nil"/>
            </w:tcBorders>
          </w:tcPr>
          <w:p w14:paraId="7F9CA5BF" w14:textId="77777777" w:rsidR="00DF6406" w:rsidRPr="00913877" w:rsidRDefault="00DF6406" w:rsidP="00DF6406">
            <w:pPr>
              <w:rPr>
                <w:rFonts w:ascii="Arial" w:hAnsi="Arial" w:cs="Arial"/>
                <w:sz w:val="14"/>
              </w:rPr>
            </w:pPr>
            <w:r w:rsidRPr="00913877">
              <w:rPr>
                <w:rFonts w:ascii="Arial" w:hAnsi="Arial" w:cs="Arial"/>
                <w:sz w:val="14"/>
              </w:rPr>
              <w:t>Data book Index</w:t>
            </w:r>
          </w:p>
        </w:tc>
        <w:tc>
          <w:tcPr>
            <w:tcW w:w="2551" w:type="dxa"/>
            <w:tcBorders>
              <w:top w:val="nil"/>
            </w:tcBorders>
          </w:tcPr>
          <w:p w14:paraId="378F8A72" w14:textId="77777777" w:rsidR="00DF6406" w:rsidRPr="007120D1" w:rsidRDefault="00DF6406" w:rsidP="00DF6406">
            <w:pPr>
              <w:rPr>
                <w:sz w:val="16"/>
              </w:rPr>
            </w:pPr>
          </w:p>
        </w:tc>
      </w:tr>
      <w:tr w:rsidR="000D7ED0" w:rsidRPr="003B4130" w14:paraId="29DD6EFF" w14:textId="77777777" w:rsidTr="007120D1">
        <w:trPr>
          <w:trHeight w:val="267"/>
        </w:trPr>
        <w:tc>
          <w:tcPr>
            <w:tcW w:w="5954" w:type="dxa"/>
            <w:tcBorders>
              <w:top w:val="nil"/>
            </w:tcBorders>
          </w:tcPr>
          <w:p w14:paraId="746A8344" w14:textId="77777777" w:rsidR="000D7ED0" w:rsidRPr="00913877" w:rsidRDefault="000D7ED0" w:rsidP="00DF6406">
            <w:pPr>
              <w:rPr>
                <w:rFonts w:ascii="Arial" w:hAnsi="Arial" w:cs="Arial"/>
                <w:sz w:val="14"/>
              </w:rPr>
            </w:pPr>
            <w:r w:rsidRPr="00913877">
              <w:rPr>
                <w:rFonts w:ascii="Arial" w:hAnsi="Arial" w:cs="Arial"/>
                <w:sz w:val="14"/>
              </w:rPr>
              <w:t>Risk Register</w:t>
            </w:r>
          </w:p>
        </w:tc>
        <w:tc>
          <w:tcPr>
            <w:tcW w:w="2551" w:type="dxa"/>
            <w:tcBorders>
              <w:top w:val="nil"/>
            </w:tcBorders>
          </w:tcPr>
          <w:p w14:paraId="353ABFD0" w14:textId="77777777" w:rsidR="000D7ED0" w:rsidRPr="007120D1" w:rsidRDefault="000D7ED0" w:rsidP="00DF6406">
            <w:pPr>
              <w:rPr>
                <w:sz w:val="16"/>
              </w:rPr>
            </w:pPr>
          </w:p>
        </w:tc>
      </w:tr>
      <w:tr w:rsidR="00EE28FC" w:rsidRPr="003B4130" w14:paraId="24314F75" w14:textId="77777777" w:rsidTr="007120D1">
        <w:trPr>
          <w:trHeight w:val="267"/>
        </w:trPr>
        <w:tc>
          <w:tcPr>
            <w:tcW w:w="5954" w:type="dxa"/>
            <w:tcBorders>
              <w:top w:val="nil"/>
            </w:tcBorders>
          </w:tcPr>
          <w:p w14:paraId="2EF7FDB6" w14:textId="77777777" w:rsidR="00EE28FC" w:rsidRPr="00913877" w:rsidRDefault="00EE28FC" w:rsidP="00DF6406">
            <w:pPr>
              <w:rPr>
                <w:rFonts w:ascii="Arial" w:hAnsi="Arial" w:cs="Arial"/>
                <w:sz w:val="14"/>
              </w:rPr>
            </w:pPr>
            <w:r w:rsidRPr="00913877">
              <w:rPr>
                <w:rFonts w:ascii="Arial" w:hAnsi="Arial" w:cs="Arial"/>
                <w:sz w:val="14"/>
              </w:rPr>
              <w:t>offsite and offshore inspections</w:t>
            </w:r>
          </w:p>
        </w:tc>
        <w:tc>
          <w:tcPr>
            <w:tcW w:w="2551" w:type="dxa"/>
            <w:tcBorders>
              <w:top w:val="nil"/>
            </w:tcBorders>
          </w:tcPr>
          <w:p w14:paraId="7ACCF71F" w14:textId="77777777" w:rsidR="00EE28FC" w:rsidRPr="007120D1" w:rsidRDefault="00EE28FC" w:rsidP="00DF6406">
            <w:pPr>
              <w:rPr>
                <w:sz w:val="16"/>
              </w:rPr>
            </w:pPr>
          </w:p>
        </w:tc>
      </w:tr>
      <w:tr w:rsidR="00DF6406" w:rsidRPr="003B4130" w14:paraId="47EAF7E5" w14:textId="77777777" w:rsidTr="007120D1">
        <w:tc>
          <w:tcPr>
            <w:tcW w:w="5954" w:type="dxa"/>
            <w:tcBorders>
              <w:top w:val="nil"/>
            </w:tcBorders>
          </w:tcPr>
          <w:p w14:paraId="12C20443" w14:textId="77777777" w:rsidR="00DF6406" w:rsidRPr="007120D1" w:rsidRDefault="00DF6406" w:rsidP="00DF6406">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 w:val="16"/>
                <w:lang w:val="en-GB" w:eastAsia="en-ZA" w:bidi="hi-IN"/>
              </w:rPr>
            </w:pPr>
            <w:r w:rsidRPr="007120D1">
              <w:rPr>
                <w:rFonts w:ascii="Arial" w:eastAsia="Times New Roman" w:hAnsi="Arial" w:cs="Arial"/>
                <w:b/>
                <w:sz w:val="16"/>
                <w:lang w:val="en-GB" w:eastAsia="en-ZA" w:bidi="hi-IN"/>
              </w:rPr>
              <w:t>Submitted to Eskom during and at completion</w:t>
            </w:r>
            <w:r w:rsidR="00913877">
              <w:rPr>
                <w:rFonts w:ascii="Arial" w:eastAsia="Times New Roman" w:hAnsi="Arial" w:cs="Arial"/>
                <w:b/>
                <w:sz w:val="16"/>
                <w:lang w:val="en-GB" w:eastAsia="en-ZA" w:bidi="hi-IN"/>
              </w:rPr>
              <w:t xml:space="preserve"> of</w:t>
            </w:r>
            <w:r w:rsidRPr="007120D1">
              <w:rPr>
                <w:rFonts w:ascii="Arial" w:eastAsia="Times New Roman" w:hAnsi="Arial" w:cs="Arial"/>
                <w:b/>
                <w:sz w:val="16"/>
                <w:lang w:val="en-GB" w:eastAsia="en-ZA" w:bidi="hi-IN"/>
              </w:rPr>
              <w:t xml:space="preserve"> the contract</w:t>
            </w:r>
          </w:p>
        </w:tc>
        <w:tc>
          <w:tcPr>
            <w:tcW w:w="2551" w:type="dxa"/>
            <w:tcBorders>
              <w:top w:val="nil"/>
            </w:tcBorders>
          </w:tcPr>
          <w:p w14:paraId="382A4021"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253B54" w:rsidRPr="003B4130" w14:paraId="2172C0CF" w14:textId="77777777" w:rsidTr="007120D1">
        <w:tc>
          <w:tcPr>
            <w:tcW w:w="5954" w:type="dxa"/>
          </w:tcPr>
          <w:p w14:paraId="1C34F817"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Method statements</w:t>
            </w:r>
            <w:r w:rsidR="00DF6406" w:rsidRPr="007120D1">
              <w:rPr>
                <w:rFonts w:ascii="Arial" w:eastAsia="Times New Roman" w:hAnsi="Arial" w:cs="Arial"/>
                <w:sz w:val="16"/>
                <w:lang w:val="en-GB" w:eastAsia="en-ZA" w:bidi="hi-IN"/>
              </w:rPr>
              <w:t>/Safe Working Procedures</w:t>
            </w:r>
            <w:r w:rsidR="007120D1">
              <w:rPr>
                <w:rFonts w:ascii="Arial" w:eastAsia="Times New Roman" w:hAnsi="Arial" w:cs="Arial"/>
                <w:sz w:val="16"/>
                <w:lang w:val="en-GB" w:eastAsia="en-ZA" w:bidi="hi-IN"/>
              </w:rPr>
              <w:t>/ PQRs; Repair Procedures)</w:t>
            </w:r>
          </w:p>
        </w:tc>
        <w:tc>
          <w:tcPr>
            <w:tcW w:w="2551" w:type="dxa"/>
          </w:tcPr>
          <w:p w14:paraId="371E5369"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5CF7C6DD" w14:textId="77777777" w:rsidTr="007120D1">
        <w:tc>
          <w:tcPr>
            <w:tcW w:w="5954" w:type="dxa"/>
          </w:tcPr>
          <w:p w14:paraId="4A5B7A9F"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QCP / ITP</w:t>
            </w:r>
            <w:r w:rsidR="004301F2" w:rsidRPr="007120D1">
              <w:rPr>
                <w:rFonts w:ascii="Arial" w:eastAsia="Times New Roman" w:hAnsi="Arial" w:cs="Arial"/>
                <w:sz w:val="16"/>
                <w:lang w:val="en-GB" w:eastAsia="en-ZA" w:bidi="hi-IN"/>
              </w:rPr>
              <w:t>/PQP</w:t>
            </w:r>
          </w:p>
        </w:tc>
        <w:tc>
          <w:tcPr>
            <w:tcW w:w="2551" w:type="dxa"/>
          </w:tcPr>
          <w:p w14:paraId="327C1328"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2DA284BC" w14:textId="77777777" w:rsidTr="007120D1">
        <w:tc>
          <w:tcPr>
            <w:tcW w:w="5954" w:type="dxa"/>
          </w:tcPr>
          <w:p w14:paraId="2894E441" w14:textId="77777777" w:rsidR="00253B54" w:rsidRPr="007120D1" w:rsidRDefault="00DF6406" w:rsidP="00DF6406">
            <w:pPr>
              <w:spacing w:before="50" w:after="50" w:line="240" w:lineRule="auto"/>
              <w:jc w:val="both"/>
              <w:rPr>
                <w:rFonts w:ascii="Arial" w:eastAsia="Times New Roman" w:hAnsi="Arial" w:cs="Arial"/>
                <w:sz w:val="16"/>
                <w:lang w:val="en-US" w:eastAsia="en-ZA" w:bidi="hi-IN"/>
              </w:rPr>
            </w:pPr>
            <w:r w:rsidRPr="007120D1">
              <w:rPr>
                <w:rFonts w:ascii="Arial" w:eastAsia="Times New Roman" w:hAnsi="Arial" w:cs="Arial"/>
                <w:sz w:val="16"/>
                <w:lang w:val="en-US" w:eastAsia="en-ZA" w:bidi="hi-IN"/>
              </w:rPr>
              <w:t xml:space="preserve">Final </w:t>
            </w:r>
            <w:r w:rsidR="00253B54" w:rsidRPr="007120D1">
              <w:rPr>
                <w:rFonts w:ascii="Arial" w:eastAsia="Times New Roman" w:hAnsi="Arial" w:cs="Arial"/>
                <w:sz w:val="16"/>
                <w:lang w:val="en-US" w:eastAsia="en-ZA" w:bidi="hi-IN"/>
              </w:rPr>
              <w:t>DATA book</w:t>
            </w:r>
            <w:r w:rsidRPr="007120D1">
              <w:rPr>
                <w:rFonts w:ascii="Arial" w:eastAsia="Times New Roman" w:hAnsi="Arial" w:cs="Arial"/>
                <w:sz w:val="16"/>
                <w:lang w:val="en-US" w:eastAsia="en-ZA" w:bidi="hi-IN"/>
              </w:rPr>
              <w:t xml:space="preserve"> </w:t>
            </w:r>
          </w:p>
        </w:tc>
        <w:tc>
          <w:tcPr>
            <w:tcW w:w="2551" w:type="dxa"/>
          </w:tcPr>
          <w:p w14:paraId="73054E87"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3FF7F7F8" w14:textId="77777777" w:rsidTr="007120D1">
        <w:tc>
          <w:tcPr>
            <w:tcW w:w="5954" w:type="dxa"/>
          </w:tcPr>
          <w:p w14:paraId="4ECAE528" w14:textId="77777777" w:rsidR="00253B54" w:rsidRPr="007120D1" w:rsidRDefault="00253B54" w:rsidP="0022252C">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Captured in the QMS of the Supplier / Sub-Supplier</w:t>
            </w:r>
          </w:p>
        </w:tc>
        <w:tc>
          <w:tcPr>
            <w:tcW w:w="2551" w:type="dxa"/>
          </w:tcPr>
          <w:p w14:paraId="58C60699"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15E80D9B" w14:textId="77777777" w:rsidTr="007120D1">
        <w:tc>
          <w:tcPr>
            <w:tcW w:w="5954" w:type="dxa"/>
          </w:tcPr>
          <w:p w14:paraId="26F0BD83"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Manual</w:t>
            </w:r>
          </w:p>
        </w:tc>
        <w:tc>
          <w:tcPr>
            <w:tcW w:w="2551" w:type="dxa"/>
          </w:tcPr>
          <w:p w14:paraId="7CA30AF3"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28DC18D4" w14:textId="77777777" w:rsidTr="007120D1">
        <w:tc>
          <w:tcPr>
            <w:tcW w:w="5954" w:type="dxa"/>
          </w:tcPr>
          <w:p w14:paraId="025EBA92"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Policy</w:t>
            </w:r>
          </w:p>
        </w:tc>
        <w:tc>
          <w:tcPr>
            <w:tcW w:w="2551" w:type="dxa"/>
          </w:tcPr>
          <w:p w14:paraId="07281C8E"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DF6406" w:rsidRPr="003B4130" w14:paraId="51338391" w14:textId="77777777" w:rsidTr="007120D1">
        <w:tc>
          <w:tcPr>
            <w:tcW w:w="5954" w:type="dxa"/>
          </w:tcPr>
          <w:p w14:paraId="1EB1520D" w14:textId="77777777" w:rsidR="00DF6406" w:rsidRPr="007120D1" w:rsidRDefault="000D7ED0" w:rsidP="000D7ED0">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Risk Register</w:t>
            </w:r>
          </w:p>
        </w:tc>
        <w:tc>
          <w:tcPr>
            <w:tcW w:w="2551" w:type="dxa"/>
          </w:tcPr>
          <w:p w14:paraId="13A58D89"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DF6406" w:rsidRPr="003B4130" w14:paraId="45643A3B" w14:textId="77777777" w:rsidTr="007120D1">
        <w:tc>
          <w:tcPr>
            <w:tcW w:w="5954" w:type="dxa"/>
          </w:tcPr>
          <w:p w14:paraId="404B3C1D" w14:textId="77777777" w:rsidR="00DF6406"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Audit findings report and Audit Findings Register / Action Register</w:t>
            </w:r>
          </w:p>
        </w:tc>
        <w:tc>
          <w:tcPr>
            <w:tcW w:w="2551" w:type="dxa"/>
          </w:tcPr>
          <w:p w14:paraId="214DEC05"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7120D1" w:rsidRPr="003B4130" w14:paraId="4A56B800" w14:textId="77777777" w:rsidTr="007120D1">
        <w:tc>
          <w:tcPr>
            <w:tcW w:w="5954" w:type="dxa"/>
          </w:tcPr>
          <w:p w14:paraId="311ACF0A" w14:textId="77777777" w:rsid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 xml:space="preserve">Consolidated inspection </w:t>
            </w:r>
            <w:proofErr w:type="gramStart"/>
            <w:r w:rsidRPr="007120D1">
              <w:rPr>
                <w:rFonts w:ascii="Arial" w:eastAsia="Times New Roman" w:hAnsi="Arial" w:cs="Arial"/>
                <w:sz w:val="14"/>
                <w:lang w:val="en-GB" w:eastAsia="en-ZA" w:bidi="hi-IN"/>
              </w:rPr>
              <w:t>register</w:t>
            </w:r>
            <w:proofErr w:type="gramEnd"/>
            <w:r w:rsidRPr="007120D1">
              <w:rPr>
                <w:rFonts w:ascii="Arial" w:eastAsia="Times New Roman" w:hAnsi="Arial" w:cs="Arial"/>
                <w:sz w:val="14"/>
                <w:lang w:val="en-GB" w:eastAsia="en-ZA" w:bidi="hi-IN"/>
              </w:rPr>
              <w:t xml:space="preserve"> of all planned and completed inspections (Accepted, Rejected,</w:t>
            </w:r>
            <w:r>
              <w:rPr>
                <w:rFonts w:ascii="Arial" w:eastAsia="Times New Roman" w:hAnsi="Arial" w:cs="Arial"/>
                <w:sz w:val="14"/>
                <w:lang w:val="en-GB" w:eastAsia="en-ZA" w:bidi="hi-IN"/>
              </w:rPr>
              <w:t xml:space="preserve"> Postponed, Cancelled, Missed);</w:t>
            </w:r>
          </w:p>
          <w:p w14:paraId="6C8571CC"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Monthly Inspection Analysis Report</w:t>
            </w:r>
          </w:p>
          <w:p w14:paraId="566B7DAB"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Audit findings report and Audit Findings Register / Action Register – Analysis Report</w:t>
            </w:r>
          </w:p>
          <w:p w14:paraId="74C0EBF3"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Updated procedure registers (PQRs, Method Statements, Repair Procedures, etc.)</w:t>
            </w:r>
          </w:p>
          <w:p w14:paraId="2828B986"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 register of NCs / Defects / Punch Items with all the necessary analysis – Analysis Report</w:t>
            </w:r>
          </w:p>
          <w:p w14:paraId="3D62010D"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Databook status registers – Monthly Analysis Report (Milestone Based)</w:t>
            </w:r>
          </w:p>
          <w:p w14:paraId="73CF327A"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7120D1">
              <w:rPr>
                <w:rFonts w:ascii="Arial" w:eastAsia="Times New Roman" w:hAnsi="Arial" w:cs="Arial"/>
                <w:sz w:val="14"/>
                <w:lang w:val="en-GB" w:eastAsia="en-ZA" w:bidi="hi-IN"/>
              </w:rPr>
              <w:t>Inspection rejection rate</w:t>
            </w:r>
          </w:p>
        </w:tc>
        <w:tc>
          <w:tcPr>
            <w:tcW w:w="2551" w:type="dxa"/>
          </w:tcPr>
          <w:p w14:paraId="6ED05B98" w14:textId="77777777" w:rsidR="007120D1" w:rsidRPr="003B4130" w:rsidRDefault="007120D1" w:rsidP="0022252C">
            <w:pPr>
              <w:spacing w:before="50" w:after="50" w:line="240" w:lineRule="auto"/>
              <w:jc w:val="both"/>
              <w:rPr>
                <w:rFonts w:ascii="Arial" w:eastAsia="Times New Roman" w:hAnsi="Arial" w:cs="Arial"/>
                <w:lang w:val="en-US" w:eastAsia="en-ZA" w:bidi="hi-IN"/>
              </w:rPr>
            </w:pPr>
          </w:p>
        </w:tc>
      </w:tr>
    </w:tbl>
    <w:p w14:paraId="7BDDB37C" w14:textId="77777777" w:rsidR="0022252C" w:rsidRPr="0022252C" w:rsidRDefault="003B4130" w:rsidP="00395D51">
      <w:pPr>
        <w:pStyle w:val="Heading1"/>
        <w:numPr>
          <w:ilvl w:val="0"/>
          <w:numId w:val="3"/>
        </w:numPr>
        <w:ind w:left="454" w:hanging="454"/>
        <w:jc w:val="both"/>
        <w:rPr>
          <w:b w:val="0"/>
          <w:color w:val="FF0000"/>
          <w:sz w:val="14"/>
          <w:szCs w:val="22"/>
          <w:highlight w:val="yellow"/>
        </w:rPr>
      </w:pPr>
      <w:bookmarkStart w:id="18" w:name="_Toc67647998"/>
      <w:r w:rsidRPr="003B4130">
        <w:rPr>
          <w:sz w:val="22"/>
          <w:szCs w:val="22"/>
        </w:rPr>
        <w:t>HOW RECORDS WILL BE CONTROLLED AND RETAINED</w:t>
      </w:r>
      <w:bookmarkEnd w:id="18"/>
      <w:r w:rsidR="00A76681">
        <w:rPr>
          <w:sz w:val="22"/>
          <w:szCs w:val="22"/>
        </w:rPr>
        <w:t xml:space="preserve"> </w:t>
      </w:r>
    </w:p>
    <w:p w14:paraId="033B93F0" w14:textId="77777777" w:rsidR="003B4130" w:rsidRDefault="003B4130" w:rsidP="00D440C1">
      <w:pPr>
        <w:spacing w:after="0" w:line="240" w:lineRule="auto"/>
        <w:ind w:left="454"/>
        <w:jc w:val="both"/>
        <w:rPr>
          <w:rFonts w:ascii="Arial" w:eastAsia="Times New Roman" w:hAnsi="Arial" w:cs="Arial"/>
          <w:lang w:val="en-GB" w:eastAsia="en-ZA" w:bidi="hi-IN"/>
        </w:rPr>
      </w:pPr>
      <w:r w:rsidRPr="006B1787">
        <w:rPr>
          <w:rFonts w:ascii="Arial" w:eastAsia="Times New Roman" w:hAnsi="Arial" w:cs="Arial"/>
          <w:sz w:val="14"/>
          <w:highlight w:val="yellow"/>
          <w:lang w:val="en-GB" w:eastAsia="en-ZA" w:bidi="hi-IN"/>
        </w:rPr>
        <w:t>(</w:t>
      </w:r>
      <w:r w:rsidR="006B1787" w:rsidRPr="006B1787">
        <w:rPr>
          <w:rFonts w:ascii="Arial" w:eastAsia="Times New Roman" w:hAnsi="Arial" w:cs="Arial"/>
          <w:sz w:val="14"/>
          <w:highlight w:val="yellow"/>
          <w:lang w:val="en-GB" w:eastAsia="en-ZA" w:bidi="hi-IN"/>
        </w:rPr>
        <w:t xml:space="preserve">Some records submitted in Clause 12 of CQP- </w:t>
      </w:r>
      <w:r w:rsidRPr="006B1787">
        <w:rPr>
          <w:rFonts w:ascii="Arial" w:eastAsia="Times New Roman" w:hAnsi="Arial" w:cs="Arial"/>
          <w:i/>
          <w:color w:val="7F7F7F" w:themeColor="text1" w:themeTint="80"/>
          <w:sz w:val="14"/>
          <w:highlight w:val="yellow"/>
          <w:lang w:val="en-GB"/>
        </w:rPr>
        <w:t xml:space="preserve">Description of </w:t>
      </w:r>
      <w:r w:rsidRPr="00B2304F">
        <w:rPr>
          <w:rFonts w:ascii="Arial" w:eastAsia="Times New Roman" w:hAnsi="Arial" w:cs="Arial"/>
          <w:i/>
          <w:color w:val="7F7F7F" w:themeColor="text1" w:themeTint="80"/>
          <w:sz w:val="14"/>
          <w:highlight w:val="yellow"/>
          <w:lang w:val="en-GB"/>
        </w:rPr>
        <w:t>how records shall be controlled (</w:t>
      </w:r>
      <w:proofErr w:type="spellStart"/>
      <w:r w:rsidR="006B1787">
        <w:rPr>
          <w:rFonts w:ascii="Arial" w:eastAsia="Times New Roman" w:hAnsi="Arial" w:cs="Arial"/>
          <w:i/>
          <w:color w:val="7F7F7F" w:themeColor="text1" w:themeTint="80"/>
          <w:sz w:val="14"/>
          <w:highlight w:val="yellow"/>
          <w:lang w:val="en-GB"/>
        </w:rPr>
        <w:t>eg</w:t>
      </w:r>
      <w:r w:rsidRPr="00B2304F">
        <w:rPr>
          <w:rFonts w:ascii="Arial" w:eastAsia="Times New Roman" w:hAnsi="Arial" w:cs="Arial"/>
          <w:i/>
          <w:color w:val="7F7F7F" w:themeColor="text1" w:themeTint="80"/>
          <w:sz w:val="14"/>
          <w:highlight w:val="yellow"/>
          <w:lang w:val="en-GB"/>
        </w:rPr>
        <w:t>.</w:t>
      </w:r>
      <w:proofErr w:type="spellEnd"/>
      <w:r w:rsidRPr="00B2304F">
        <w:rPr>
          <w:rFonts w:ascii="Arial" w:eastAsia="Times New Roman" w:hAnsi="Arial" w:cs="Arial"/>
          <w:i/>
          <w:color w:val="7F7F7F" w:themeColor="text1" w:themeTint="80"/>
          <w:sz w:val="14"/>
          <w:highlight w:val="yellow"/>
          <w:lang w:val="en-GB"/>
        </w:rPr>
        <w:t xml:space="preserve"> identified, completed, retained and disposition</w:t>
      </w:r>
      <w:r w:rsidR="002734AE" w:rsidRPr="00B2304F">
        <w:rPr>
          <w:rFonts w:ascii="Arial" w:eastAsia="Times New Roman" w:hAnsi="Arial" w:cs="Arial"/>
          <w:i/>
          <w:color w:val="7F7F7F" w:themeColor="text1" w:themeTint="80"/>
          <w:sz w:val="14"/>
          <w:highlight w:val="yellow"/>
          <w:lang w:val="en-GB"/>
        </w:rPr>
        <w:t xml:space="preserve"> </w:t>
      </w:r>
      <w:r w:rsidR="00FF5A11" w:rsidRPr="00B2304F">
        <w:rPr>
          <w:rFonts w:ascii="Arial" w:eastAsia="Times New Roman" w:hAnsi="Arial" w:cs="Arial"/>
          <w:i/>
          <w:color w:val="7F7F7F" w:themeColor="text1" w:themeTint="80"/>
          <w:sz w:val="14"/>
          <w:highlight w:val="yellow"/>
          <w:lang w:val="en-GB"/>
        </w:rPr>
        <w:t>method -</w:t>
      </w:r>
      <w:r w:rsidR="002734AE" w:rsidRPr="00B2304F">
        <w:rPr>
          <w:rFonts w:ascii="Arial" w:eastAsia="Times New Roman" w:hAnsi="Arial" w:cs="Arial"/>
          <w:i/>
          <w:color w:val="7F7F7F" w:themeColor="text1" w:themeTint="80"/>
          <w:sz w:val="14"/>
          <w:highlight w:val="yellow"/>
          <w:lang w:val="en-GB"/>
        </w:rPr>
        <w:t xml:space="preserve"> please do not attach procedure</w:t>
      </w:r>
      <w:r w:rsidRPr="00B2304F">
        <w:rPr>
          <w:rFonts w:ascii="Arial" w:eastAsia="Times New Roman" w:hAnsi="Arial" w:cs="Arial"/>
          <w:i/>
          <w:color w:val="7F7F7F" w:themeColor="text1" w:themeTint="80"/>
          <w:sz w:val="14"/>
          <w:highlight w:val="yellow"/>
          <w:lang w:val="en-GB"/>
        </w:rPr>
        <w:t>)</w:t>
      </w:r>
      <w:r w:rsidR="00D440C1" w:rsidRPr="00B2304F">
        <w:rPr>
          <w:rFonts w:ascii="Arial" w:eastAsia="Times New Roman" w:hAnsi="Arial" w:cs="Arial"/>
          <w:i/>
          <w:color w:val="7F7F7F" w:themeColor="text1" w:themeTint="80"/>
          <w:sz w:val="14"/>
          <w:highlight w:val="yellow"/>
          <w:lang w:val="en-GB"/>
        </w:rPr>
        <w:t xml:space="preserve"> A good retrievable filing system using an indexing and cross reference system should be set up.</w:t>
      </w:r>
    </w:p>
    <w:p w14:paraId="1FA70348" w14:textId="77777777" w:rsidR="003A2243" w:rsidRDefault="003A2243" w:rsidP="00D440C1">
      <w:pPr>
        <w:spacing w:after="0" w:line="240" w:lineRule="auto"/>
        <w:ind w:left="454"/>
        <w:jc w:val="both"/>
        <w:rPr>
          <w:rFonts w:ascii="Arial" w:eastAsia="Times New Roman" w:hAnsi="Arial" w:cs="Arial"/>
          <w:lang w:val="en-GB" w:eastAsia="en-ZA" w:bidi="hi-IN"/>
        </w:rPr>
      </w:pPr>
    </w:p>
    <w:tbl>
      <w:tblPr>
        <w:tblStyle w:val="TableGrid"/>
        <w:tblW w:w="8646" w:type="dxa"/>
        <w:tblInd w:w="421" w:type="dxa"/>
        <w:tblLook w:val="04A0" w:firstRow="1" w:lastRow="0" w:firstColumn="1" w:lastColumn="0" w:noHBand="0" w:noVBand="1"/>
      </w:tblPr>
      <w:tblGrid>
        <w:gridCol w:w="2151"/>
        <w:gridCol w:w="2149"/>
        <w:gridCol w:w="2153"/>
        <w:gridCol w:w="2193"/>
      </w:tblGrid>
      <w:tr w:rsidR="003A2243" w14:paraId="2F5E279A" w14:textId="77777777" w:rsidTr="00591B67">
        <w:tc>
          <w:tcPr>
            <w:tcW w:w="2151" w:type="dxa"/>
            <w:shd w:val="clear" w:color="auto" w:fill="D9D9D9" w:themeFill="background1" w:themeFillShade="D9"/>
          </w:tcPr>
          <w:p w14:paraId="65359143"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lastRenderedPageBreak/>
              <w:t>Record name</w:t>
            </w:r>
          </w:p>
        </w:tc>
        <w:tc>
          <w:tcPr>
            <w:tcW w:w="2149" w:type="dxa"/>
            <w:shd w:val="clear" w:color="auto" w:fill="D9D9D9" w:themeFill="background1" w:themeFillShade="D9"/>
          </w:tcPr>
          <w:p w14:paraId="53129958"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Reference number</w:t>
            </w:r>
          </w:p>
        </w:tc>
        <w:tc>
          <w:tcPr>
            <w:tcW w:w="2153" w:type="dxa"/>
            <w:shd w:val="clear" w:color="auto" w:fill="D9D9D9" w:themeFill="background1" w:themeFillShade="D9"/>
          </w:tcPr>
          <w:p w14:paraId="0B91B54A"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Distributed to</w:t>
            </w:r>
            <w:r w:rsidR="006B1787">
              <w:rPr>
                <w:rFonts w:ascii="Arial" w:eastAsia="Times New Roman" w:hAnsi="Arial" w:cs="Arial"/>
                <w:b/>
                <w:lang w:val="en-GB" w:eastAsia="en-ZA" w:bidi="hi-IN"/>
              </w:rPr>
              <w:t xml:space="preserve"> (access)</w:t>
            </w:r>
            <w:r w:rsidRPr="005E41E7">
              <w:rPr>
                <w:rFonts w:ascii="Arial" w:eastAsia="Times New Roman" w:hAnsi="Arial" w:cs="Arial"/>
                <w:b/>
                <w:lang w:val="en-GB" w:eastAsia="en-ZA" w:bidi="hi-IN"/>
              </w:rPr>
              <w:t>:</w:t>
            </w:r>
          </w:p>
        </w:tc>
        <w:tc>
          <w:tcPr>
            <w:tcW w:w="2193" w:type="dxa"/>
            <w:shd w:val="clear" w:color="auto" w:fill="D9D9D9" w:themeFill="background1" w:themeFillShade="D9"/>
          </w:tcPr>
          <w:p w14:paraId="6FE49612"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Retention period</w:t>
            </w:r>
          </w:p>
        </w:tc>
      </w:tr>
      <w:tr w:rsidR="003A2243" w14:paraId="486391B0" w14:textId="77777777" w:rsidTr="00591B67">
        <w:tc>
          <w:tcPr>
            <w:tcW w:w="2151" w:type="dxa"/>
          </w:tcPr>
          <w:p w14:paraId="4A220A8C" w14:textId="77777777" w:rsidR="003A2243" w:rsidRDefault="003A2243" w:rsidP="00D440C1">
            <w:pPr>
              <w:jc w:val="both"/>
              <w:rPr>
                <w:rFonts w:ascii="Arial" w:eastAsia="Times New Roman" w:hAnsi="Arial" w:cs="Arial"/>
                <w:lang w:val="en-GB" w:eastAsia="en-ZA" w:bidi="hi-IN"/>
              </w:rPr>
            </w:pPr>
          </w:p>
        </w:tc>
        <w:tc>
          <w:tcPr>
            <w:tcW w:w="2149" w:type="dxa"/>
          </w:tcPr>
          <w:p w14:paraId="16FB8144" w14:textId="77777777" w:rsidR="003A2243" w:rsidRDefault="003A2243" w:rsidP="00D440C1">
            <w:pPr>
              <w:jc w:val="both"/>
              <w:rPr>
                <w:rFonts w:ascii="Arial" w:eastAsia="Times New Roman" w:hAnsi="Arial" w:cs="Arial"/>
                <w:lang w:val="en-GB" w:eastAsia="en-ZA" w:bidi="hi-IN"/>
              </w:rPr>
            </w:pPr>
          </w:p>
        </w:tc>
        <w:tc>
          <w:tcPr>
            <w:tcW w:w="2153" w:type="dxa"/>
          </w:tcPr>
          <w:p w14:paraId="499AD077" w14:textId="77777777" w:rsidR="003A2243" w:rsidRDefault="003A2243" w:rsidP="00D440C1">
            <w:pPr>
              <w:jc w:val="both"/>
              <w:rPr>
                <w:rFonts w:ascii="Arial" w:eastAsia="Times New Roman" w:hAnsi="Arial" w:cs="Arial"/>
                <w:lang w:val="en-GB" w:eastAsia="en-ZA" w:bidi="hi-IN"/>
              </w:rPr>
            </w:pPr>
          </w:p>
        </w:tc>
        <w:tc>
          <w:tcPr>
            <w:tcW w:w="2193" w:type="dxa"/>
          </w:tcPr>
          <w:p w14:paraId="533C3900" w14:textId="77777777" w:rsidR="003A2243" w:rsidRDefault="003A2243" w:rsidP="00D440C1">
            <w:pPr>
              <w:jc w:val="both"/>
              <w:rPr>
                <w:rFonts w:ascii="Arial" w:eastAsia="Times New Roman" w:hAnsi="Arial" w:cs="Arial"/>
                <w:lang w:val="en-GB" w:eastAsia="en-ZA" w:bidi="hi-IN"/>
              </w:rPr>
            </w:pPr>
          </w:p>
        </w:tc>
      </w:tr>
      <w:tr w:rsidR="003A2243" w14:paraId="6ABD047D" w14:textId="77777777" w:rsidTr="00591B67">
        <w:tc>
          <w:tcPr>
            <w:tcW w:w="2151" w:type="dxa"/>
          </w:tcPr>
          <w:p w14:paraId="2ED8DADD" w14:textId="77777777" w:rsidR="003A2243" w:rsidRDefault="003A2243" w:rsidP="00D440C1">
            <w:pPr>
              <w:jc w:val="both"/>
              <w:rPr>
                <w:rFonts w:ascii="Arial" w:eastAsia="Times New Roman" w:hAnsi="Arial" w:cs="Arial"/>
                <w:lang w:val="en-GB" w:eastAsia="en-ZA" w:bidi="hi-IN"/>
              </w:rPr>
            </w:pPr>
          </w:p>
        </w:tc>
        <w:tc>
          <w:tcPr>
            <w:tcW w:w="2149" w:type="dxa"/>
          </w:tcPr>
          <w:p w14:paraId="50512687" w14:textId="77777777" w:rsidR="003A2243" w:rsidRDefault="003A2243" w:rsidP="00D440C1">
            <w:pPr>
              <w:jc w:val="both"/>
              <w:rPr>
                <w:rFonts w:ascii="Arial" w:eastAsia="Times New Roman" w:hAnsi="Arial" w:cs="Arial"/>
                <w:lang w:val="en-GB" w:eastAsia="en-ZA" w:bidi="hi-IN"/>
              </w:rPr>
            </w:pPr>
          </w:p>
        </w:tc>
        <w:tc>
          <w:tcPr>
            <w:tcW w:w="2153" w:type="dxa"/>
          </w:tcPr>
          <w:p w14:paraId="543FE581" w14:textId="77777777" w:rsidR="003A2243" w:rsidRDefault="003A2243" w:rsidP="00D440C1">
            <w:pPr>
              <w:jc w:val="both"/>
              <w:rPr>
                <w:rFonts w:ascii="Arial" w:eastAsia="Times New Roman" w:hAnsi="Arial" w:cs="Arial"/>
                <w:lang w:val="en-GB" w:eastAsia="en-ZA" w:bidi="hi-IN"/>
              </w:rPr>
            </w:pPr>
          </w:p>
        </w:tc>
        <w:tc>
          <w:tcPr>
            <w:tcW w:w="2193" w:type="dxa"/>
          </w:tcPr>
          <w:p w14:paraId="32546540" w14:textId="77777777" w:rsidR="003A2243" w:rsidRDefault="003A2243" w:rsidP="00D440C1">
            <w:pPr>
              <w:jc w:val="both"/>
              <w:rPr>
                <w:rFonts w:ascii="Arial" w:eastAsia="Times New Roman" w:hAnsi="Arial" w:cs="Arial"/>
                <w:lang w:val="en-GB" w:eastAsia="en-ZA" w:bidi="hi-IN"/>
              </w:rPr>
            </w:pPr>
          </w:p>
        </w:tc>
      </w:tr>
      <w:tr w:rsidR="003A2243" w14:paraId="3CE3170A" w14:textId="77777777" w:rsidTr="00591B67">
        <w:tc>
          <w:tcPr>
            <w:tcW w:w="2151" w:type="dxa"/>
          </w:tcPr>
          <w:p w14:paraId="7062311C" w14:textId="77777777" w:rsidR="003A2243" w:rsidRDefault="003A2243" w:rsidP="00D440C1">
            <w:pPr>
              <w:jc w:val="both"/>
              <w:rPr>
                <w:rFonts w:ascii="Arial" w:eastAsia="Times New Roman" w:hAnsi="Arial" w:cs="Arial"/>
                <w:lang w:val="en-GB" w:eastAsia="en-ZA" w:bidi="hi-IN"/>
              </w:rPr>
            </w:pPr>
          </w:p>
        </w:tc>
        <w:tc>
          <w:tcPr>
            <w:tcW w:w="2149" w:type="dxa"/>
          </w:tcPr>
          <w:p w14:paraId="0202E920" w14:textId="77777777" w:rsidR="003A2243" w:rsidRDefault="003A2243" w:rsidP="00D440C1">
            <w:pPr>
              <w:jc w:val="both"/>
              <w:rPr>
                <w:rFonts w:ascii="Arial" w:eastAsia="Times New Roman" w:hAnsi="Arial" w:cs="Arial"/>
                <w:lang w:val="en-GB" w:eastAsia="en-ZA" w:bidi="hi-IN"/>
              </w:rPr>
            </w:pPr>
          </w:p>
        </w:tc>
        <w:tc>
          <w:tcPr>
            <w:tcW w:w="2153" w:type="dxa"/>
          </w:tcPr>
          <w:p w14:paraId="44B61E1B" w14:textId="77777777" w:rsidR="003A2243" w:rsidRDefault="003A2243" w:rsidP="00D440C1">
            <w:pPr>
              <w:jc w:val="both"/>
              <w:rPr>
                <w:rFonts w:ascii="Arial" w:eastAsia="Times New Roman" w:hAnsi="Arial" w:cs="Arial"/>
                <w:lang w:val="en-GB" w:eastAsia="en-ZA" w:bidi="hi-IN"/>
              </w:rPr>
            </w:pPr>
          </w:p>
        </w:tc>
        <w:tc>
          <w:tcPr>
            <w:tcW w:w="2193" w:type="dxa"/>
          </w:tcPr>
          <w:p w14:paraId="19ADD578" w14:textId="77777777" w:rsidR="003A2243" w:rsidRDefault="003A2243" w:rsidP="00D440C1">
            <w:pPr>
              <w:jc w:val="both"/>
              <w:rPr>
                <w:rFonts w:ascii="Arial" w:eastAsia="Times New Roman" w:hAnsi="Arial" w:cs="Arial"/>
                <w:lang w:val="en-GB" w:eastAsia="en-ZA" w:bidi="hi-IN"/>
              </w:rPr>
            </w:pPr>
          </w:p>
        </w:tc>
      </w:tr>
      <w:tr w:rsidR="003A2243" w14:paraId="234E2FC0" w14:textId="77777777" w:rsidTr="00591B67">
        <w:tc>
          <w:tcPr>
            <w:tcW w:w="2151" w:type="dxa"/>
          </w:tcPr>
          <w:p w14:paraId="6EF7A82E" w14:textId="77777777" w:rsidR="003A2243" w:rsidRDefault="003A2243" w:rsidP="00D440C1">
            <w:pPr>
              <w:jc w:val="both"/>
              <w:rPr>
                <w:rFonts w:ascii="Arial" w:eastAsia="Times New Roman" w:hAnsi="Arial" w:cs="Arial"/>
                <w:lang w:val="en-GB" w:eastAsia="en-ZA" w:bidi="hi-IN"/>
              </w:rPr>
            </w:pPr>
          </w:p>
        </w:tc>
        <w:tc>
          <w:tcPr>
            <w:tcW w:w="2149" w:type="dxa"/>
          </w:tcPr>
          <w:p w14:paraId="2DFBECD7" w14:textId="77777777" w:rsidR="003A2243" w:rsidRDefault="003A2243" w:rsidP="00D440C1">
            <w:pPr>
              <w:jc w:val="both"/>
              <w:rPr>
                <w:rFonts w:ascii="Arial" w:eastAsia="Times New Roman" w:hAnsi="Arial" w:cs="Arial"/>
                <w:lang w:val="en-GB" w:eastAsia="en-ZA" w:bidi="hi-IN"/>
              </w:rPr>
            </w:pPr>
          </w:p>
        </w:tc>
        <w:tc>
          <w:tcPr>
            <w:tcW w:w="2153" w:type="dxa"/>
          </w:tcPr>
          <w:p w14:paraId="34B9BEF6" w14:textId="77777777" w:rsidR="003A2243" w:rsidRDefault="003A2243" w:rsidP="00D440C1">
            <w:pPr>
              <w:jc w:val="both"/>
              <w:rPr>
                <w:rFonts w:ascii="Arial" w:eastAsia="Times New Roman" w:hAnsi="Arial" w:cs="Arial"/>
                <w:lang w:val="en-GB" w:eastAsia="en-ZA" w:bidi="hi-IN"/>
              </w:rPr>
            </w:pPr>
          </w:p>
        </w:tc>
        <w:tc>
          <w:tcPr>
            <w:tcW w:w="2193" w:type="dxa"/>
          </w:tcPr>
          <w:p w14:paraId="54DFA873" w14:textId="77777777" w:rsidR="003A2243" w:rsidRDefault="003A2243" w:rsidP="00D440C1">
            <w:pPr>
              <w:jc w:val="both"/>
              <w:rPr>
                <w:rFonts w:ascii="Arial" w:eastAsia="Times New Roman" w:hAnsi="Arial" w:cs="Arial"/>
                <w:lang w:val="en-GB" w:eastAsia="en-ZA" w:bidi="hi-IN"/>
              </w:rPr>
            </w:pPr>
          </w:p>
        </w:tc>
      </w:tr>
    </w:tbl>
    <w:p w14:paraId="098AA8C7" w14:textId="77777777" w:rsidR="00B2304F" w:rsidRPr="00B2304F" w:rsidRDefault="003B4130" w:rsidP="00B2304F">
      <w:pPr>
        <w:pStyle w:val="Heading1"/>
        <w:numPr>
          <w:ilvl w:val="0"/>
          <w:numId w:val="3"/>
        </w:numPr>
        <w:ind w:left="454" w:hanging="454"/>
        <w:jc w:val="both"/>
        <w:rPr>
          <w:rFonts w:eastAsia="Calibri"/>
          <w:sz w:val="22"/>
          <w:szCs w:val="22"/>
        </w:rPr>
      </w:pPr>
      <w:bookmarkStart w:id="19" w:name="_Toc67647999"/>
      <w:r w:rsidRPr="003B4130">
        <w:rPr>
          <w:sz w:val="22"/>
          <w:szCs w:val="22"/>
        </w:rPr>
        <w:t>CONCESSION</w:t>
      </w:r>
      <w:r w:rsidR="00B2304F">
        <w:rPr>
          <w:sz w:val="22"/>
          <w:szCs w:val="22"/>
        </w:rPr>
        <w:t xml:space="preserve"> AND NON-CONFORMANCE</w:t>
      </w:r>
      <w:r w:rsidRPr="003B4130">
        <w:rPr>
          <w:sz w:val="22"/>
          <w:szCs w:val="22"/>
        </w:rPr>
        <w:t xml:space="preserve"> </w:t>
      </w:r>
      <w:r w:rsidR="00CA7819">
        <w:rPr>
          <w:sz w:val="22"/>
          <w:szCs w:val="22"/>
        </w:rPr>
        <w:t>MANAGEMENT</w:t>
      </w:r>
      <w:bookmarkEnd w:id="19"/>
      <w:r w:rsidRPr="003B4130">
        <w:rPr>
          <w:sz w:val="22"/>
          <w:szCs w:val="22"/>
        </w:rPr>
        <w:t xml:space="preserve"> </w:t>
      </w:r>
    </w:p>
    <w:p w14:paraId="27798D79" w14:textId="77777777" w:rsidR="003B4130" w:rsidRPr="00C855CB" w:rsidRDefault="00C73F1C" w:rsidP="00C73F1C">
      <w:pPr>
        <w:pStyle w:val="Heading1"/>
        <w:ind w:left="360"/>
        <w:jc w:val="both"/>
        <w:rPr>
          <w:b w:val="0"/>
          <w:i/>
          <w:color w:val="A6A6A6" w:themeColor="background1" w:themeShade="A6"/>
          <w:sz w:val="14"/>
          <w:lang w:eastAsia="en-ZA" w:bidi="hi-IN"/>
        </w:rPr>
      </w:pPr>
      <w:bookmarkStart w:id="20" w:name="_Toc67570920"/>
      <w:bookmarkStart w:id="21" w:name="_Toc67646697"/>
      <w:r>
        <w:rPr>
          <w:rFonts w:eastAsia="Calibri"/>
          <w:b w:val="0"/>
          <w:bCs/>
          <w:i/>
          <w:color w:val="A6A6A6" w:themeColor="background1" w:themeShade="A6"/>
          <w:sz w:val="14"/>
          <w:highlight w:val="yellow"/>
        </w:rPr>
        <w:tab/>
      </w:r>
      <w:bookmarkStart w:id="22" w:name="_Toc67648000"/>
      <w:r w:rsidR="004722CD" w:rsidRPr="00C855CB">
        <w:rPr>
          <w:rFonts w:eastAsia="Calibri"/>
          <w:b w:val="0"/>
          <w:bCs/>
          <w:i/>
          <w:color w:val="A6A6A6" w:themeColor="background1" w:themeShade="A6"/>
          <w:sz w:val="14"/>
          <w:highlight w:val="yellow"/>
        </w:rPr>
        <w:t>(Share brief description</w:t>
      </w:r>
      <w:r w:rsidR="00ED1BF4" w:rsidRPr="00C855CB">
        <w:rPr>
          <w:rFonts w:eastAsia="Calibri"/>
          <w:b w:val="0"/>
          <w:bCs/>
          <w:i/>
          <w:color w:val="A6A6A6" w:themeColor="background1" w:themeShade="A6"/>
          <w:sz w:val="14"/>
          <w:highlight w:val="yellow"/>
        </w:rPr>
        <w:t xml:space="preserve"> (flowchart/process)</w:t>
      </w:r>
      <w:r w:rsidR="004722CD" w:rsidRPr="00C855CB">
        <w:rPr>
          <w:rFonts w:eastAsia="Calibri"/>
          <w:b w:val="0"/>
          <w:bCs/>
          <w:i/>
          <w:color w:val="A6A6A6" w:themeColor="background1" w:themeShade="A6"/>
          <w:sz w:val="14"/>
          <w:highlight w:val="yellow"/>
        </w:rPr>
        <w:t xml:space="preserve"> of how the following processes will be implemented</w:t>
      </w:r>
      <w:r w:rsidR="004722CD" w:rsidRPr="00C855CB">
        <w:rPr>
          <w:b w:val="0"/>
          <w:i/>
          <w:color w:val="A6A6A6" w:themeColor="background1" w:themeShade="A6"/>
          <w:sz w:val="14"/>
          <w:highlight w:val="yellow"/>
          <w:lang w:eastAsia="en-ZA" w:bidi="hi-IN"/>
        </w:rPr>
        <w:t xml:space="preserve">: </w:t>
      </w:r>
      <w:r w:rsidR="00DC0A6D"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Concession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N</w:t>
      </w:r>
      <w:r w:rsidR="00FC4C86" w:rsidRPr="00C855CB">
        <w:rPr>
          <w:b w:val="0"/>
          <w:i/>
          <w:color w:val="A6A6A6" w:themeColor="background1" w:themeShade="A6"/>
          <w:sz w:val="14"/>
          <w:highlight w:val="yellow"/>
          <w:lang w:eastAsia="en-ZA" w:bidi="hi-IN"/>
        </w:rPr>
        <w:t xml:space="preserve">on-Conformance </w:t>
      </w:r>
      <w:r w:rsidR="00B2304F" w:rsidRPr="00C855CB">
        <w:rPr>
          <w:b w:val="0"/>
          <w:i/>
          <w:color w:val="A6A6A6" w:themeColor="background1" w:themeShade="A6"/>
          <w:sz w:val="14"/>
          <w:highlight w:val="yellow"/>
          <w:lang w:eastAsia="en-ZA" w:bidi="hi-IN"/>
        </w:rPr>
        <w:t>(</w:t>
      </w:r>
      <w:r w:rsidR="00FC4C86" w:rsidRPr="00C855CB">
        <w:rPr>
          <w:b w:val="0"/>
          <w:i/>
          <w:color w:val="A6A6A6" w:themeColor="background1" w:themeShade="A6"/>
          <w:sz w:val="14"/>
          <w:highlight w:val="yellow"/>
          <w:lang w:eastAsia="en-ZA" w:bidi="hi-IN"/>
        </w:rPr>
        <w:t>Defects; R</w:t>
      </w:r>
      <w:r w:rsidR="00B2304F" w:rsidRPr="00C855CB">
        <w:rPr>
          <w:b w:val="0"/>
          <w:i/>
          <w:color w:val="A6A6A6" w:themeColor="background1" w:themeShade="A6"/>
          <w:sz w:val="14"/>
          <w:highlight w:val="yellow"/>
          <w:lang w:eastAsia="en-ZA" w:bidi="hi-IN"/>
        </w:rPr>
        <w:t>epair &amp;</w:t>
      </w:r>
      <w:r w:rsidR="00FC4C86" w:rsidRPr="00C855CB">
        <w:rPr>
          <w:b w:val="0"/>
          <w:i/>
          <w:color w:val="A6A6A6" w:themeColor="background1" w:themeShade="A6"/>
          <w:sz w:val="14"/>
          <w:highlight w:val="yellow"/>
          <w:lang w:eastAsia="en-ZA" w:bidi="hi-IN"/>
        </w:rPr>
        <w:t xml:space="preserve"> R</w:t>
      </w:r>
      <w:r w:rsidR="00B2304F" w:rsidRPr="00C855CB">
        <w:rPr>
          <w:b w:val="0"/>
          <w:i/>
          <w:color w:val="A6A6A6" w:themeColor="background1" w:themeShade="A6"/>
          <w:sz w:val="14"/>
          <w:highlight w:val="yellow"/>
          <w:lang w:eastAsia="en-ZA" w:bidi="hi-IN"/>
        </w:rPr>
        <w:t>ework)</w:t>
      </w:r>
      <w:r w:rsidR="005854E8" w:rsidRPr="00C855CB">
        <w:rPr>
          <w:b w:val="0"/>
          <w:i/>
          <w:color w:val="A6A6A6" w:themeColor="background1" w:themeShade="A6"/>
          <w:sz w:val="14"/>
          <w:highlight w:val="yellow"/>
          <w:lang w:eastAsia="en-ZA" w:bidi="hi-IN"/>
        </w:rPr>
        <w:t xml:space="preserve">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Inspection</w:t>
      </w:r>
      <w:r w:rsidR="00DC0A6D" w:rsidRPr="00C855CB">
        <w:rPr>
          <w:b w:val="0"/>
          <w:i/>
          <w:color w:val="A6A6A6" w:themeColor="background1" w:themeShade="A6"/>
          <w:sz w:val="14"/>
          <w:highlight w:val="yellow"/>
          <w:lang w:eastAsia="en-ZA" w:bidi="hi-IN"/>
        </w:rPr>
        <w:t xml:space="preserve"> Management</w:t>
      </w:r>
      <w:r w:rsidR="005854E8" w:rsidRPr="00C855CB">
        <w:rPr>
          <w:b w:val="0"/>
          <w:i/>
          <w:color w:val="A6A6A6" w:themeColor="background1" w:themeShade="A6"/>
          <w:sz w:val="14"/>
          <w:highlight w:val="yellow"/>
          <w:lang w:eastAsia="en-ZA" w:bidi="hi-IN"/>
        </w:rPr>
        <w:t xml:space="preserve"> Process</w:t>
      </w:r>
      <w:r w:rsidR="00CA7819" w:rsidRPr="00C855CB">
        <w:rPr>
          <w:b w:val="0"/>
          <w:i/>
          <w:color w:val="A6A6A6" w:themeColor="background1" w:themeShade="A6"/>
          <w:sz w:val="14"/>
          <w:lang w:eastAsia="en-ZA" w:bidi="hi-IN"/>
        </w:rPr>
        <w:t>.</w:t>
      </w:r>
      <w:bookmarkEnd w:id="20"/>
      <w:bookmarkEnd w:id="21"/>
      <w:bookmarkEnd w:id="22"/>
    </w:p>
    <w:p w14:paraId="7D3510C1" w14:textId="77777777" w:rsidR="0022252C" w:rsidRPr="00ED56FC" w:rsidRDefault="005854E8" w:rsidP="008D0B2B">
      <w:pPr>
        <w:pStyle w:val="Heading1"/>
        <w:numPr>
          <w:ilvl w:val="0"/>
          <w:numId w:val="3"/>
        </w:numPr>
        <w:spacing w:after="0"/>
        <w:jc w:val="both"/>
        <w:rPr>
          <w:b w:val="0"/>
          <w:i/>
          <w:color w:val="FF0000"/>
          <w:sz w:val="12"/>
          <w:lang w:eastAsia="en-ZA" w:bidi="hi-IN"/>
        </w:rPr>
      </w:pPr>
      <w:bookmarkStart w:id="23" w:name="_Toc67648001"/>
      <w:r w:rsidRPr="00ED56FC">
        <w:rPr>
          <w:sz w:val="22"/>
          <w:szCs w:val="22"/>
        </w:rPr>
        <w:t>DATABOOK MANAGEMENT PROCESS</w:t>
      </w:r>
      <w:r w:rsidR="00ED1BF4" w:rsidRPr="00ED56FC">
        <w:rPr>
          <w:sz w:val="22"/>
          <w:szCs w:val="22"/>
        </w:rPr>
        <w:t xml:space="preserve"> - DATABOOK INDEX AND OPERATING &amp; MAINTENANCE MANUAL</w:t>
      </w:r>
      <w:bookmarkEnd w:id="23"/>
    </w:p>
    <w:p w14:paraId="77D0A5FC" w14:textId="77777777" w:rsidR="004323B8" w:rsidRDefault="004323B8" w:rsidP="00A726DB">
      <w:pPr>
        <w:rPr>
          <w:rFonts w:ascii="Arial" w:hAnsi="Arial" w:cs="Arial"/>
          <w:i/>
          <w:color w:val="808080" w:themeColor="background1" w:themeShade="80"/>
          <w:sz w:val="14"/>
          <w:highlight w:val="yellow"/>
        </w:rPr>
      </w:pPr>
    </w:p>
    <w:p w14:paraId="1A7CA7B7" w14:textId="77777777" w:rsidR="00ED1BF4" w:rsidRDefault="00ED1BF4" w:rsidP="00C73F1C">
      <w:pPr>
        <w:ind w:left="360"/>
        <w:rPr>
          <w:rFonts w:ascii="Arial" w:hAnsi="Arial" w:cs="Arial"/>
          <w:i/>
          <w:color w:val="808080" w:themeColor="background1" w:themeShade="80"/>
          <w:sz w:val="14"/>
          <w:lang w:eastAsia="en-ZA" w:bidi="hi-IN"/>
        </w:rPr>
      </w:pPr>
      <w:r w:rsidRPr="00ED1BF4">
        <w:rPr>
          <w:rFonts w:ascii="Arial" w:hAnsi="Arial" w:cs="Arial"/>
          <w:i/>
          <w:color w:val="808080" w:themeColor="background1" w:themeShade="80"/>
          <w:sz w:val="14"/>
          <w:highlight w:val="yellow"/>
          <w:lang w:eastAsia="en-ZA" w:bidi="hi-IN"/>
        </w:rPr>
        <w:t>If data book applicable to the scope of work</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Submission of data books – reflect review; and acceptance</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 xml:space="preserve">include list of purchase orders for quality critical items.  </w:t>
      </w:r>
    </w:p>
    <w:p w14:paraId="3B3AD200" w14:textId="77777777" w:rsidR="0022252C" w:rsidRDefault="00ED56FC" w:rsidP="008D0B2B">
      <w:pPr>
        <w:pStyle w:val="Heading1"/>
        <w:numPr>
          <w:ilvl w:val="0"/>
          <w:numId w:val="3"/>
        </w:numPr>
        <w:spacing w:after="0"/>
        <w:jc w:val="both"/>
        <w:rPr>
          <w:sz w:val="22"/>
          <w:szCs w:val="22"/>
        </w:rPr>
      </w:pPr>
      <w:bookmarkStart w:id="24" w:name="_Toc67648002"/>
      <w:r w:rsidRPr="008D0B2B">
        <w:rPr>
          <w:sz w:val="22"/>
          <w:szCs w:val="22"/>
        </w:rPr>
        <w:t>MANAGEMENT OF</w:t>
      </w:r>
      <w:r w:rsidR="009A5B78" w:rsidRPr="008D0B2B">
        <w:rPr>
          <w:sz w:val="22"/>
          <w:szCs w:val="22"/>
        </w:rPr>
        <w:t xml:space="preserve"> </w:t>
      </w:r>
      <w:r w:rsidR="00BE7FEC" w:rsidRPr="008D0B2B">
        <w:rPr>
          <w:sz w:val="22"/>
          <w:szCs w:val="22"/>
        </w:rPr>
        <w:t>WORKING TOOLS AND EQUIPMENT</w:t>
      </w:r>
      <w:r w:rsidR="00DC13CB" w:rsidRPr="008D0B2B">
        <w:rPr>
          <w:sz w:val="22"/>
          <w:szCs w:val="22"/>
        </w:rPr>
        <w:t xml:space="preserve"> (INFRASTRUCTURE)</w:t>
      </w:r>
      <w:r w:rsidR="00BE7FEC" w:rsidRPr="008D0B2B">
        <w:rPr>
          <w:sz w:val="22"/>
          <w:szCs w:val="22"/>
        </w:rPr>
        <w:t xml:space="preserve"> REQUIRED TO EXECUTE THE CONTRACT SCOPE OF WORK</w:t>
      </w:r>
      <w:r w:rsidR="009A5B78" w:rsidRPr="008D0B2B">
        <w:rPr>
          <w:sz w:val="22"/>
          <w:szCs w:val="22"/>
        </w:rPr>
        <w:t>.</w:t>
      </w:r>
      <w:bookmarkEnd w:id="24"/>
    </w:p>
    <w:p w14:paraId="5A971E85" w14:textId="77777777" w:rsidR="008D0B2B" w:rsidRPr="008D0B2B" w:rsidRDefault="008D0B2B" w:rsidP="008D0B2B">
      <w:pPr>
        <w:pStyle w:val="BodyText"/>
        <w:rPr>
          <w:lang w:val="en-GB"/>
        </w:rPr>
      </w:pPr>
    </w:p>
    <w:p w14:paraId="727AA9F5" w14:textId="77777777" w:rsidR="005854E8" w:rsidRPr="009E6D0C" w:rsidRDefault="00BE7FEC" w:rsidP="00C73F1C">
      <w:pPr>
        <w:ind w:left="360"/>
        <w:rPr>
          <w:rFonts w:ascii="Arial" w:hAnsi="Arial" w:cs="Arial"/>
          <w:i/>
          <w:color w:val="808080" w:themeColor="background1" w:themeShade="80"/>
          <w:sz w:val="14"/>
          <w:highlight w:val="yellow"/>
        </w:rPr>
      </w:pP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Provide a list of Tools &amp; </w:t>
      </w:r>
      <w:r w:rsidR="009E6D0C" w:rsidRPr="00ED56FC">
        <w:rPr>
          <w:rFonts w:ascii="Arial" w:hAnsi="Arial" w:cs="Arial"/>
          <w:i/>
          <w:color w:val="808080" w:themeColor="background1" w:themeShade="80"/>
          <w:sz w:val="14"/>
          <w:highlight w:val="yellow"/>
        </w:rPr>
        <w:t>Equipment</w:t>
      </w:r>
      <w:r w:rsidR="009E6D0C">
        <w:rPr>
          <w:rFonts w:ascii="Arial" w:hAnsi="Arial" w:cs="Arial"/>
          <w:i/>
          <w:color w:val="808080" w:themeColor="background1" w:themeShade="80"/>
          <w:sz w:val="14"/>
          <w:highlight w:val="yellow"/>
        </w:rPr>
        <w:t xml:space="preserve"> to be used for this contract; Provide a list of Calibration</w:t>
      </w: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 M</w:t>
      </w:r>
      <w:r w:rsidRPr="00A726DB">
        <w:rPr>
          <w:rFonts w:ascii="Arial" w:hAnsi="Arial" w:cs="Arial"/>
          <w:i/>
          <w:color w:val="808080" w:themeColor="background1" w:themeShade="80"/>
          <w:sz w:val="14"/>
          <w:highlight w:val="yellow"/>
        </w:rPr>
        <w:t>aintenance</w:t>
      </w:r>
      <w:r w:rsidR="00ED56FC">
        <w:rPr>
          <w:rFonts w:ascii="Arial" w:hAnsi="Arial" w:cs="Arial"/>
          <w:i/>
          <w:color w:val="808080" w:themeColor="background1" w:themeShade="80"/>
          <w:sz w:val="14"/>
          <w:highlight w:val="yellow"/>
        </w:rPr>
        <w:t xml:space="preserve"> or </w:t>
      </w:r>
      <w:r w:rsidR="00ED56FC" w:rsidRPr="00DC13CB">
        <w:rPr>
          <w:rFonts w:ascii="Arial" w:hAnsi="Arial" w:cs="Arial"/>
          <w:i/>
          <w:color w:val="808080" w:themeColor="background1" w:themeShade="80"/>
          <w:sz w:val="14"/>
          <w:highlight w:val="yellow"/>
        </w:rPr>
        <w:t>Test (for those applicable)</w:t>
      </w:r>
      <w:r w:rsidRPr="00DC13CB">
        <w:rPr>
          <w:rFonts w:ascii="Arial" w:hAnsi="Arial" w:cs="Arial"/>
          <w:i/>
          <w:color w:val="808080" w:themeColor="background1" w:themeShade="80"/>
          <w:sz w:val="14"/>
          <w:highlight w:val="yellow"/>
        </w:rPr>
        <w:t xml:space="preserve"> </w:t>
      </w:r>
      <w:r w:rsidRPr="00A726DB">
        <w:rPr>
          <w:rFonts w:ascii="Arial" w:hAnsi="Arial" w:cs="Arial"/>
          <w:i/>
          <w:color w:val="808080" w:themeColor="background1" w:themeShade="80"/>
          <w:sz w:val="14"/>
          <w:highlight w:val="yellow"/>
        </w:rPr>
        <w:t xml:space="preserve">status </w:t>
      </w:r>
      <w:r w:rsidR="00ED56FC">
        <w:rPr>
          <w:rFonts w:ascii="Arial" w:hAnsi="Arial" w:cs="Arial"/>
          <w:i/>
          <w:color w:val="808080" w:themeColor="background1" w:themeShade="80"/>
          <w:sz w:val="14"/>
          <w:highlight w:val="yellow"/>
        </w:rPr>
        <w:t>of each of the</w:t>
      </w:r>
      <w:r w:rsidRPr="00A726DB">
        <w:rPr>
          <w:rFonts w:ascii="Arial" w:hAnsi="Arial" w:cs="Arial"/>
          <w:i/>
          <w:color w:val="808080" w:themeColor="background1" w:themeShade="80"/>
          <w:sz w:val="14"/>
          <w:highlight w:val="yellow"/>
        </w:rPr>
        <w:t xml:space="preserve"> tools and equipment</w:t>
      </w:r>
      <w:r w:rsidR="00E605C5">
        <w:rPr>
          <w:rFonts w:ascii="Arial" w:hAnsi="Arial" w:cs="Arial"/>
          <w:i/>
          <w:color w:val="808080" w:themeColor="background1" w:themeShade="80"/>
          <w:sz w:val="14"/>
          <w:highlight w:val="yellow"/>
        </w:rPr>
        <w:t xml:space="preserve"> to be used</w:t>
      </w:r>
      <w:r w:rsidRPr="00A726DB">
        <w:rPr>
          <w:rFonts w:ascii="Arial" w:hAnsi="Arial" w:cs="Arial"/>
          <w:i/>
          <w:color w:val="808080" w:themeColor="background1" w:themeShade="80"/>
          <w:sz w:val="14"/>
          <w:highlight w:val="yellow"/>
        </w:rPr>
        <w:t>)</w:t>
      </w:r>
      <w:r w:rsidR="005854E8" w:rsidRPr="005854E8">
        <w:t xml:space="preserve"> </w:t>
      </w:r>
    </w:p>
    <w:p w14:paraId="66D70D71" w14:textId="77777777" w:rsidR="00AA573A" w:rsidRPr="009A5B78" w:rsidRDefault="00AA573A" w:rsidP="009A5B78">
      <w:pPr>
        <w:pStyle w:val="Heading1"/>
        <w:numPr>
          <w:ilvl w:val="0"/>
          <w:numId w:val="3"/>
        </w:numPr>
        <w:ind w:left="454" w:hanging="454"/>
        <w:jc w:val="both"/>
        <w:rPr>
          <w:sz w:val="22"/>
          <w:szCs w:val="22"/>
        </w:rPr>
      </w:pPr>
      <w:bookmarkStart w:id="25" w:name="_Toc67648003"/>
      <w:r w:rsidRPr="009A5B78">
        <w:rPr>
          <w:sz w:val="22"/>
          <w:szCs w:val="22"/>
        </w:rPr>
        <w:t>DEALING WITH CUSTOMER PROPERTY</w:t>
      </w:r>
      <w:bookmarkEnd w:id="25"/>
    </w:p>
    <w:p w14:paraId="632BA88D" w14:textId="77777777" w:rsidR="00EE42FF" w:rsidRPr="00A726DB" w:rsidRDefault="00EE42FF" w:rsidP="00C73F1C">
      <w:pPr>
        <w:ind w:left="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Provide a</w:t>
      </w:r>
      <w:r w:rsidR="00DC13CB">
        <w:rPr>
          <w:rFonts w:ascii="Arial" w:hAnsi="Arial" w:cs="Arial"/>
          <w:i/>
          <w:color w:val="808080" w:themeColor="background1" w:themeShade="80"/>
          <w:sz w:val="14"/>
          <w:highlight w:val="yellow"/>
        </w:rPr>
        <w:t xml:space="preserve"> brief description or the</w:t>
      </w:r>
      <w:r w:rsidR="00DC13CB" w:rsidRPr="00A726DB">
        <w:rPr>
          <w:rFonts w:ascii="Arial" w:hAnsi="Arial" w:cs="Arial"/>
          <w:i/>
          <w:color w:val="808080" w:themeColor="background1" w:themeShade="80"/>
          <w:sz w:val="14"/>
          <w:highlight w:val="yellow"/>
        </w:rPr>
        <w:t xml:space="preserve"> </w:t>
      </w:r>
      <w:r w:rsidR="00AA573A" w:rsidRPr="00A726DB">
        <w:rPr>
          <w:rFonts w:ascii="Arial" w:hAnsi="Arial" w:cs="Arial"/>
          <w:i/>
          <w:color w:val="808080" w:themeColor="background1" w:themeShade="80"/>
          <w:sz w:val="14"/>
          <w:highlight w:val="yellow"/>
        </w:rPr>
        <w:t xml:space="preserve">process flow which details the manner in dealing with customer </w:t>
      </w:r>
      <w:r w:rsidR="00AA573A" w:rsidRPr="00DC13CB">
        <w:rPr>
          <w:rFonts w:ascii="Arial" w:hAnsi="Arial" w:cs="Arial"/>
          <w:i/>
          <w:color w:val="808080" w:themeColor="background1" w:themeShade="80"/>
          <w:sz w:val="14"/>
          <w:highlight w:val="yellow"/>
        </w:rPr>
        <w:t>property</w:t>
      </w:r>
      <w:r w:rsidR="005854E8" w:rsidRPr="00DC13CB">
        <w:rPr>
          <w:rFonts w:ascii="Arial" w:hAnsi="Arial" w:cs="Arial"/>
          <w:i/>
          <w:color w:val="808080" w:themeColor="background1" w:themeShade="80"/>
          <w:sz w:val="14"/>
          <w:highlight w:val="yellow"/>
        </w:rPr>
        <w:t xml:space="preserve"> as </w:t>
      </w:r>
      <w:r w:rsidR="00C855CB">
        <w:rPr>
          <w:rFonts w:ascii="Arial" w:hAnsi="Arial" w:cs="Arial"/>
          <w:i/>
          <w:color w:val="808080" w:themeColor="background1" w:themeShade="80"/>
          <w:sz w:val="14"/>
          <w:highlight w:val="yellow"/>
        </w:rPr>
        <w:t>per latest ISO 9001 requirement</w:t>
      </w:r>
      <w:r w:rsidRPr="00EE42FF">
        <w:rPr>
          <w:rFonts w:ascii="Arial" w:hAnsi="Arial" w:cs="Arial"/>
          <w:i/>
          <w:color w:val="808080" w:themeColor="background1" w:themeShade="80"/>
          <w:sz w:val="14"/>
        </w:rPr>
        <w:t>.</w:t>
      </w:r>
    </w:p>
    <w:p w14:paraId="1CEE16C5" w14:textId="77777777" w:rsidR="008C6948" w:rsidRPr="008C6948" w:rsidRDefault="000D7ED0" w:rsidP="008C6948">
      <w:pPr>
        <w:pStyle w:val="Heading1"/>
        <w:numPr>
          <w:ilvl w:val="0"/>
          <w:numId w:val="3"/>
        </w:numPr>
        <w:ind w:left="454" w:hanging="454"/>
        <w:jc w:val="both"/>
        <w:rPr>
          <w:sz w:val="22"/>
          <w:szCs w:val="22"/>
        </w:rPr>
      </w:pPr>
      <w:bookmarkStart w:id="26" w:name="_Toc67648004"/>
      <w:r>
        <w:rPr>
          <w:sz w:val="22"/>
          <w:szCs w:val="22"/>
        </w:rPr>
        <w:t xml:space="preserve">PRODUCT </w:t>
      </w:r>
      <w:r w:rsidR="00BE7FEC">
        <w:rPr>
          <w:sz w:val="22"/>
          <w:szCs w:val="22"/>
        </w:rPr>
        <w:t>PRESERVATION</w:t>
      </w:r>
      <w:bookmarkEnd w:id="26"/>
      <w:r w:rsidR="00BE7FEC">
        <w:rPr>
          <w:sz w:val="22"/>
          <w:szCs w:val="22"/>
        </w:rPr>
        <w:t xml:space="preserve"> </w:t>
      </w:r>
    </w:p>
    <w:p w14:paraId="74EC4C78" w14:textId="77777777" w:rsidR="00EE28FC" w:rsidRPr="00C73F1C" w:rsidRDefault="00AA573A" w:rsidP="00C73F1C">
      <w:pPr>
        <w:ind w:left="454"/>
        <w:rPr>
          <w:rFonts w:ascii="Arial" w:hAnsi="Arial" w:cs="Arial"/>
          <w:i/>
          <w:color w:val="808080" w:themeColor="background1" w:themeShade="80"/>
          <w:sz w:val="14"/>
          <w:highlight w:val="yellow"/>
        </w:rPr>
      </w:pPr>
      <w:r w:rsidRPr="00EE42FF">
        <w:rPr>
          <w:rFonts w:ascii="Arial" w:hAnsi="Arial" w:cs="Arial"/>
          <w:i/>
          <w:color w:val="808080" w:themeColor="background1" w:themeShade="80"/>
          <w:sz w:val="14"/>
          <w:highlight w:val="yellow"/>
        </w:rPr>
        <w:t>Include a process flow which details the manner for the preservation, storage and handling of materials</w:t>
      </w:r>
      <w:r w:rsidR="00E605C5" w:rsidRPr="00EE42FF">
        <w:rPr>
          <w:highlight w:val="yellow"/>
        </w:rPr>
        <w:t xml:space="preserve"> </w:t>
      </w:r>
      <w:r w:rsidR="00AB2B10" w:rsidRPr="00AB2B10">
        <w:rPr>
          <w:sz w:val="14"/>
          <w:highlight w:val="yellow"/>
        </w:rPr>
        <w:t>–</w:t>
      </w:r>
      <w:r w:rsidR="00EE42FF" w:rsidRPr="00EE42FF">
        <w:rPr>
          <w:highlight w:val="yellow"/>
        </w:rPr>
        <w:t xml:space="preserve"> </w:t>
      </w:r>
      <w:r w:rsidR="00AB2B10">
        <w:rPr>
          <w:rFonts w:ascii="Arial" w:hAnsi="Arial" w:cs="Arial"/>
          <w:i/>
          <w:color w:val="808080" w:themeColor="background1" w:themeShade="80"/>
          <w:sz w:val="14"/>
          <w:highlight w:val="yellow"/>
        </w:rPr>
        <w:t xml:space="preserve">identification; handling; contamination control; packaging; storage; transmission or transportation, and </w:t>
      </w:r>
      <w:proofErr w:type="gramStart"/>
      <w:r w:rsidR="00AB2B10">
        <w:rPr>
          <w:rFonts w:ascii="Arial" w:hAnsi="Arial" w:cs="Arial"/>
          <w:i/>
          <w:color w:val="808080" w:themeColor="background1" w:themeShade="80"/>
          <w:sz w:val="14"/>
          <w:highlight w:val="yellow"/>
        </w:rPr>
        <w:t>protection</w:t>
      </w:r>
      <w:proofErr w:type="gramEnd"/>
    </w:p>
    <w:p w14:paraId="283E8DAF" w14:textId="77777777" w:rsidR="00EE28FC" w:rsidRPr="00A30417" w:rsidRDefault="00C855CB" w:rsidP="00A30417">
      <w:pPr>
        <w:pStyle w:val="Heading1"/>
        <w:numPr>
          <w:ilvl w:val="0"/>
          <w:numId w:val="3"/>
        </w:numPr>
        <w:ind w:left="454" w:hanging="454"/>
        <w:jc w:val="both"/>
        <w:rPr>
          <w:sz w:val="22"/>
          <w:szCs w:val="22"/>
        </w:rPr>
      </w:pPr>
      <w:bookmarkStart w:id="27" w:name="_Toc67648005"/>
      <w:r w:rsidRPr="004842C1">
        <w:rPr>
          <w:sz w:val="22"/>
          <w:szCs w:val="22"/>
        </w:rPr>
        <w:t>IDENTIFICATION AND TRACEABILITY</w:t>
      </w:r>
      <w:bookmarkEnd w:id="27"/>
    </w:p>
    <w:p w14:paraId="02CE303F" w14:textId="77777777" w:rsidR="00C855CB" w:rsidRPr="004842C1" w:rsidRDefault="00C855CB" w:rsidP="00C73F1C">
      <w:pPr>
        <w:ind w:firstLine="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 xml:space="preserve">Indicate the </w:t>
      </w:r>
      <w:r w:rsidR="004842C1">
        <w:rPr>
          <w:rFonts w:ascii="Arial" w:hAnsi="Arial" w:cs="Arial"/>
          <w:i/>
          <w:color w:val="808080" w:themeColor="background1" w:themeShade="80"/>
          <w:sz w:val="14"/>
          <w:highlight w:val="yellow"/>
        </w:rPr>
        <w:t xml:space="preserve">identification and traceability methods to be used for SOW related activities affected by statutory and regulatory </w:t>
      </w:r>
      <w:proofErr w:type="gramStart"/>
      <w:r w:rsidR="004842C1">
        <w:rPr>
          <w:rFonts w:ascii="Arial" w:hAnsi="Arial" w:cs="Arial"/>
          <w:i/>
          <w:color w:val="808080" w:themeColor="background1" w:themeShade="80"/>
          <w:sz w:val="14"/>
          <w:highlight w:val="yellow"/>
        </w:rPr>
        <w:t>requirements</w:t>
      </w:r>
      <w:proofErr w:type="gramEnd"/>
    </w:p>
    <w:p w14:paraId="3B1D80CF" w14:textId="77777777" w:rsidR="00EE28FC" w:rsidRPr="00A30417" w:rsidRDefault="004842C1" w:rsidP="00A30417">
      <w:pPr>
        <w:pStyle w:val="Heading1"/>
        <w:numPr>
          <w:ilvl w:val="0"/>
          <w:numId w:val="3"/>
        </w:numPr>
        <w:ind w:left="454" w:hanging="454"/>
        <w:jc w:val="both"/>
        <w:rPr>
          <w:sz w:val="22"/>
          <w:szCs w:val="22"/>
        </w:rPr>
      </w:pPr>
      <w:bookmarkStart w:id="28" w:name="_Toc67648006"/>
      <w:r w:rsidRPr="00A30417">
        <w:rPr>
          <w:sz w:val="22"/>
          <w:szCs w:val="22"/>
        </w:rPr>
        <w:t>COMMISSIONING AND POST DELIVERY ACTIVITIES</w:t>
      </w:r>
      <w:bookmarkEnd w:id="28"/>
    </w:p>
    <w:p w14:paraId="75E34736" w14:textId="77777777" w:rsidR="004842C1" w:rsidRPr="004842C1" w:rsidRDefault="004842C1" w:rsidP="00C73F1C">
      <w:pPr>
        <w:pStyle w:val="ListParagraph"/>
        <w:ind w:left="454"/>
        <w:rPr>
          <w:rFonts w:ascii="Arial" w:hAnsi="Arial" w:cs="Arial"/>
          <w:i/>
          <w:color w:val="808080" w:themeColor="background1" w:themeShade="80"/>
          <w:sz w:val="14"/>
          <w:highlight w:val="yellow"/>
        </w:rPr>
      </w:pPr>
      <w:r w:rsidRPr="004842C1">
        <w:rPr>
          <w:rFonts w:ascii="Arial" w:hAnsi="Arial" w:cs="Arial"/>
          <w:i/>
          <w:color w:val="808080" w:themeColor="background1" w:themeShade="80"/>
          <w:sz w:val="14"/>
          <w:highlight w:val="yellow"/>
        </w:rPr>
        <w:t xml:space="preserve">Indicate </w:t>
      </w:r>
      <w:r w:rsidR="00A30417">
        <w:rPr>
          <w:rFonts w:ascii="Arial" w:hAnsi="Arial" w:cs="Arial"/>
          <w:i/>
          <w:color w:val="808080" w:themeColor="background1" w:themeShade="80"/>
          <w:sz w:val="14"/>
          <w:highlight w:val="yellow"/>
        </w:rPr>
        <w:t xml:space="preserve">any </w:t>
      </w:r>
      <w:r w:rsidR="00C73F1C">
        <w:rPr>
          <w:rFonts w:ascii="Arial" w:hAnsi="Arial" w:cs="Arial"/>
          <w:i/>
          <w:color w:val="808080" w:themeColor="background1" w:themeShade="80"/>
          <w:sz w:val="14"/>
          <w:highlight w:val="yellow"/>
        </w:rPr>
        <w:t>post-delivery</w:t>
      </w:r>
      <w:r w:rsidR="00A30417">
        <w:rPr>
          <w:rFonts w:ascii="Arial" w:hAnsi="Arial" w:cs="Arial"/>
          <w:i/>
          <w:color w:val="808080" w:themeColor="background1" w:themeShade="80"/>
          <w:sz w:val="14"/>
          <w:highlight w:val="yellow"/>
        </w:rPr>
        <w:t xml:space="preserve"> activities</w:t>
      </w:r>
      <w:r w:rsidR="00C73F1C">
        <w:rPr>
          <w:rFonts w:ascii="Arial" w:hAnsi="Arial" w:cs="Arial"/>
          <w:i/>
          <w:color w:val="808080" w:themeColor="background1" w:themeShade="80"/>
          <w:sz w:val="14"/>
          <w:highlight w:val="yellow"/>
        </w:rPr>
        <w:t>/support</w:t>
      </w:r>
      <w:r w:rsidR="00A30417">
        <w:rPr>
          <w:rFonts w:ascii="Arial" w:hAnsi="Arial" w:cs="Arial"/>
          <w:i/>
          <w:color w:val="808080" w:themeColor="background1" w:themeShade="80"/>
          <w:sz w:val="14"/>
          <w:highlight w:val="yellow"/>
        </w:rPr>
        <w:t xml:space="preserve"> </w:t>
      </w:r>
      <w:r w:rsidR="00C73F1C">
        <w:rPr>
          <w:rFonts w:ascii="Arial" w:hAnsi="Arial" w:cs="Arial"/>
          <w:i/>
          <w:color w:val="808080" w:themeColor="background1" w:themeShade="80"/>
          <w:sz w:val="14"/>
          <w:highlight w:val="yellow"/>
        </w:rPr>
        <w:t xml:space="preserve">and how shall it </w:t>
      </w:r>
      <w:r w:rsidR="00A30417">
        <w:rPr>
          <w:rFonts w:ascii="Arial" w:hAnsi="Arial" w:cs="Arial"/>
          <w:i/>
          <w:color w:val="808080" w:themeColor="background1" w:themeShade="80"/>
          <w:sz w:val="14"/>
          <w:highlight w:val="yellow"/>
        </w:rPr>
        <w:t>be given to Eskom during commissioning and after SOW delivery - any warranty period and conditions;</w:t>
      </w:r>
      <w:r w:rsidR="00C73F1C">
        <w:rPr>
          <w:rFonts w:ascii="Arial" w:hAnsi="Arial" w:cs="Arial"/>
          <w:i/>
          <w:color w:val="808080" w:themeColor="background1" w:themeShade="80"/>
          <w:sz w:val="14"/>
          <w:highlight w:val="yellow"/>
        </w:rPr>
        <w:t xml:space="preserve"> customer satisfaction measurement</w:t>
      </w:r>
      <w:r w:rsidR="0053229D">
        <w:rPr>
          <w:rFonts w:ascii="Arial" w:hAnsi="Arial" w:cs="Arial"/>
          <w:i/>
          <w:color w:val="808080" w:themeColor="background1" w:themeShade="80"/>
          <w:sz w:val="14"/>
          <w:highlight w:val="yellow"/>
        </w:rPr>
        <w:t>; technical</w:t>
      </w:r>
      <w:r w:rsidR="00A30417">
        <w:rPr>
          <w:rFonts w:ascii="Arial" w:hAnsi="Arial" w:cs="Arial"/>
          <w:i/>
          <w:color w:val="808080" w:themeColor="background1" w:themeShade="80"/>
          <w:sz w:val="14"/>
          <w:highlight w:val="yellow"/>
        </w:rPr>
        <w:t xml:space="preserve"> support; defect correction period/ retention funds. When determining post-delivery activities consider statutory; regulatory and scope of work </w:t>
      </w:r>
      <w:proofErr w:type="gramStart"/>
      <w:r w:rsidR="00A30417">
        <w:rPr>
          <w:rFonts w:ascii="Arial" w:hAnsi="Arial" w:cs="Arial"/>
          <w:i/>
          <w:color w:val="808080" w:themeColor="background1" w:themeShade="80"/>
          <w:sz w:val="14"/>
          <w:highlight w:val="yellow"/>
        </w:rPr>
        <w:t>requirements</w:t>
      </w:r>
      <w:proofErr w:type="gramEnd"/>
    </w:p>
    <w:p w14:paraId="2B2FD46F" w14:textId="77777777" w:rsidR="004842C1" w:rsidRPr="004842C1" w:rsidRDefault="004842C1" w:rsidP="004842C1">
      <w:pPr>
        <w:pStyle w:val="BodyText"/>
        <w:rPr>
          <w:lang w:val="en-GB"/>
        </w:rPr>
      </w:pPr>
    </w:p>
    <w:sectPr w:rsidR="004842C1" w:rsidRPr="004842C1"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AF400" w14:textId="77777777" w:rsidR="00FE05F3" w:rsidRDefault="00FE05F3" w:rsidP="00201A98">
      <w:pPr>
        <w:spacing w:after="0" w:line="240" w:lineRule="auto"/>
      </w:pPr>
      <w:r>
        <w:separator/>
      </w:r>
    </w:p>
  </w:endnote>
  <w:endnote w:type="continuationSeparator" w:id="0">
    <w:p w14:paraId="4CEEEE4F" w14:textId="77777777" w:rsidR="00FE05F3" w:rsidRDefault="00FE05F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C73F1C" w14:paraId="127A8D2C" w14:textId="77777777" w:rsidTr="00EA1B3D">
      <w:tc>
        <w:tcPr>
          <w:tcW w:w="10206" w:type="dxa"/>
          <w:gridSpan w:val="2"/>
          <w:tcBorders>
            <w:top w:val="nil"/>
            <w:left w:val="nil"/>
            <w:bottom w:val="nil"/>
            <w:right w:val="nil"/>
          </w:tcBorders>
          <w:vAlign w:val="center"/>
        </w:tcPr>
        <w:p w14:paraId="1EF40543" w14:textId="77777777" w:rsidR="00C73F1C" w:rsidRPr="00A22EF4" w:rsidRDefault="00C73F1C"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C73F1C" w14:paraId="6558AD94" w14:textId="77777777" w:rsidTr="00EA1B3D">
      <w:tc>
        <w:tcPr>
          <w:tcW w:w="10206" w:type="dxa"/>
          <w:gridSpan w:val="2"/>
          <w:tcBorders>
            <w:top w:val="nil"/>
            <w:left w:val="nil"/>
            <w:bottom w:val="nil"/>
            <w:right w:val="nil"/>
          </w:tcBorders>
        </w:tcPr>
        <w:p w14:paraId="02867C72" w14:textId="77777777" w:rsidR="00C73F1C" w:rsidRDefault="00C73F1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9E6D3B3" wp14:editId="37545D1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F29367" w14:textId="77777777"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2C0DA6E4" w14:textId="77777777"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C60E260" w14:textId="77777777" w:rsidR="00C73F1C" w:rsidRDefault="00C73F1C" w:rsidP="00EA1B3D">
          <w:pPr>
            <w:rPr>
              <w:rFonts w:ascii="Arial" w:hAnsi="Arial" w:cs="Arial"/>
              <w:sz w:val="20"/>
              <w:szCs w:val="20"/>
              <w:lang w:val="en-GB"/>
            </w:rPr>
          </w:pPr>
        </w:p>
        <w:p w14:paraId="2BD9693A" w14:textId="77777777" w:rsidR="00C73F1C" w:rsidRDefault="00C73F1C" w:rsidP="00EA1B3D">
          <w:pPr>
            <w:rPr>
              <w:rFonts w:ascii="Arial" w:hAnsi="Arial" w:cs="Arial"/>
              <w:sz w:val="20"/>
              <w:szCs w:val="20"/>
              <w:lang w:val="en-GB"/>
            </w:rPr>
          </w:pPr>
        </w:p>
        <w:p w14:paraId="4EA69349" w14:textId="77777777" w:rsidR="00C73F1C" w:rsidRDefault="00C73F1C" w:rsidP="00EA1B3D">
          <w:pPr>
            <w:rPr>
              <w:rFonts w:ascii="Arial" w:hAnsi="Arial" w:cs="Arial"/>
              <w:sz w:val="20"/>
              <w:szCs w:val="20"/>
              <w:lang w:val="en-GB"/>
            </w:rPr>
          </w:pPr>
        </w:p>
        <w:p w14:paraId="676D40B7" w14:textId="77777777" w:rsidR="00C73F1C" w:rsidRDefault="00C73F1C" w:rsidP="00EA1B3D">
          <w:pPr>
            <w:rPr>
              <w:rFonts w:ascii="Arial" w:hAnsi="Arial" w:cs="Arial"/>
              <w:sz w:val="20"/>
              <w:szCs w:val="20"/>
              <w:lang w:val="en-GB"/>
            </w:rPr>
          </w:pPr>
        </w:p>
      </w:tc>
    </w:tr>
    <w:tr w:rsidR="00C73F1C" w14:paraId="47A21573" w14:textId="77777777" w:rsidTr="00EA1B3D">
      <w:tc>
        <w:tcPr>
          <w:tcW w:w="6237" w:type="dxa"/>
          <w:tcBorders>
            <w:top w:val="nil"/>
            <w:left w:val="nil"/>
            <w:bottom w:val="nil"/>
            <w:right w:val="nil"/>
          </w:tcBorders>
          <w:vAlign w:val="center"/>
        </w:tcPr>
        <w:p w14:paraId="160805B2" w14:textId="77777777" w:rsidR="00C73F1C" w:rsidRDefault="00C73F1C" w:rsidP="00732A3F">
          <w:pPr>
            <w:rPr>
              <w:rFonts w:ascii="Arial" w:hAnsi="Arial" w:cs="Arial"/>
              <w:sz w:val="20"/>
              <w:szCs w:val="20"/>
              <w:lang w:val="en-GB"/>
            </w:rPr>
          </w:pPr>
        </w:p>
      </w:tc>
      <w:tc>
        <w:tcPr>
          <w:tcW w:w="3969" w:type="dxa"/>
          <w:tcBorders>
            <w:top w:val="nil"/>
            <w:left w:val="nil"/>
            <w:bottom w:val="nil"/>
            <w:right w:val="nil"/>
          </w:tcBorders>
          <w:vAlign w:val="center"/>
        </w:tcPr>
        <w:p w14:paraId="4CCF4BF7" w14:textId="77777777" w:rsidR="00C73F1C" w:rsidRDefault="00C73F1C"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7260CC">
            <w:rPr>
              <w:rFonts w:ascii="Arial" w:hAnsi="Arial" w:cs="Arial"/>
              <w:noProof/>
              <w:sz w:val="18"/>
              <w:szCs w:val="18"/>
            </w:rPr>
            <w:t>4</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7260CC">
            <w:rPr>
              <w:rFonts w:ascii="Arial" w:hAnsi="Arial" w:cs="Arial"/>
              <w:noProof/>
              <w:sz w:val="18"/>
              <w:szCs w:val="18"/>
            </w:rPr>
            <w:t>7</w:t>
          </w:r>
          <w:r w:rsidRPr="0047798B">
            <w:rPr>
              <w:rFonts w:ascii="Arial" w:hAnsi="Arial" w:cs="Arial"/>
              <w:sz w:val="18"/>
              <w:szCs w:val="18"/>
            </w:rPr>
            <w:fldChar w:fldCharType="end"/>
          </w:r>
        </w:p>
      </w:tc>
    </w:tr>
  </w:tbl>
  <w:p w14:paraId="301DCB00" w14:textId="77777777" w:rsidR="00C73F1C" w:rsidRPr="00A22EF4" w:rsidRDefault="00C73F1C"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4229F" w14:textId="77777777" w:rsidR="00FE05F3" w:rsidRDefault="00FE05F3" w:rsidP="00201A98">
      <w:pPr>
        <w:spacing w:after="0" w:line="240" w:lineRule="auto"/>
      </w:pPr>
      <w:r>
        <w:separator/>
      </w:r>
    </w:p>
  </w:footnote>
  <w:footnote w:type="continuationSeparator" w:id="0">
    <w:p w14:paraId="2499C380" w14:textId="77777777" w:rsidR="00FE05F3" w:rsidRDefault="00FE05F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41E27" w14:textId="77777777" w:rsidR="00C73F1C" w:rsidRDefault="00FC4E17">
    <w:pPr>
      <w:pStyle w:val="Header"/>
    </w:pPr>
    <w:r>
      <w:rPr>
        <w:noProof/>
      </w:rPr>
      <w:pict w14:anchorId="68779C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63"/>
      <w:gridCol w:w="3224"/>
      <w:gridCol w:w="2126"/>
      <w:gridCol w:w="1701"/>
      <w:gridCol w:w="567"/>
      <w:gridCol w:w="425"/>
    </w:tblGrid>
    <w:tr w:rsidR="00C73F1C" w:rsidRPr="00116E60" w14:paraId="5C633BE4" w14:textId="77777777" w:rsidTr="00AB6E50">
      <w:trPr>
        <w:cantSplit/>
        <w:trHeight w:val="263"/>
      </w:trPr>
      <w:tc>
        <w:tcPr>
          <w:tcW w:w="2163" w:type="dxa"/>
          <w:vMerge w:val="restart"/>
          <w:vAlign w:val="bottom"/>
        </w:tcPr>
        <w:p w14:paraId="6136B4FA" w14:textId="77777777" w:rsidR="00C73F1C" w:rsidRPr="003914DE" w:rsidRDefault="00FC4E17" w:rsidP="00EA1B3D">
          <w:pPr>
            <w:spacing w:before="840"/>
            <w:rPr>
              <w:rFonts w:ascii="Arial" w:hAnsi="Arial"/>
              <w:b/>
              <w:lang w:val="en-GB"/>
            </w:rPr>
          </w:pPr>
          <w:r>
            <w:rPr>
              <w:rFonts w:ascii="Arial" w:hAnsi="Arial"/>
              <w:b/>
              <w:lang w:val="en-GB"/>
            </w:rPr>
            <w:object w:dxaOrig="1440" w:dyaOrig="1440" w14:anchorId="4FAD64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25pt;margin-top:9.35pt;width:92.7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74761630" r:id="rId2"/>
            </w:object>
          </w:r>
        </w:p>
      </w:tc>
      <w:tc>
        <w:tcPr>
          <w:tcW w:w="3224" w:type="dxa"/>
          <w:vMerge w:val="restart"/>
          <w:vAlign w:val="center"/>
        </w:tcPr>
        <w:p w14:paraId="0AC9D6C1" w14:textId="77777777" w:rsidR="00C73F1C" w:rsidRPr="003B4130" w:rsidRDefault="00C73F1C" w:rsidP="004301F2">
          <w:pPr>
            <w:spacing w:after="0"/>
            <w:jc w:val="center"/>
            <w:rPr>
              <w:rFonts w:ascii="Arial" w:hAnsi="Arial" w:cs="Arial"/>
              <w:b/>
              <w:color w:val="0000FF"/>
              <w:sz w:val="24"/>
              <w:szCs w:val="24"/>
              <w:lang w:val="en-GB"/>
            </w:rPr>
          </w:pPr>
          <w:r w:rsidRPr="00AB6E50">
            <w:rPr>
              <w:rFonts w:ascii="Arial" w:hAnsi="Arial" w:cs="Arial"/>
              <w:b/>
              <w:color w:val="0000FF"/>
              <w:szCs w:val="24"/>
              <w:lang w:val="en-GB"/>
            </w:rPr>
            <w:t>Template for a Typical Contract Quality Plan</w:t>
          </w:r>
        </w:p>
      </w:tc>
      <w:tc>
        <w:tcPr>
          <w:tcW w:w="2126" w:type="dxa"/>
          <w:shd w:val="clear" w:color="auto" w:fill="auto"/>
          <w:vAlign w:val="center"/>
        </w:tcPr>
        <w:p w14:paraId="7C406E38" w14:textId="77777777" w:rsidR="00C73F1C" w:rsidRPr="003914DE" w:rsidRDefault="00C73F1C"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4ED15ED1" w14:textId="77777777" w:rsidR="00C73F1C" w:rsidRPr="003914DE" w:rsidRDefault="00C73F1C"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512F5729" w14:textId="77777777" w:rsidR="00C73F1C" w:rsidRPr="003914DE" w:rsidRDefault="00C73F1C"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202F9491" w14:textId="77777777" w:rsidR="00C73F1C" w:rsidRPr="003914DE" w:rsidRDefault="00C73F1C" w:rsidP="003113D9">
          <w:pPr>
            <w:spacing w:after="0"/>
            <w:rPr>
              <w:rFonts w:ascii="Arial" w:hAnsi="Arial"/>
              <w:b/>
              <w:sz w:val="20"/>
              <w:lang w:val="en-GB"/>
            </w:rPr>
          </w:pPr>
          <w:r>
            <w:rPr>
              <w:rFonts w:ascii="Arial" w:hAnsi="Arial"/>
              <w:b/>
              <w:sz w:val="20"/>
              <w:lang w:val="en-GB"/>
            </w:rPr>
            <w:t>5</w:t>
          </w:r>
        </w:p>
      </w:tc>
    </w:tr>
    <w:tr w:rsidR="00C73F1C" w:rsidRPr="00116E60" w14:paraId="69498D7F" w14:textId="77777777" w:rsidTr="00AB6E50">
      <w:trPr>
        <w:cantSplit/>
        <w:trHeight w:val="261"/>
      </w:trPr>
      <w:tc>
        <w:tcPr>
          <w:tcW w:w="2163" w:type="dxa"/>
          <w:vMerge/>
          <w:vAlign w:val="bottom"/>
        </w:tcPr>
        <w:p w14:paraId="65FD8307" w14:textId="77777777" w:rsidR="00C73F1C" w:rsidRPr="003914DE" w:rsidRDefault="00C73F1C" w:rsidP="00EA1B3D">
          <w:pPr>
            <w:spacing w:before="840"/>
            <w:rPr>
              <w:rFonts w:ascii="Arial" w:hAnsi="Arial"/>
              <w:b/>
              <w:lang w:val="en-GB"/>
            </w:rPr>
          </w:pPr>
        </w:p>
      </w:tc>
      <w:tc>
        <w:tcPr>
          <w:tcW w:w="3224" w:type="dxa"/>
          <w:vMerge/>
          <w:vAlign w:val="center"/>
        </w:tcPr>
        <w:p w14:paraId="49987E48"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7A3168B8" w14:textId="77777777" w:rsidR="00C73F1C" w:rsidRDefault="00C73F1C"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548B4F82" w14:textId="77777777" w:rsidR="00C73F1C" w:rsidRDefault="00C73F1C" w:rsidP="00710F09">
          <w:pPr>
            <w:spacing w:after="0"/>
            <w:rPr>
              <w:rFonts w:ascii="Arial" w:hAnsi="Arial"/>
              <w:b/>
              <w:color w:val="0000CC"/>
              <w:sz w:val="20"/>
              <w:lang w:val="en-GB"/>
            </w:rPr>
          </w:pPr>
          <w:r>
            <w:rPr>
              <w:rFonts w:ascii="Arial" w:hAnsi="Arial"/>
              <w:b/>
              <w:color w:val="0000CC"/>
              <w:sz w:val="20"/>
              <w:lang w:val="en-GB"/>
            </w:rPr>
            <w:t>240-109253698</w:t>
          </w:r>
        </w:p>
      </w:tc>
      <w:tc>
        <w:tcPr>
          <w:tcW w:w="567" w:type="dxa"/>
          <w:shd w:val="clear" w:color="auto" w:fill="auto"/>
          <w:vAlign w:val="center"/>
        </w:tcPr>
        <w:p w14:paraId="7F760105" w14:textId="77777777" w:rsidR="00C73F1C" w:rsidRDefault="00C73F1C"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6D121200" w14:textId="77777777" w:rsidR="00C73F1C" w:rsidRDefault="00C73F1C" w:rsidP="0088295E">
          <w:pPr>
            <w:spacing w:after="0"/>
            <w:rPr>
              <w:rFonts w:ascii="Arial" w:hAnsi="Arial"/>
              <w:b/>
              <w:color w:val="0000CC"/>
              <w:sz w:val="20"/>
              <w:lang w:val="en-GB"/>
            </w:rPr>
          </w:pPr>
          <w:r w:rsidRPr="0053229D">
            <w:rPr>
              <w:rFonts w:ascii="Arial" w:hAnsi="Arial"/>
              <w:b/>
              <w:color w:val="0000CC"/>
              <w:sz w:val="20"/>
              <w:lang w:val="en-GB"/>
            </w:rPr>
            <w:t>3</w:t>
          </w:r>
        </w:p>
      </w:tc>
    </w:tr>
    <w:tr w:rsidR="00C73F1C" w:rsidRPr="00116E60" w14:paraId="737B6E65" w14:textId="77777777" w:rsidTr="00AB6E50">
      <w:trPr>
        <w:cantSplit/>
        <w:trHeight w:val="261"/>
      </w:trPr>
      <w:tc>
        <w:tcPr>
          <w:tcW w:w="2163" w:type="dxa"/>
          <w:vMerge/>
          <w:vAlign w:val="bottom"/>
        </w:tcPr>
        <w:p w14:paraId="45C638F2" w14:textId="77777777" w:rsidR="00C73F1C" w:rsidRPr="003914DE" w:rsidRDefault="00C73F1C" w:rsidP="00EA1B3D">
          <w:pPr>
            <w:spacing w:before="840"/>
            <w:rPr>
              <w:rFonts w:ascii="Arial" w:hAnsi="Arial"/>
              <w:b/>
              <w:lang w:val="en-GB"/>
            </w:rPr>
          </w:pPr>
        </w:p>
      </w:tc>
      <w:tc>
        <w:tcPr>
          <w:tcW w:w="3224" w:type="dxa"/>
          <w:vMerge/>
          <w:vAlign w:val="center"/>
        </w:tcPr>
        <w:p w14:paraId="608386C3"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30D5C16E" w14:textId="77777777" w:rsidR="00C73F1C" w:rsidRPr="003914DE" w:rsidRDefault="00C73F1C"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14:paraId="136A6398" w14:textId="77777777" w:rsidR="00C73F1C" w:rsidRPr="0053229D" w:rsidRDefault="0053229D" w:rsidP="00010507">
          <w:pPr>
            <w:spacing w:after="0"/>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2021</w:t>
          </w:r>
        </w:p>
      </w:tc>
    </w:tr>
    <w:tr w:rsidR="00C73F1C" w:rsidRPr="00DB041F" w14:paraId="7C29CF0E" w14:textId="77777777" w:rsidTr="00AB6E50">
      <w:trPr>
        <w:cantSplit/>
        <w:trHeight w:hRule="exact" w:val="261"/>
      </w:trPr>
      <w:tc>
        <w:tcPr>
          <w:tcW w:w="2163" w:type="dxa"/>
          <w:vMerge/>
          <w:vAlign w:val="bottom"/>
        </w:tcPr>
        <w:p w14:paraId="61471106" w14:textId="77777777" w:rsidR="00C73F1C" w:rsidRPr="003914DE" w:rsidRDefault="00C73F1C" w:rsidP="00EA1B3D">
          <w:pPr>
            <w:spacing w:before="840"/>
            <w:rPr>
              <w:rFonts w:ascii="Arial" w:hAnsi="Arial"/>
              <w:b/>
              <w:lang w:val="en-GB"/>
            </w:rPr>
          </w:pPr>
        </w:p>
      </w:tc>
      <w:tc>
        <w:tcPr>
          <w:tcW w:w="3224" w:type="dxa"/>
          <w:vMerge/>
          <w:vAlign w:val="center"/>
        </w:tcPr>
        <w:p w14:paraId="7E650897"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05077AE6" w14:textId="77777777" w:rsidR="00C73F1C" w:rsidRPr="003914DE" w:rsidRDefault="00C73F1C" w:rsidP="00C72E5D">
          <w:pPr>
            <w:spacing w:after="0"/>
            <w:rPr>
              <w:rFonts w:ascii="Arial" w:hAnsi="Arial"/>
              <w:b/>
              <w:sz w:val="20"/>
              <w:lang w:val="en-GB"/>
            </w:rPr>
          </w:pPr>
          <w:r>
            <w:rPr>
              <w:rFonts w:ascii="Arial" w:hAnsi="Arial"/>
              <w:b/>
              <w:sz w:val="20"/>
              <w:lang w:val="en-GB"/>
            </w:rPr>
            <w:t xml:space="preserve">Next </w:t>
          </w:r>
          <w:r w:rsidRPr="003914DE">
            <w:rPr>
              <w:rFonts w:ascii="Arial" w:hAnsi="Arial"/>
              <w:b/>
              <w:sz w:val="20"/>
              <w:lang w:val="en-GB"/>
            </w:rPr>
            <w:t>Review Date</w:t>
          </w:r>
        </w:p>
      </w:tc>
      <w:tc>
        <w:tcPr>
          <w:tcW w:w="2693" w:type="dxa"/>
          <w:gridSpan w:val="3"/>
          <w:shd w:val="clear" w:color="auto" w:fill="auto"/>
          <w:vAlign w:val="center"/>
        </w:tcPr>
        <w:p w14:paraId="0B028EB8" w14:textId="77777777" w:rsidR="00C73F1C" w:rsidRPr="0053229D" w:rsidRDefault="0053229D" w:rsidP="00010507">
          <w:pPr>
            <w:spacing w:after="0" w:line="240" w:lineRule="auto"/>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2026</w:t>
          </w:r>
        </w:p>
      </w:tc>
    </w:tr>
  </w:tbl>
  <w:p w14:paraId="6AF93E59" w14:textId="77777777" w:rsidR="00C73F1C" w:rsidRDefault="00C73F1C"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E1731" w14:textId="77777777" w:rsidR="00C73F1C" w:rsidRDefault="00FC4E17">
    <w:pPr>
      <w:pStyle w:val="Header"/>
    </w:pPr>
    <w:r>
      <w:rPr>
        <w:noProof/>
      </w:rPr>
      <w:pict w14:anchorId="3A83CD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D1057"/>
    <w:multiLevelType w:val="multilevel"/>
    <w:tmpl w:val="71AEA43A"/>
    <w:lvl w:ilvl="0">
      <w:start w:val="1"/>
      <w:numFmt w:val="decimal"/>
      <w:lvlText w:val="%1."/>
      <w:lvlJc w:val="left"/>
      <w:pPr>
        <w:ind w:left="360"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15:restartNumberingAfterBreak="0">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15:restartNumberingAfterBreak="0">
    <w:nsid w:val="30F1457D"/>
    <w:multiLevelType w:val="multilevel"/>
    <w:tmpl w:val="71AEA43A"/>
    <w:lvl w:ilvl="0">
      <w:start w:val="1"/>
      <w:numFmt w:val="decimal"/>
      <w:lvlText w:val="%1."/>
      <w:lvlJc w:val="left"/>
      <w:pPr>
        <w:ind w:left="502"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3" w15:restartNumberingAfterBreak="0">
    <w:nsid w:val="3C6246F4"/>
    <w:multiLevelType w:val="hybridMultilevel"/>
    <w:tmpl w:val="99ACFB6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73332D6"/>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5" w15:restartNumberingAfterBreak="0">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6" w15:restartNumberingAfterBreak="0">
    <w:nsid w:val="55A72BF4"/>
    <w:multiLevelType w:val="hybridMultilevel"/>
    <w:tmpl w:val="43AA4858"/>
    <w:lvl w:ilvl="0" w:tplc="078CE4B2">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 w15:restartNumberingAfterBreak="0">
    <w:nsid w:val="59705E4F"/>
    <w:multiLevelType w:val="hybridMultilevel"/>
    <w:tmpl w:val="A1D8491C"/>
    <w:lvl w:ilvl="0" w:tplc="5ECE8AD6">
      <w:start w:val="240"/>
      <w:numFmt w:val="bullet"/>
      <w:lvlText w:val="-"/>
      <w:lvlJc w:val="left"/>
      <w:pPr>
        <w:ind w:left="420" w:hanging="360"/>
      </w:pPr>
      <w:rPr>
        <w:rFonts w:ascii="Arial" w:eastAsia="Times New Roman"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8" w15:restartNumberingAfterBreak="0">
    <w:nsid w:val="5B290E12"/>
    <w:multiLevelType w:val="hybridMultilevel"/>
    <w:tmpl w:val="16BED2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778410197">
    <w:abstractNumId w:val="9"/>
  </w:num>
  <w:num w:numId="2" w16cid:durableId="465123135">
    <w:abstractNumId w:val="5"/>
  </w:num>
  <w:num w:numId="3" w16cid:durableId="628633080">
    <w:abstractNumId w:val="0"/>
  </w:num>
  <w:num w:numId="4" w16cid:durableId="176162110">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6349961">
    <w:abstractNumId w:val="7"/>
  </w:num>
  <w:num w:numId="6" w16cid:durableId="1193345103">
    <w:abstractNumId w:val="6"/>
  </w:num>
  <w:num w:numId="7" w16cid:durableId="247351890">
    <w:abstractNumId w:val="4"/>
  </w:num>
  <w:num w:numId="8" w16cid:durableId="192155190">
    <w:abstractNumId w:val="3"/>
  </w:num>
  <w:num w:numId="9" w16cid:durableId="1893733141">
    <w:abstractNumId w:val="8"/>
  </w:num>
  <w:num w:numId="10" w16cid:durableId="913511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10507"/>
    <w:rsid w:val="00045B8B"/>
    <w:rsid w:val="000514B5"/>
    <w:rsid w:val="00051E91"/>
    <w:rsid w:val="000A01FA"/>
    <w:rsid w:val="000A227B"/>
    <w:rsid w:val="000B165C"/>
    <w:rsid w:val="000B5E64"/>
    <w:rsid w:val="000D17D2"/>
    <w:rsid w:val="000D1868"/>
    <w:rsid w:val="000D7ED0"/>
    <w:rsid w:val="000E4E49"/>
    <w:rsid w:val="000F39EC"/>
    <w:rsid w:val="00100BD9"/>
    <w:rsid w:val="00110EDB"/>
    <w:rsid w:val="0011365B"/>
    <w:rsid w:val="001350C4"/>
    <w:rsid w:val="001464EA"/>
    <w:rsid w:val="001477A3"/>
    <w:rsid w:val="00155248"/>
    <w:rsid w:val="00157889"/>
    <w:rsid w:val="00185E54"/>
    <w:rsid w:val="001C655D"/>
    <w:rsid w:val="001D042C"/>
    <w:rsid w:val="001F7AB9"/>
    <w:rsid w:val="00201A98"/>
    <w:rsid w:val="0022252C"/>
    <w:rsid w:val="00252E1D"/>
    <w:rsid w:val="00253B54"/>
    <w:rsid w:val="002734AE"/>
    <w:rsid w:val="0029428C"/>
    <w:rsid w:val="002A4DC2"/>
    <w:rsid w:val="002B436B"/>
    <w:rsid w:val="002D175F"/>
    <w:rsid w:val="002F561B"/>
    <w:rsid w:val="003113D9"/>
    <w:rsid w:val="003253D5"/>
    <w:rsid w:val="003304EB"/>
    <w:rsid w:val="00332369"/>
    <w:rsid w:val="00354BF5"/>
    <w:rsid w:val="00355073"/>
    <w:rsid w:val="003914DE"/>
    <w:rsid w:val="00395D51"/>
    <w:rsid w:val="003A2243"/>
    <w:rsid w:val="003B3ABD"/>
    <w:rsid w:val="003B3BF7"/>
    <w:rsid w:val="003B4130"/>
    <w:rsid w:val="003C1FA1"/>
    <w:rsid w:val="003C429E"/>
    <w:rsid w:val="003C62CF"/>
    <w:rsid w:val="003E4D3F"/>
    <w:rsid w:val="003F7B1E"/>
    <w:rsid w:val="00422363"/>
    <w:rsid w:val="004301F2"/>
    <w:rsid w:val="004323B8"/>
    <w:rsid w:val="0044486C"/>
    <w:rsid w:val="00457274"/>
    <w:rsid w:val="00460577"/>
    <w:rsid w:val="004722CD"/>
    <w:rsid w:val="004754FE"/>
    <w:rsid w:val="0048053F"/>
    <w:rsid w:val="004842C1"/>
    <w:rsid w:val="004B2C9D"/>
    <w:rsid w:val="004C547D"/>
    <w:rsid w:val="004E19F4"/>
    <w:rsid w:val="004F719C"/>
    <w:rsid w:val="005279D3"/>
    <w:rsid w:val="0053229D"/>
    <w:rsid w:val="00537E3B"/>
    <w:rsid w:val="00540373"/>
    <w:rsid w:val="00550760"/>
    <w:rsid w:val="00551A06"/>
    <w:rsid w:val="005719BD"/>
    <w:rsid w:val="00575DD6"/>
    <w:rsid w:val="005765A0"/>
    <w:rsid w:val="005854E8"/>
    <w:rsid w:val="0059181D"/>
    <w:rsid w:val="00591B67"/>
    <w:rsid w:val="00596F70"/>
    <w:rsid w:val="005A0609"/>
    <w:rsid w:val="005C47A0"/>
    <w:rsid w:val="005D331A"/>
    <w:rsid w:val="005D484D"/>
    <w:rsid w:val="005E3BE0"/>
    <w:rsid w:val="005E41E7"/>
    <w:rsid w:val="005E6044"/>
    <w:rsid w:val="005F71B4"/>
    <w:rsid w:val="0062440C"/>
    <w:rsid w:val="00627923"/>
    <w:rsid w:val="00637E84"/>
    <w:rsid w:val="00654582"/>
    <w:rsid w:val="00657B8A"/>
    <w:rsid w:val="00662AA5"/>
    <w:rsid w:val="00691DA4"/>
    <w:rsid w:val="00691F0B"/>
    <w:rsid w:val="006A6C87"/>
    <w:rsid w:val="006B1787"/>
    <w:rsid w:val="006C1EA0"/>
    <w:rsid w:val="006F6108"/>
    <w:rsid w:val="00710F09"/>
    <w:rsid w:val="007120D1"/>
    <w:rsid w:val="007160D0"/>
    <w:rsid w:val="007260CC"/>
    <w:rsid w:val="00732A3F"/>
    <w:rsid w:val="00734082"/>
    <w:rsid w:val="00745702"/>
    <w:rsid w:val="007620D8"/>
    <w:rsid w:val="0077336A"/>
    <w:rsid w:val="00785EE2"/>
    <w:rsid w:val="00792936"/>
    <w:rsid w:val="007F49A5"/>
    <w:rsid w:val="0083169D"/>
    <w:rsid w:val="00855712"/>
    <w:rsid w:val="00875F7C"/>
    <w:rsid w:val="0088295E"/>
    <w:rsid w:val="00883F3A"/>
    <w:rsid w:val="008A7D7F"/>
    <w:rsid w:val="008C6948"/>
    <w:rsid w:val="008D0AF8"/>
    <w:rsid w:val="008D0B2B"/>
    <w:rsid w:val="008E44E9"/>
    <w:rsid w:val="00913877"/>
    <w:rsid w:val="00982490"/>
    <w:rsid w:val="00995ACD"/>
    <w:rsid w:val="00996D49"/>
    <w:rsid w:val="009A5B78"/>
    <w:rsid w:val="009E6D0C"/>
    <w:rsid w:val="009F1861"/>
    <w:rsid w:val="00A22EF4"/>
    <w:rsid w:val="00A30417"/>
    <w:rsid w:val="00A54B52"/>
    <w:rsid w:val="00A56FED"/>
    <w:rsid w:val="00A67C16"/>
    <w:rsid w:val="00A726DB"/>
    <w:rsid w:val="00A76681"/>
    <w:rsid w:val="00AA573A"/>
    <w:rsid w:val="00AB223E"/>
    <w:rsid w:val="00AB2B10"/>
    <w:rsid w:val="00AB6E50"/>
    <w:rsid w:val="00AF5E27"/>
    <w:rsid w:val="00B06445"/>
    <w:rsid w:val="00B10FFF"/>
    <w:rsid w:val="00B2304F"/>
    <w:rsid w:val="00B25306"/>
    <w:rsid w:val="00B25DEB"/>
    <w:rsid w:val="00B347F1"/>
    <w:rsid w:val="00B35DBE"/>
    <w:rsid w:val="00B745FF"/>
    <w:rsid w:val="00B902A1"/>
    <w:rsid w:val="00BA5C88"/>
    <w:rsid w:val="00BB553C"/>
    <w:rsid w:val="00BE1C8A"/>
    <w:rsid w:val="00BE21A4"/>
    <w:rsid w:val="00BE7FEC"/>
    <w:rsid w:val="00C032FC"/>
    <w:rsid w:val="00C10873"/>
    <w:rsid w:val="00C11346"/>
    <w:rsid w:val="00C64AE2"/>
    <w:rsid w:val="00C72E5D"/>
    <w:rsid w:val="00C73F1C"/>
    <w:rsid w:val="00C74020"/>
    <w:rsid w:val="00C75A8E"/>
    <w:rsid w:val="00C8088F"/>
    <w:rsid w:val="00C855CB"/>
    <w:rsid w:val="00CA666C"/>
    <w:rsid w:val="00CA7819"/>
    <w:rsid w:val="00CB5F42"/>
    <w:rsid w:val="00CC2D6E"/>
    <w:rsid w:val="00CD4004"/>
    <w:rsid w:val="00CD5F58"/>
    <w:rsid w:val="00CE369D"/>
    <w:rsid w:val="00CE62C8"/>
    <w:rsid w:val="00D148C0"/>
    <w:rsid w:val="00D20F4A"/>
    <w:rsid w:val="00D436EE"/>
    <w:rsid w:val="00D440C1"/>
    <w:rsid w:val="00D702D7"/>
    <w:rsid w:val="00D82A41"/>
    <w:rsid w:val="00D83229"/>
    <w:rsid w:val="00D844CB"/>
    <w:rsid w:val="00D852D9"/>
    <w:rsid w:val="00DA4B8C"/>
    <w:rsid w:val="00DA72C3"/>
    <w:rsid w:val="00DB22F3"/>
    <w:rsid w:val="00DC0A6D"/>
    <w:rsid w:val="00DC13CB"/>
    <w:rsid w:val="00DF6406"/>
    <w:rsid w:val="00E22F98"/>
    <w:rsid w:val="00E605C5"/>
    <w:rsid w:val="00E84C87"/>
    <w:rsid w:val="00E90B24"/>
    <w:rsid w:val="00EA1B3D"/>
    <w:rsid w:val="00EA4BAD"/>
    <w:rsid w:val="00ED0F3B"/>
    <w:rsid w:val="00ED1BF4"/>
    <w:rsid w:val="00ED56FC"/>
    <w:rsid w:val="00EE28FC"/>
    <w:rsid w:val="00EE42FF"/>
    <w:rsid w:val="00EE46CC"/>
    <w:rsid w:val="00EF6D03"/>
    <w:rsid w:val="00F25934"/>
    <w:rsid w:val="00F3751C"/>
    <w:rsid w:val="00F500C7"/>
    <w:rsid w:val="00F639C3"/>
    <w:rsid w:val="00F730FA"/>
    <w:rsid w:val="00FB4614"/>
    <w:rsid w:val="00FB6401"/>
    <w:rsid w:val="00FC4C86"/>
    <w:rsid w:val="00FC4E17"/>
    <w:rsid w:val="00FD3192"/>
    <w:rsid w:val="00FE05F3"/>
    <w:rsid w:val="00FE27D9"/>
    <w:rsid w:val="00FF2360"/>
    <w:rsid w:val="00FF5A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868CEAB"/>
  <w15:docId w15:val="{66A8951B-3D51-419D-95D0-1B6B1CCD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5CB"/>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unhideWhenUsed/>
    <w:rsid w:val="00ED0F3B"/>
    <w:pPr>
      <w:spacing w:after="120"/>
    </w:pPr>
  </w:style>
  <w:style w:type="character" w:customStyle="1" w:styleId="BodyTextChar">
    <w:name w:val="Body Text Char"/>
    <w:basedOn w:val="DefaultParagraphFont"/>
    <w:link w:val="BodyText"/>
    <w:uiPriority w:val="99"/>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 w:type="paragraph" w:styleId="ListParagraph">
    <w:name w:val="List Paragraph"/>
    <w:basedOn w:val="Normal"/>
    <w:uiPriority w:val="34"/>
    <w:qFormat/>
    <w:rsid w:val="00010507"/>
    <w:pPr>
      <w:ind w:left="720"/>
      <w:contextualSpacing/>
    </w:pPr>
  </w:style>
  <w:style w:type="paragraph" w:styleId="BalloonText">
    <w:name w:val="Balloon Text"/>
    <w:basedOn w:val="Normal"/>
    <w:link w:val="BalloonTextChar"/>
    <w:uiPriority w:val="99"/>
    <w:semiHidden/>
    <w:unhideWhenUsed/>
    <w:rsid w:val="007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C7006-A72B-437C-89B2-F2F8D494B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2261</Words>
  <Characters>12894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Mmaphuti Moloto</cp:lastModifiedBy>
  <cp:revision>2</cp:revision>
  <dcterms:created xsi:type="dcterms:W3CDTF">2024-04-16T06:34:00Z</dcterms:created>
  <dcterms:modified xsi:type="dcterms:W3CDTF">2024-04-16T06:34:00Z</dcterms:modified>
</cp:coreProperties>
</file>