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06D2B02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737048">
              <w:rPr>
                <w:i/>
                <w:sz w:val="44"/>
                <w:szCs w:val="44"/>
              </w:rPr>
              <w:t xml:space="preserve"> &amp; DETAILS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255C77AF" w:rsidR="009136BC" w:rsidRDefault="00633365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E3767D">
        <w:rPr>
          <w:rFonts w:ascii="Arial Narrow" w:hAnsi="Arial Narrow"/>
          <w:b/>
          <w:sz w:val="24"/>
          <w:szCs w:val="24"/>
        </w:rPr>
        <w:t>DATE: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2762D5EE" w14:textId="77777777" w:rsidR="00A708D5" w:rsidRPr="00E3767D" w:rsidRDefault="00A708D5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6BDD3228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71F467" w14:textId="77777777" w:rsidR="00C61BA5" w:rsidRDefault="00C61BA5" w:rsidP="001E2C13">
      <w:pPr>
        <w:spacing w:before="360"/>
        <w:rPr>
          <w:rFonts w:ascii="Arial Narrow" w:hAnsi="Arial Narrow"/>
          <w:b/>
          <w:sz w:val="24"/>
          <w:szCs w:val="24"/>
        </w:rPr>
      </w:pPr>
    </w:p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EF31E" w14:textId="77777777" w:rsidR="00FC71F2" w:rsidRDefault="00FC71F2" w:rsidP="00CE11E2">
      <w:pPr>
        <w:spacing w:after="0" w:line="240" w:lineRule="auto"/>
      </w:pPr>
      <w:r>
        <w:separator/>
      </w:r>
    </w:p>
  </w:endnote>
  <w:endnote w:type="continuationSeparator" w:id="0">
    <w:p w14:paraId="6EAF2F05" w14:textId="77777777" w:rsidR="00FC71F2" w:rsidRDefault="00FC71F2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440EF8EB" w:rsidR="00F91E05" w:rsidRPr="006D5BEC" w:rsidRDefault="00737048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</w:t>
    </w:r>
    <w:r w:rsidR="008C232A">
      <w:rPr>
        <w:rFonts w:ascii="Arial Narrow" w:hAnsi="Arial Narrow"/>
        <w:sz w:val="24"/>
      </w:rPr>
      <w:t>08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Guarding Services for the South A</w:t>
    </w:r>
    <w:r>
      <w:rPr>
        <w:rFonts w:ascii="Arial Narrow" w:hAnsi="Arial Narrow"/>
        <w:sz w:val="24"/>
      </w:rPr>
      <w:t xml:space="preserve">frican Post Office – KwaZulu-Natal </w:t>
    </w:r>
    <w:r w:rsidR="00F91E05">
      <w:rPr>
        <w:rFonts w:ascii="Arial Narrow" w:hAnsi="Arial Narrow"/>
        <w:sz w:val="24"/>
      </w:rPr>
      <w:t>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D975" w14:textId="77777777" w:rsidR="00FC71F2" w:rsidRDefault="00FC71F2" w:rsidP="00CE11E2">
      <w:pPr>
        <w:spacing w:after="0" w:line="240" w:lineRule="auto"/>
      </w:pPr>
      <w:r>
        <w:separator/>
      </w:r>
    </w:p>
  </w:footnote>
  <w:footnote w:type="continuationSeparator" w:id="0">
    <w:p w14:paraId="181B0F44" w14:textId="77777777" w:rsidR="00FC71F2" w:rsidRDefault="00FC71F2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70577"/>
    <w:rsid w:val="002A664F"/>
    <w:rsid w:val="00333A45"/>
    <w:rsid w:val="00392D1F"/>
    <w:rsid w:val="00437FDD"/>
    <w:rsid w:val="00536AB7"/>
    <w:rsid w:val="00585303"/>
    <w:rsid w:val="00596082"/>
    <w:rsid w:val="005B7ED8"/>
    <w:rsid w:val="005F299C"/>
    <w:rsid w:val="00633365"/>
    <w:rsid w:val="0065233E"/>
    <w:rsid w:val="00737048"/>
    <w:rsid w:val="00781480"/>
    <w:rsid w:val="007D3649"/>
    <w:rsid w:val="007D7445"/>
    <w:rsid w:val="008A6AE1"/>
    <w:rsid w:val="008C232A"/>
    <w:rsid w:val="008E0C4D"/>
    <w:rsid w:val="00920090"/>
    <w:rsid w:val="0099292B"/>
    <w:rsid w:val="009E56EA"/>
    <w:rsid w:val="00A708D5"/>
    <w:rsid w:val="00B307BD"/>
    <w:rsid w:val="00B525C8"/>
    <w:rsid w:val="00BC7EC1"/>
    <w:rsid w:val="00C36EBA"/>
    <w:rsid w:val="00C61BA5"/>
    <w:rsid w:val="00CE11E2"/>
    <w:rsid w:val="00D54C6C"/>
    <w:rsid w:val="00DA69F1"/>
    <w:rsid w:val="00DF0999"/>
    <w:rsid w:val="00DF2654"/>
    <w:rsid w:val="00DF72D4"/>
    <w:rsid w:val="00E018CF"/>
    <w:rsid w:val="00E3767D"/>
    <w:rsid w:val="00E541F6"/>
    <w:rsid w:val="00F70F2B"/>
    <w:rsid w:val="00F91E05"/>
    <w:rsid w:val="00FC4216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3</cp:revision>
  <dcterms:created xsi:type="dcterms:W3CDTF">2026-06-25T11:19:00Z</dcterms:created>
  <dcterms:modified xsi:type="dcterms:W3CDTF">2026-06-25T11:44:00Z</dcterms:modified>
</cp:coreProperties>
</file>