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F685" w14:textId="6051F0F7" w:rsidR="001E4078" w:rsidRPr="00A252FD" w:rsidRDefault="002B17D0" w:rsidP="00234566">
      <w:pPr>
        <w:spacing w:after="0"/>
        <w:jc w:val="right"/>
        <w:rPr>
          <w:rFonts w:cstheme="minorHAnsi"/>
          <w:b/>
          <w:bCs/>
          <w:sz w:val="28"/>
          <w:szCs w:val="28"/>
        </w:rPr>
      </w:pP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p>
    <w:p w14:paraId="1AE628EE" w14:textId="48D929CD" w:rsidR="00C37BDE" w:rsidRDefault="001B6320" w:rsidP="003F4A6B">
      <w:pPr>
        <w:spacing w:after="0"/>
        <w:rPr>
          <w:rFonts w:cstheme="minorHAnsi"/>
          <w:b/>
          <w:bCs/>
          <w:sz w:val="28"/>
          <w:szCs w:val="28"/>
        </w:rPr>
      </w:pPr>
      <w:r>
        <w:rPr>
          <w:rFonts w:cstheme="minorHAnsi"/>
          <w:b/>
          <w:bCs/>
          <w:sz w:val="28"/>
          <w:szCs w:val="28"/>
        </w:rPr>
        <w:t>CLOSING DATE: 11:00 AM ON</w:t>
      </w:r>
      <w:r w:rsidR="000E4007">
        <w:rPr>
          <w:rFonts w:cstheme="minorHAnsi"/>
          <w:b/>
          <w:bCs/>
          <w:sz w:val="28"/>
          <w:szCs w:val="28"/>
        </w:rPr>
        <w:t xml:space="preserve"> 1</w:t>
      </w:r>
      <w:r w:rsidR="00234566">
        <w:rPr>
          <w:rFonts w:cstheme="minorHAnsi"/>
          <w:b/>
          <w:bCs/>
          <w:sz w:val="28"/>
          <w:szCs w:val="28"/>
        </w:rPr>
        <w:t>1</w:t>
      </w:r>
      <w:r w:rsidR="000E4007">
        <w:rPr>
          <w:rFonts w:cstheme="minorHAnsi"/>
          <w:b/>
          <w:bCs/>
          <w:sz w:val="28"/>
          <w:szCs w:val="28"/>
        </w:rPr>
        <w:t xml:space="preserve"> </w:t>
      </w:r>
      <w:r w:rsidR="005A583D" w:rsidRPr="000E4007">
        <w:rPr>
          <w:rFonts w:cstheme="minorHAnsi"/>
          <w:b/>
          <w:bCs/>
          <w:sz w:val="28"/>
          <w:szCs w:val="28"/>
        </w:rPr>
        <w:t>JUNE</w:t>
      </w:r>
      <w:r w:rsidR="001B13F6" w:rsidRPr="000E4007">
        <w:rPr>
          <w:rFonts w:cstheme="minorHAnsi"/>
          <w:b/>
          <w:bCs/>
          <w:sz w:val="28"/>
          <w:szCs w:val="28"/>
        </w:rPr>
        <w:t xml:space="preserve"> 2026</w:t>
      </w:r>
    </w:p>
    <w:p w14:paraId="4F2AB0FC" w14:textId="77777777" w:rsidR="001B6320" w:rsidRPr="00A252FD" w:rsidRDefault="001B6320" w:rsidP="00FA498A">
      <w:pPr>
        <w:spacing w:after="0"/>
        <w:rPr>
          <w:rFonts w:cstheme="minorHAnsi"/>
          <w:b/>
          <w:bCs/>
          <w:sz w:val="28"/>
          <w:szCs w:val="28"/>
        </w:rPr>
      </w:pPr>
    </w:p>
    <w:p w14:paraId="0ABCF96C" w14:textId="77777777" w:rsidR="00C37BDE" w:rsidRPr="00A252FD" w:rsidRDefault="00C37BDE" w:rsidP="00C37BDE">
      <w:pPr>
        <w:rPr>
          <w:rFonts w:cstheme="minorHAnsi"/>
          <w:b/>
          <w:bCs/>
          <w:sz w:val="32"/>
          <w:szCs w:val="28"/>
          <w:u w:val="single"/>
        </w:rPr>
      </w:pPr>
      <w:r w:rsidRPr="00A252FD">
        <w:rPr>
          <w:rFonts w:cstheme="minorHAnsi"/>
          <w:b/>
          <w:bCs/>
          <w:sz w:val="36"/>
          <w:szCs w:val="28"/>
          <w:u w:val="single"/>
        </w:rPr>
        <w:t>BID DESCRIPTION</w:t>
      </w:r>
    </w:p>
    <w:p w14:paraId="10730E84" w14:textId="77777777" w:rsidR="002B17D0" w:rsidRPr="00FA498A" w:rsidRDefault="002B17D0" w:rsidP="002B17D0">
      <w:pPr>
        <w:pStyle w:val="Default"/>
        <w:rPr>
          <w:sz w:val="2"/>
        </w:rPr>
      </w:pPr>
    </w:p>
    <w:p w14:paraId="5308D86A" w14:textId="7A0A81C8" w:rsidR="00E2272E" w:rsidRDefault="005A583D" w:rsidP="00FA498A">
      <w:pPr>
        <w:pStyle w:val="Default"/>
        <w:spacing w:line="276" w:lineRule="auto"/>
        <w:rPr>
          <w:rFonts w:asciiTheme="minorHAnsi" w:hAnsiTheme="minorHAnsi" w:cstheme="minorHAnsi"/>
          <w:b/>
          <w:sz w:val="22"/>
          <w:lang w:val="en-GB"/>
        </w:rPr>
      </w:pPr>
      <w:r w:rsidRPr="005A583D">
        <w:rPr>
          <w:rFonts w:asciiTheme="minorHAnsi" w:hAnsiTheme="minorHAnsi" w:cstheme="minorHAnsi"/>
          <w:b/>
          <w:sz w:val="22"/>
          <w:lang w:val="en-GB"/>
        </w:rPr>
        <w:t>APPOINTMENT OF SERVICE PROVIDER TO SUPPLY, INSTALL A HIGH-VOLUME DIGITAL COLOUR PRINTER WITH OFF-LINE (PERFECT BINDER AND SADDLE STITCHER/BOOKLET MAKER) FINISHING FOR STATISTICS SOUTH AFRICA (STATS SA) FOR A PERIOD OF</w:t>
      </w:r>
      <w:r>
        <w:rPr>
          <w:rFonts w:asciiTheme="minorHAnsi" w:hAnsiTheme="minorHAnsi" w:cstheme="minorHAnsi"/>
          <w:b/>
          <w:sz w:val="22"/>
          <w:lang w:val="en-GB"/>
        </w:rPr>
        <w:t xml:space="preserve"> SIXTY (6</w:t>
      </w:r>
      <w:r w:rsidRPr="005A583D">
        <w:rPr>
          <w:rFonts w:asciiTheme="minorHAnsi" w:hAnsiTheme="minorHAnsi" w:cstheme="minorHAnsi"/>
          <w:b/>
          <w:sz w:val="22"/>
          <w:lang w:val="en-GB"/>
        </w:rPr>
        <w:t>0</w:t>
      </w:r>
      <w:r>
        <w:rPr>
          <w:rFonts w:asciiTheme="minorHAnsi" w:hAnsiTheme="minorHAnsi" w:cstheme="minorHAnsi"/>
          <w:b/>
          <w:sz w:val="22"/>
          <w:lang w:val="en-GB"/>
        </w:rPr>
        <w:t>)</w:t>
      </w:r>
      <w:r w:rsidRPr="005A583D">
        <w:rPr>
          <w:rFonts w:asciiTheme="minorHAnsi" w:hAnsiTheme="minorHAnsi" w:cstheme="minorHAnsi"/>
          <w:b/>
          <w:sz w:val="22"/>
          <w:lang w:val="en-GB"/>
        </w:rPr>
        <w:t xml:space="preserve"> MONTHS ON A LEASE BASIS</w:t>
      </w:r>
    </w:p>
    <w:p w14:paraId="3F2CD69F" w14:textId="77777777" w:rsidR="005A583D" w:rsidRPr="00FA498A" w:rsidRDefault="005A583D" w:rsidP="00FA498A">
      <w:pPr>
        <w:pStyle w:val="Default"/>
        <w:spacing w:line="276" w:lineRule="auto"/>
        <w:rPr>
          <w:b/>
          <w:sz w:val="22"/>
          <w:lang w:val="en-GB"/>
        </w:rPr>
      </w:pPr>
    </w:p>
    <w:p w14:paraId="3DD2AE02" w14:textId="1EE0689A" w:rsidR="00C37BDE" w:rsidRPr="00FA498A" w:rsidRDefault="005168B3" w:rsidP="00FA498A">
      <w:pPr>
        <w:tabs>
          <w:tab w:val="left" w:pos="1080"/>
          <w:tab w:val="left" w:pos="2880"/>
          <w:tab w:val="left" w:pos="6480"/>
        </w:tabs>
        <w:spacing w:line="240" w:lineRule="auto"/>
        <w:rPr>
          <w:rFonts w:ascii="Arial" w:hAnsi="Arial" w:cs="Arial"/>
        </w:rPr>
      </w:pPr>
      <w:r w:rsidRPr="00A252FD">
        <w:rPr>
          <w:rFonts w:cstheme="minorHAnsi"/>
          <w:szCs w:val="28"/>
        </w:rPr>
        <w:t>ONE (</w:t>
      </w:r>
      <w:r w:rsidR="00C37BDE" w:rsidRPr="00A252FD">
        <w:rPr>
          <w:rFonts w:cstheme="minorHAnsi"/>
          <w:szCs w:val="28"/>
        </w:rPr>
        <w:t>1</w:t>
      </w:r>
      <w:r w:rsidRPr="00A252FD">
        <w:rPr>
          <w:rFonts w:cstheme="minorHAnsi"/>
          <w:szCs w:val="28"/>
        </w:rPr>
        <w:t>)</w:t>
      </w:r>
      <w:r w:rsidR="00C37BDE" w:rsidRPr="00A252FD">
        <w:rPr>
          <w:rFonts w:cstheme="minorHAnsi"/>
          <w:szCs w:val="28"/>
        </w:rPr>
        <w:t xml:space="preserve"> SEALED ENVELOPE WITH ALL BID DOCUMENTS, i.e. (SBD</w:t>
      </w:r>
      <w:r w:rsidRPr="00A252FD">
        <w:rPr>
          <w:rFonts w:cstheme="minorHAnsi"/>
          <w:szCs w:val="28"/>
        </w:rPr>
        <w:t xml:space="preserve"> </w:t>
      </w:r>
      <w:r w:rsidR="00C37BDE" w:rsidRPr="00A252FD">
        <w:rPr>
          <w:rFonts w:cstheme="minorHAnsi"/>
          <w:szCs w:val="28"/>
        </w:rPr>
        <w:t>1</w:t>
      </w:r>
      <w:r w:rsidR="00C37BDE" w:rsidRPr="00253869">
        <w:rPr>
          <w:rFonts w:cstheme="minorHAnsi"/>
          <w:szCs w:val="28"/>
        </w:rPr>
        <w:t xml:space="preserve">, </w:t>
      </w:r>
      <w:r w:rsidR="00C37BDE" w:rsidRPr="00234566">
        <w:rPr>
          <w:rFonts w:cstheme="minorHAnsi"/>
          <w:szCs w:val="28"/>
        </w:rPr>
        <w:t>SBD 3.</w:t>
      </w:r>
      <w:r w:rsidR="00E633A2" w:rsidRPr="00234566">
        <w:rPr>
          <w:rFonts w:cstheme="minorHAnsi"/>
          <w:szCs w:val="28"/>
        </w:rPr>
        <w:t>2</w:t>
      </w:r>
      <w:r w:rsidR="00C37BDE" w:rsidRPr="00234566">
        <w:rPr>
          <w:rFonts w:cstheme="minorHAnsi"/>
          <w:szCs w:val="28"/>
        </w:rPr>
        <w:t>,</w:t>
      </w:r>
      <w:r w:rsidR="00C37BDE" w:rsidRPr="00A252FD">
        <w:rPr>
          <w:rFonts w:cstheme="minorHAnsi"/>
          <w:szCs w:val="28"/>
        </w:rPr>
        <w:t xml:space="preserve"> SBD</w:t>
      </w:r>
      <w:r w:rsidRPr="00A252FD">
        <w:rPr>
          <w:rFonts w:cstheme="minorHAnsi"/>
          <w:szCs w:val="28"/>
        </w:rPr>
        <w:t xml:space="preserve"> </w:t>
      </w:r>
      <w:r w:rsidR="00C37BDE" w:rsidRPr="00A252FD">
        <w:rPr>
          <w:rFonts w:cstheme="minorHAnsi"/>
          <w:szCs w:val="28"/>
        </w:rPr>
        <w:t>4, SBD</w:t>
      </w:r>
      <w:r w:rsidRPr="00A252FD">
        <w:rPr>
          <w:rFonts w:cstheme="minorHAnsi"/>
          <w:szCs w:val="28"/>
        </w:rPr>
        <w:t xml:space="preserve"> </w:t>
      </w:r>
      <w:r w:rsidR="00C37BDE" w:rsidRPr="00A252FD">
        <w:rPr>
          <w:rFonts w:cstheme="minorHAnsi"/>
          <w:szCs w:val="28"/>
        </w:rPr>
        <w:t>6.1, GENERAL CONDITIONS OF CONTRACT AND THE SPECIFICATION</w:t>
      </w:r>
      <w:r w:rsidR="004553E7">
        <w:rPr>
          <w:rFonts w:cstheme="minorHAnsi"/>
          <w:szCs w:val="28"/>
        </w:rPr>
        <w:t>S</w:t>
      </w:r>
      <w:r w:rsidR="00C37BDE" w:rsidRPr="00A252FD">
        <w:rPr>
          <w:rFonts w:cstheme="minorHAnsi"/>
          <w:szCs w:val="28"/>
        </w:rPr>
        <w:t>).</w:t>
      </w:r>
    </w:p>
    <w:p w14:paraId="566A5393" w14:textId="77777777" w:rsidR="003924A8" w:rsidRPr="002B376E" w:rsidRDefault="00C37BDE" w:rsidP="00C37BDE">
      <w:pPr>
        <w:pStyle w:val="BodyText"/>
        <w:rPr>
          <w:rFonts w:asciiTheme="minorHAnsi" w:hAnsiTheme="minorHAnsi" w:cstheme="minorHAnsi"/>
          <w:szCs w:val="28"/>
        </w:rPr>
      </w:pPr>
      <w:r w:rsidRPr="00A252FD">
        <w:rPr>
          <w:rFonts w:asciiTheme="minorHAnsi" w:hAnsiTheme="minorHAnsi" w:cstheme="minorHAnsi"/>
          <w:szCs w:val="28"/>
        </w:rPr>
        <w:t>NB:</w:t>
      </w:r>
      <w:r w:rsidRPr="00A252FD">
        <w:rPr>
          <w:rFonts w:asciiTheme="minorHAnsi" w:hAnsiTheme="minorHAnsi" w:cstheme="minorHAnsi"/>
          <w:b w:val="0"/>
          <w:szCs w:val="28"/>
        </w:rPr>
        <w:t xml:space="preserve"> </w:t>
      </w:r>
      <w:r w:rsidRPr="002B376E">
        <w:rPr>
          <w:rFonts w:asciiTheme="minorHAnsi" w:hAnsiTheme="minorHAnsi" w:cstheme="minorHAnsi"/>
          <w:szCs w:val="28"/>
        </w:rPr>
        <w:t>BIDDERS ARE ALSO REQUESTED TO SUBMIT ONE</w:t>
      </w:r>
      <w:r w:rsidR="005168B3" w:rsidRPr="002B376E">
        <w:rPr>
          <w:rFonts w:asciiTheme="minorHAnsi" w:hAnsiTheme="minorHAnsi" w:cstheme="minorHAnsi"/>
          <w:szCs w:val="28"/>
        </w:rPr>
        <w:t xml:space="preserve"> (1)</w:t>
      </w:r>
      <w:r w:rsidRPr="002B376E">
        <w:rPr>
          <w:rFonts w:asciiTheme="minorHAnsi" w:hAnsiTheme="minorHAnsi" w:cstheme="minorHAnsi"/>
          <w:szCs w:val="28"/>
        </w:rPr>
        <w:t xml:space="preserve"> ORIGINAL PLUS</w:t>
      </w:r>
    </w:p>
    <w:p w14:paraId="481507DE" w14:textId="5ADD5B0B" w:rsidR="003924A8" w:rsidRPr="002B376E" w:rsidRDefault="003924A8" w:rsidP="003924A8">
      <w:pPr>
        <w:pStyle w:val="BodyText"/>
        <w:rPr>
          <w:rFonts w:asciiTheme="minorHAnsi" w:hAnsiTheme="minorHAnsi" w:cstheme="minorHAnsi"/>
          <w:szCs w:val="28"/>
        </w:rPr>
      </w:pPr>
      <w:r w:rsidRPr="002B376E">
        <w:rPr>
          <w:rFonts w:asciiTheme="minorHAnsi" w:hAnsiTheme="minorHAnsi" w:cstheme="minorHAnsi"/>
          <w:szCs w:val="28"/>
        </w:rPr>
        <w:t xml:space="preserve">      </w:t>
      </w:r>
      <w:r w:rsidR="00C37BDE" w:rsidRPr="002B376E">
        <w:rPr>
          <w:rFonts w:asciiTheme="minorHAnsi" w:hAnsiTheme="minorHAnsi" w:cstheme="minorHAnsi"/>
          <w:szCs w:val="28"/>
        </w:rPr>
        <w:t xml:space="preserve"> </w:t>
      </w:r>
      <w:r w:rsidR="005168B3" w:rsidRPr="002B376E">
        <w:rPr>
          <w:rFonts w:asciiTheme="minorHAnsi" w:hAnsiTheme="minorHAnsi" w:cstheme="minorHAnsi"/>
          <w:szCs w:val="28"/>
        </w:rPr>
        <w:t>ONE (</w:t>
      </w:r>
      <w:r w:rsidR="00C37BDE" w:rsidRPr="002B376E">
        <w:rPr>
          <w:rFonts w:asciiTheme="minorHAnsi" w:hAnsiTheme="minorHAnsi" w:cstheme="minorHAnsi"/>
          <w:szCs w:val="28"/>
        </w:rPr>
        <w:t>1</w:t>
      </w:r>
      <w:r w:rsidR="005168B3" w:rsidRPr="002B376E">
        <w:rPr>
          <w:rFonts w:asciiTheme="minorHAnsi" w:hAnsiTheme="minorHAnsi" w:cstheme="minorHAnsi"/>
          <w:szCs w:val="28"/>
        </w:rPr>
        <w:t>)</w:t>
      </w:r>
      <w:r w:rsidRPr="002B376E">
        <w:rPr>
          <w:rFonts w:asciiTheme="minorHAnsi" w:hAnsiTheme="minorHAnsi" w:cstheme="minorHAnsi"/>
          <w:szCs w:val="28"/>
        </w:rPr>
        <w:t xml:space="preserve"> COPY</w:t>
      </w:r>
      <w:r w:rsidR="00960E01">
        <w:rPr>
          <w:rFonts w:asciiTheme="minorHAnsi" w:hAnsiTheme="minorHAnsi" w:cstheme="minorHAnsi"/>
          <w:szCs w:val="28"/>
        </w:rPr>
        <w:t xml:space="preserve"> AND </w:t>
      </w:r>
      <w:r w:rsidR="00C37BDE" w:rsidRPr="002B376E">
        <w:rPr>
          <w:rFonts w:asciiTheme="minorHAnsi" w:hAnsiTheme="minorHAnsi" w:cstheme="minorHAnsi"/>
          <w:szCs w:val="28"/>
        </w:rPr>
        <w:t>ELECTRONIC COPY (USB) OF BID PROPOSALS</w:t>
      </w:r>
      <w:r w:rsidRPr="002B376E">
        <w:rPr>
          <w:rFonts w:asciiTheme="minorHAnsi" w:hAnsiTheme="minorHAnsi" w:cstheme="minorHAnsi"/>
          <w:szCs w:val="28"/>
        </w:rPr>
        <w:t xml:space="preserve"> AND </w:t>
      </w:r>
    </w:p>
    <w:p w14:paraId="2A4FBA1A" w14:textId="0CB97748" w:rsidR="00C37BDE" w:rsidRDefault="003924A8" w:rsidP="00FA498A">
      <w:pPr>
        <w:pStyle w:val="BodyText"/>
        <w:rPr>
          <w:rFonts w:asciiTheme="minorHAnsi" w:hAnsiTheme="minorHAnsi" w:cstheme="minorHAnsi"/>
          <w:szCs w:val="28"/>
        </w:rPr>
      </w:pPr>
      <w:r w:rsidRPr="002B376E">
        <w:rPr>
          <w:rFonts w:asciiTheme="minorHAnsi" w:hAnsiTheme="minorHAnsi" w:cstheme="minorHAnsi"/>
          <w:szCs w:val="28"/>
        </w:rPr>
        <w:t xml:space="preserve">       </w:t>
      </w:r>
      <w:r w:rsidR="00C37BDE" w:rsidRPr="002B376E">
        <w:rPr>
          <w:rFonts w:asciiTheme="minorHAnsi" w:hAnsiTheme="minorHAnsi" w:cstheme="minorHAnsi"/>
          <w:szCs w:val="28"/>
        </w:rPr>
        <w:t>RESPONSES</w:t>
      </w:r>
      <w:r w:rsidR="00FA498A">
        <w:rPr>
          <w:rFonts w:asciiTheme="minorHAnsi" w:hAnsiTheme="minorHAnsi" w:cstheme="minorHAnsi"/>
          <w:szCs w:val="28"/>
        </w:rPr>
        <w:t>.</w:t>
      </w:r>
    </w:p>
    <w:p w14:paraId="4221C1A0" w14:textId="77777777" w:rsidR="00FA498A" w:rsidRPr="00FA498A" w:rsidRDefault="00FA498A" w:rsidP="00FA498A">
      <w:pPr>
        <w:pStyle w:val="BodyText"/>
        <w:rPr>
          <w:rFonts w:asciiTheme="minorHAnsi" w:hAnsiTheme="minorHAnsi" w:cstheme="minorHAnsi"/>
          <w:sz w:val="20"/>
          <w:szCs w:val="28"/>
        </w:rPr>
      </w:pPr>
    </w:p>
    <w:p w14:paraId="32FA9BF2" w14:textId="77777777" w:rsidR="002171B9" w:rsidRDefault="002171B9" w:rsidP="00152D66">
      <w:pPr>
        <w:spacing w:after="0"/>
        <w:rPr>
          <w:rFonts w:ascii="Arial" w:hAnsi="Arial" w:cs="Arial"/>
          <w:color w:val="000000" w:themeColor="text1"/>
        </w:rPr>
      </w:pPr>
    </w:p>
    <w:p w14:paraId="7309C1BE" w14:textId="77777777" w:rsidR="002171B9" w:rsidRDefault="002171B9" w:rsidP="00152D66">
      <w:pPr>
        <w:spacing w:after="0"/>
        <w:rPr>
          <w:rFonts w:ascii="Arial" w:hAnsi="Arial" w:cs="Arial"/>
          <w:color w:val="000000" w:themeColor="text1"/>
        </w:rPr>
      </w:pPr>
    </w:p>
    <w:p w14:paraId="611C8199" w14:textId="77777777" w:rsidR="001E4078" w:rsidRDefault="00C37BDE" w:rsidP="00F05CF9">
      <w:pPr>
        <w:spacing w:after="0" w:line="240" w:lineRule="auto"/>
        <w:rPr>
          <w:rFonts w:cstheme="minorHAnsi"/>
          <w:sz w:val="32"/>
        </w:rPr>
      </w:pPr>
      <w:r w:rsidRPr="007F4EB5">
        <w:rPr>
          <w:rFonts w:cstheme="minorHAnsi"/>
          <w:sz w:val="32"/>
        </w:rPr>
        <w:t xml:space="preserve">FAILURE TO SUBMIT BIDS AS REQUESTED WILL </w:t>
      </w:r>
      <w:r w:rsidRPr="000258FC">
        <w:rPr>
          <w:rFonts w:cstheme="minorHAnsi"/>
          <w:sz w:val="32"/>
        </w:rPr>
        <w:t>INVALIDATE</w:t>
      </w:r>
      <w:r w:rsidRPr="007F4EB5">
        <w:rPr>
          <w:rFonts w:cstheme="minorHAnsi"/>
          <w:sz w:val="32"/>
        </w:rPr>
        <w:t xml:space="preserve"> YOUR </w:t>
      </w:r>
      <w:r w:rsidR="006004D6" w:rsidRPr="007F4EB5">
        <w:rPr>
          <w:rFonts w:cstheme="minorHAnsi"/>
          <w:sz w:val="32"/>
        </w:rPr>
        <w:t>B</w:t>
      </w:r>
      <w:r w:rsidRPr="007F4EB5">
        <w:rPr>
          <w:rFonts w:cstheme="minorHAnsi"/>
          <w:sz w:val="32"/>
        </w:rPr>
        <w:t>ID</w:t>
      </w:r>
    </w:p>
    <w:p w14:paraId="4E30624F" w14:textId="77777777" w:rsidR="000E4007" w:rsidRDefault="000E4007" w:rsidP="00F05CF9">
      <w:pPr>
        <w:spacing w:after="0" w:line="240" w:lineRule="auto"/>
        <w:rPr>
          <w:rFonts w:cstheme="minorHAnsi"/>
          <w:sz w:val="32"/>
        </w:rPr>
      </w:pPr>
    </w:p>
    <w:p w14:paraId="566E0EDE" w14:textId="77777777" w:rsidR="000E4007" w:rsidRDefault="000E4007" w:rsidP="00F05CF9">
      <w:pPr>
        <w:spacing w:after="0" w:line="240" w:lineRule="auto"/>
        <w:rPr>
          <w:rFonts w:cstheme="minorHAnsi"/>
          <w:sz w:val="32"/>
        </w:rPr>
      </w:pPr>
    </w:p>
    <w:p w14:paraId="6124DBD0" w14:textId="77777777" w:rsidR="000E4007" w:rsidRDefault="000E4007" w:rsidP="00F05CF9">
      <w:pPr>
        <w:spacing w:after="0" w:line="240" w:lineRule="auto"/>
        <w:rPr>
          <w:rFonts w:cstheme="minorHAnsi"/>
          <w:sz w:val="32"/>
        </w:rPr>
      </w:pPr>
    </w:p>
    <w:p w14:paraId="68A9E936" w14:textId="77777777" w:rsidR="000E4007" w:rsidRDefault="000E4007" w:rsidP="00F05CF9">
      <w:pPr>
        <w:spacing w:after="0" w:line="240" w:lineRule="auto"/>
        <w:rPr>
          <w:rFonts w:cstheme="minorHAnsi"/>
          <w:sz w:val="32"/>
        </w:rPr>
      </w:pPr>
    </w:p>
    <w:p w14:paraId="045FA77F" w14:textId="77777777" w:rsidR="000E4007" w:rsidRDefault="000E4007" w:rsidP="00F05CF9">
      <w:pPr>
        <w:spacing w:after="0" w:line="240" w:lineRule="auto"/>
        <w:rPr>
          <w:rFonts w:cstheme="minorHAnsi"/>
          <w:sz w:val="32"/>
        </w:rPr>
      </w:pPr>
    </w:p>
    <w:p w14:paraId="5292FE0B" w14:textId="77777777" w:rsidR="000E4007" w:rsidRDefault="000E4007" w:rsidP="00F05CF9">
      <w:pPr>
        <w:spacing w:after="0" w:line="240" w:lineRule="auto"/>
        <w:rPr>
          <w:rFonts w:cstheme="minorHAnsi"/>
          <w:sz w:val="32"/>
        </w:rPr>
      </w:pPr>
    </w:p>
    <w:p w14:paraId="7206E240" w14:textId="77777777" w:rsidR="000E4007" w:rsidRDefault="000E4007" w:rsidP="00F05CF9">
      <w:pPr>
        <w:spacing w:after="0" w:line="240" w:lineRule="auto"/>
        <w:rPr>
          <w:rFonts w:cstheme="minorHAnsi"/>
          <w:sz w:val="32"/>
        </w:rPr>
      </w:pPr>
    </w:p>
    <w:p w14:paraId="558F8DCD" w14:textId="77777777" w:rsidR="000E4007" w:rsidRDefault="000E4007" w:rsidP="00F05CF9">
      <w:pPr>
        <w:spacing w:after="0" w:line="240" w:lineRule="auto"/>
        <w:rPr>
          <w:rFonts w:cstheme="minorHAnsi"/>
          <w:sz w:val="32"/>
        </w:rPr>
      </w:pPr>
    </w:p>
    <w:p w14:paraId="513BC1A2" w14:textId="77777777" w:rsidR="000E4007" w:rsidRDefault="000E4007" w:rsidP="00F05CF9">
      <w:pPr>
        <w:spacing w:after="0" w:line="240" w:lineRule="auto"/>
        <w:rPr>
          <w:rFonts w:cstheme="minorHAnsi"/>
          <w:sz w:val="32"/>
        </w:rPr>
      </w:pPr>
    </w:p>
    <w:p w14:paraId="0407A309" w14:textId="77777777" w:rsidR="000E4007" w:rsidRDefault="000E4007" w:rsidP="00F05CF9">
      <w:pPr>
        <w:spacing w:after="0" w:line="240" w:lineRule="auto"/>
        <w:rPr>
          <w:rFonts w:cstheme="minorHAnsi"/>
          <w:sz w:val="32"/>
        </w:rPr>
      </w:pPr>
    </w:p>
    <w:p w14:paraId="6CAD0739" w14:textId="77777777" w:rsidR="000E4007" w:rsidRDefault="000E4007" w:rsidP="00F05CF9">
      <w:pPr>
        <w:spacing w:after="0" w:line="240" w:lineRule="auto"/>
        <w:rPr>
          <w:rFonts w:cstheme="minorHAnsi"/>
          <w:sz w:val="32"/>
        </w:rPr>
      </w:pPr>
    </w:p>
    <w:p w14:paraId="6ECF4576" w14:textId="77777777" w:rsidR="000E4007" w:rsidRDefault="000E4007" w:rsidP="00F05CF9">
      <w:pPr>
        <w:spacing w:after="0" w:line="240" w:lineRule="auto"/>
        <w:rPr>
          <w:rFonts w:cstheme="minorHAnsi"/>
          <w:sz w:val="32"/>
        </w:rPr>
      </w:pPr>
    </w:p>
    <w:p w14:paraId="0375F488" w14:textId="77777777" w:rsidR="000E4007" w:rsidRDefault="000E4007" w:rsidP="00F05CF9">
      <w:pPr>
        <w:spacing w:after="0" w:line="240" w:lineRule="auto"/>
        <w:rPr>
          <w:rFonts w:cstheme="minorHAnsi"/>
          <w:sz w:val="32"/>
        </w:rPr>
      </w:pPr>
    </w:p>
    <w:p w14:paraId="36A6B663" w14:textId="77777777" w:rsidR="000E4007" w:rsidRDefault="000E4007" w:rsidP="00F05CF9">
      <w:pPr>
        <w:spacing w:after="0" w:line="240" w:lineRule="auto"/>
        <w:rPr>
          <w:rFonts w:cstheme="minorHAnsi"/>
          <w:sz w:val="32"/>
        </w:rPr>
      </w:pPr>
    </w:p>
    <w:p w14:paraId="5832011A" w14:textId="77777777" w:rsidR="000E4007" w:rsidRPr="00CB5E21" w:rsidRDefault="000E4007" w:rsidP="00F05CF9">
      <w:pPr>
        <w:spacing w:after="0" w:line="240" w:lineRule="auto"/>
        <w:rPr>
          <w:rFonts w:cstheme="minorHAnsi"/>
          <w:sz w:val="32"/>
        </w:rPr>
      </w:pPr>
    </w:p>
    <w:tbl>
      <w:tblPr>
        <w:tblpPr w:leftFromText="180" w:rightFromText="180" w:vertAnchor="page" w:horzAnchor="margin" w:tblpY="2411"/>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1E4078" w:rsidRPr="00A252FD" w14:paraId="6BF781BA" w14:textId="77777777" w:rsidTr="00F32B05">
        <w:trPr>
          <w:trHeight w:hRule="exact" w:val="375"/>
        </w:trPr>
        <w:tc>
          <w:tcPr>
            <w:tcW w:w="9072" w:type="dxa"/>
          </w:tcPr>
          <w:p w14:paraId="1DA4B43C" w14:textId="77777777" w:rsidR="001E4078" w:rsidRPr="00A252FD" w:rsidRDefault="001E4078" w:rsidP="00B8486A">
            <w:pPr>
              <w:spacing w:after="0"/>
              <w:jc w:val="center"/>
              <w:rPr>
                <w:rFonts w:cstheme="minorHAnsi"/>
                <w:b/>
                <w:sz w:val="8"/>
              </w:rPr>
            </w:pPr>
          </w:p>
          <w:p w14:paraId="52A3199E" w14:textId="77777777" w:rsidR="001E4078" w:rsidRPr="00A252FD" w:rsidRDefault="001E4078" w:rsidP="00B8486A">
            <w:pPr>
              <w:jc w:val="center"/>
              <w:rPr>
                <w:rFonts w:cstheme="minorHAnsi"/>
                <w:b/>
                <w:sz w:val="20"/>
              </w:rPr>
            </w:pPr>
            <w:r w:rsidRPr="00A252FD">
              <w:rPr>
                <w:rFonts w:cstheme="minorHAnsi"/>
                <w:b/>
                <w:sz w:val="20"/>
              </w:rPr>
              <w:t>YOU ARE HEREBY INVITED TO BID TO THE GOVERNMENT OF THE REPUBLIC OF SOUTH AFRICA</w:t>
            </w:r>
          </w:p>
          <w:p w14:paraId="561AA899" w14:textId="77777777" w:rsidR="001E4078" w:rsidRPr="00A252FD" w:rsidRDefault="001E4078" w:rsidP="00B8486A">
            <w:pPr>
              <w:jc w:val="center"/>
              <w:rPr>
                <w:rFonts w:cstheme="minorHAnsi"/>
                <w:b/>
                <w:sz w:val="20"/>
              </w:rPr>
            </w:pPr>
          </w:p>
          <w:p w14:paraId="57C2EC7E" w14:textId="77777777" w:rsidR="001E4078" w:rsidRPr="00A252FD" w:rsidRDefault="001E4078" w:rsidP="00B8486A">
            <w:pPr>
              <w:jc w:val="center"/>
              <w:rPr>
                <w:rFonts w:cstheme="minorHAnsi"/>
                <w:b/>
                <w:sz w:val="20"/>
              </w:rPr>
            </w:pPr>
          </w:p>
        </w:tc>
      </w:tr>
    </w:tbl>
    <w:p w14:paraId="3DB51D94" w14:textId="77777777" w:rsidR="007F4EB5" w:rsidRDefault="007F4EB5" w:rsidP="00B8486A">
      <w:pPr>
        <w:spacing w:after="0" w:line="240" w:lineRule="auto"/>
        <w:rPr>
          <w:rFonts w:cstheme="minorHAnsi"/>
          <w:b/>
          <w:sz w:val="20"/>
        </w:rPr>
      </w:pPr>
    </w:p>
    <w:p w14:paraId="775352AA" w14:textId="2FAFB76A" w:rsidR="00120FAE" w:rsidRPr="00F32B05" w:rsidRDefault="00120FAE" w:rsidP="00F32B05">
      <w:pPr>
        <w:spacing w:after="0"/>
        <w:rPr>
          <w:rFonts w:cstheme="minorHAnsi"/>
          <w:sz w:val="20"/>
        </w:rPr>
      </w:pPr>
      <w:r w:rsidRPr="00A252FD">
        <w:rPr>
          <w:rFonts w:cstheme="minorHAnsi"/>
          <w:b/>
          <w:sz w:val="20"/>
        </w:rPr>
        <w:lastRenderedPageBreak/>
        <w:t>PLEASE TAKE NOTE</w:t>
      </w:r>
      <w:r w:rsidRPr="00A252FD">
        <w:rPr>
          <w:rFonts w:cstheme="minorHAnsi"/>
          <w:b/>
          <w:sz w:val="20"/>
        </w:rPr>
        <w:tab/>
      </w:r>
      <w:r w:rsidRPr="00A252FD">
        <w:rPr>
          <w:rFonts w:cstheme="minorHAnsi"/>
          <w:b/>
          <w:sz w:val="20"/>
        </w:rPr>
        <w:tab/>
      </w:r>
      <w:r w:rsidRPr="00A252FD">
        <w:rPr>
          <w:rFonts w:cstheme="minorHAnsi"/>
          <w:b/>
          <w:sz w:val="20"/>
        </w:rPr>
        <w:tab/>
        <w:t xml:space="preserve">          </w:t>
      </w:r>
      <w:r w:rsidR="006004D6">
        <w:rPr>
          <w:rFonts w:cstheme="minorHAnsi"/>
          <w:b/>
          <w:sz w:val="20"/>
        </w:rPr>
        <w:t xml:space="preserve">                                                    </w:t>
      </w:r>
      <w:r w:rsidRPr="00A252FD">
        <w:rPr>
          <w:rFonts w:cstheme="minorHAnsi"/>
          <w:b/>
          <w:sz w:val="20"/>
        </w:rPr>
        <w:t>BID NUMBER:  STATS SA 00</w:t>
      </w:r>
      <w:r w:rsidR="002171B9">
        <w:rPr>
          <w:rFonts w:cstheme="minorHAnsi"/>
          <w:b/>
          <w:sz w:val="20"/>
        </w:rPr>
        <w:t>1</w:t>
      </w:r>
      <w:r w:rsidR="00152D66">
        <w:rPr>
          <w:rFonts w:cstheme="minorHAnsi"/>
          <w:b/>
          <w:sz w:val="20"/>
        </w:rPr>
        <w:t>/26</w:t>
      </w:r>
    </w:p>
    <w:p w14:paraId="118CB54E" w14:textId="0D7BF3F4" w:rsidR="00120FAE" w:rsidRPr="00994560" w:rsidRDefault="00120FAE" w:rsidP="000E4007">
      <w:pPr>
        <w:spacing w:after="0" w:line="240" w:lineRule="auto"/>
        <w:rPr>
          <w:rFonts w:cstheme="minorHAnsi"/>
          <w:b/>
          <w:sz w:val="10"/>
        </w:rPr>
      </w:pPr>
      <w:r w:rsidRPr="00A252FD">
        <w:rPr>
          <w:rFonts w:cstheme="minorHAnsi"/>
          <w:b/>
          <w:sz w:val="20"/>
        </w:rPr>
        <w:t xml:space="preserve">CLOSING </w:t>
      </w:r>
      <w:r w:rsidR="006004D6">
        <w:rPr>
          <w:rFonts w:cstheme="minorHAnsi"/>
          <w:b/>
          <w:sz w:val="20"/>
        </w:rPr>
        <w:t xml:space="preserve">TIME:  11:00 </w:t>
      </w:r>
      <w:r w:rsidRPr="00A252FD">
        <w:rPr>
          <w:rFonts w:cstheme="minorHAnsi"/>
          <w:b/>
          <w:sz w:val="20"/>
        </w:rPr>
        <w:t>AM</w:t>
      </w:r>
      <w:r w:rsidRPr="00A252FD">
        <w:rPr>
          <w:rFonts w:cstheme="minorHAnsi"/>
          <w:b/>
          <w:sz w:val="20"/>
        </w:rPr>
        <w:tab/>
      </w:r>
      <w:r w:rsidRPr="00A252FD">
        <w:rPr>
          <w:rFonts w:cstheme="minorHAnsi"/>
          <w:b/>
          <w:sz w:val="20"/>
        </w:rPr>
        <w:tab/>
      </w:r>
      <w:r w:rsidR="006004D6">
        <w:rPr>
          <w:rFonts w:cstheme="minorHAnsi"/>
          <w:b/>
          <w:sz w:val="20"/>
        </w:rPr>
        <w:t xml:space="preserve">                               </w:t>
      </w:r>
      <w:r w:rsidR="007F4EB5">
        <w:rPr>
          <w:rFonts w:cstheme="minorHAnsi"/>
          <w:b/>
          <w:sz w:val="20"/>
        </w:rPr>
        <w:t xml:space="preserve">                         </w:t>
      </w:r>
      <w:r w:rsidRPr="00A252FD">
        <w:rPr>
          <w:rFonts w:cstheme="minorHAnsi"/>
          <w:b/>
          <w:sz w:val="20"/>
        </w:rPr>
        <w:t xml:space="preserve">       </w:t>
      </w:r>
      <w:r w:rsidR="007F4EB5">
        <w:rPr>
          <w:rFonts w:cstheme="minorHAnsi"/>
          <w:b/>
          <w:sz w:val="20"/>
        </w:rPr>
        <w:t xml:space="preserve">      </w:t>
      </w:r>
      <w:r w:rsidRPr="00A252FD">
        <w:rPr>
          <w:rFonts w:cstheme="minorHAnsi"/>
          <w:b/>
          <w:sz w:val="20"/>
        </w:rPr>
        <w:t xml:space="preserve">  </w:t>
      </w:r>
      <w:r w:rsidR="002171B9">
        <w:rPr>
          <w:rFonts w:cstheme="minorHAnsi"/>
          <w:b/>
          <w:sz w:val="20"/>
        </w:rPr>
        <w:t xml:space="preserve">       </w:t>
      </w:r>
      <w:r w:rsidRPr="00A252FD">
        <w:rPr>
          <w:rFonts w:cstheme="minorHAnsi"/>
          <w:b/>
          <w:sz w:val="20"/>
        </w:rPr>
        <w:t xml:space="preserve">CLOSING DATE:  </w:t>
      </w:r>
      <w:r w:rsidR="000E4007">
        <w:rPr>
          <w:rFonts w:cstheme="minorHAnsi"/>
          <w:b/>
          <w:sz w:val="20"/>
        </w:rPr>
        <w:t>1</w:t>
      </w:r>
      <w:r w:rsidR="00234566">
        <w:rPr>
          <w:rFonts w:cstheme="minorHAnsi"/>
          <w:b/>
          <w:sz w:val="20"/>
        </w:rPr>
        <w:t>1</w:t>
      </w:r>
      <w:r w:rsidR="000E4007">
        <w:rPr>
          <w:rFonts w:cstheme="minorHAnsi"/>
          <w:b/>
          <w:sz w:val="20"/>
        </w:rPr>
        <w:t xml:space="preserve"> </w:t>
      </w:r>
      <w:r w:rsidR="002171B9" w:rsidRPr="000E4007">
        <w:rPr>
          <w:rFonts w:cstheme="minorHAnsi"/>
          <w:b/>
          <w:bCs/>
          <w:sz w:val="20"/>
        </w:rPr>
        <w:t xml:space="preserve">JUNE </w:t>
      </w:r>
      <w:r w:rsidR="001B13F6" w:rsidRPr="000E4007">
        <w:rPr>
          <w:rFonts w:cstheme="minorHAnsi"/>
          <w:b/>
          <w:bCs/>
          <w:sz w:val="20"/>
        </w:rPr>
        <w:t>2026</w:t>
      </w:r>
    </w:p>
    <w:p w14:paraId="3CC9DC10" w14:textId="77777777" w:rsidR="000E4007" w:rsidRPr="000E4007" w:rsidRDefault="000E4007" w:rsidP="000E4007">
      <w:pPr>
        <w:spacing w:line="240" w:lineRule="auto"/>
        <w:rPr>
          <w:rFonts w:cstheme="minorHAnsi"/>
          <w:i/>
          <w:sz w:val="4"/>
          <w:szCs w:val="6"/>
        </w:rPr>
      </w:pPr>
    </w:p>
    <w:p w14:paraId="5E142CAD" w14:textId="24A082E2" w:rsidR="00120FAE" w:rsidRPr="00994560" w:rsidRDefault="00120FAE" w:rsidP="00B8486A">
      <w:pPr>
        <w:spacing w:line="240" w:lineRule="auto"/>
        <w:rPr>
          <w:rFonts w:cstheme="minorHAnsi"/>
          <w:i/>
          <w:sz w:val="20"/>
        </w:rPr>
      </w:pPr>
      <w:r w:rsidRPr="00994560">
        <w:rPr>
          <w:rFonts w:cstheme="minorHAnsi"/>
          <w:noProof/>
          <w:sz w:val="20"/>
          <w:lang w:eastAsia="en-ZA"/>
        </w:rPr>
        <mc:AlternateContent>
          <mc:Choice Requires="wps">
            <w:drawing>
              <wp:anchor distT="0" distB="0" distL="114300" distR="114300" simplePos="0" relativeHeight="251659264" behindDoc="0" locked="0" layoutInCell="0" allowOverlap="1" wp14:anchorId="2BB4D982" wp14:editId="54091FB9">
                <wp:simplePos x="0" y="0"/>
                <wp:positionH relativeFrom="margin">
                  <wp:posOffset>0</wp:posOffset>
                </wp:positionH>
                <wp:positionV relativeFrom="paragraph">
                  <wp:posOffset>344170</wp:posOffset>
                </wp:positionV>
                <wp:extent cx="5727700" cy="50800"/>
                <wp:effectExtent l="0" t="0" r="25400" b="2540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50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B7521E8">
              <v:line id="Straight Connector 60"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0,27.1pt" to="451pt,31.1pt" w14:anchorId="22986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">
                <w10:wrap anchorx="margin"/>
              </v:line>
            </w:pict>
          </mc:Fallback>
        </mc:AlternateContent>
      </w:r>
      <w:r w:rsidRPr="00994560">
        <w:rPr>
          <w:rFonts w:cstheme="minorHAnsi"/>
          <w:i/>
          <w:sz w:val="20"/>
        </w:rPr>
        <w:t>BIDS RECEIVED AFTER THE CLOSING TIME AND DATE ARE LATE AND WILL AS A RULE NOT BE ACCEPTED FOR CONSIDERATION</w:t>
      </w:r>
    </w:p>
    <w:p w14:paraId="4702E3A8" w14:textId="4ECB2600" w:rsidR="00120FAE" w:rsidRPr="00994560" w:rsidRDefault="00FA498A" w:rsidP="00B8486A">
      <w:pPr>
        <w:spacing w:after="0"/>
        <w:rPr>
          <w:rFonts w:cstheme="minorHAnsi"/>
          <w:sz w:val="20"/>
        </w:rPr>
      </w:pPr>
      <w:r w:rsidRPr="00994560">
        <w:rPr>
          <w:rFonts w:cstheme="minorHAnsi"/>
          <w:b/>
          <w:sz w:val="20"/>
        </w:rPr>
        <w:t xml:space="preserve">ALL SBD FORMS - MUST BE COMPLETED AND SIGNED. </w:t>
      </w:r>
    </w:p>
    <w:p w14:paraId="54E472B4" w14:textId="3CBBD715" w:rsidR="00120FAE" w:rsidRPr="00A252FD" w:rsidRDefault="00120FAE" w:rsidP="00B8486A">
      <w:pPr>
        <w:spacing w:after="0"/>
        <w:rPr>
          <w:rFonts w:cstheme="minorHAnsi"/>
          <w:b/>
          <w:bCs/>
          <w:sz w:val="20"/>
        </w:rPr>
      </w:pPr>
      <w:r w:rsidRPr="00994560">
        <w:rPr>
          <w:rFonts w:cstheme="minorHAnsi"/>
          <w:b/>
          <w:bCs/>
          <w:sz w:val="20"/>
        </w:rPr>
        <w:t>NB: THIS DOCUMENT IS NOT FOR SALE</w:t>
      </w:r>
    </w:p>
    <w:p w14:paraId="5B1158F4" w14:textId="77777777" w:rsidR="00120FAE" w:rsidRPr="00A252FD" w:rsidRDefault="00120FAE" w:rsidP="00B8486A">
      <w:pPr>
        <w:rPr>
          <w:rFonts w:cstheme="minorHAnsi"/>
          <w:b/>
          <w:sz w:val="2"/>
        </w:rPr>
      </w:pPr>
      <w:r w:rsidRPr="00A252FD">
        <w:rPr>
          <w:rFonts w:cstheme="minorHAnsi"/>
          <w:b/>
          <w:bCs/>
          <w:noProof/>
          <w:sz w:val="20"/>
          <w:lang w:eastAsia="en-ZA"/>
        </w:rPr>
        <mc:AlternateContent>
          <mc:Choice Requires="wps">
            <w:drawing>
              <wp:anchor distT="0" distB="0" distL="114300" distR="114300" simplePos="0" relativeHeight="251660288" behindDoc="0" locked="0" layoutInCell="0" allowOverlap="1" wp14:anchorId="7D12F1B1" wp14:editId="5ACF0C4F">
                <wp:simplePos x="0" y="0"/>
                <wp:positionH relativeFrom="margin">
                  <wp:posOffset>-6350</wp:posOffset>
                </wp:positionH>
                <wp:positionV relativeFrom="paragraph">
                  <wp:posOffset>43815</wp:posOffset>
                </wp:positionV>
                <wp:extent cx="572135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9DFB020">
              <v:line id="Straight Connector 59"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3.45pt" to="450pt,3.45pt" w14:anchorId="7A1CB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">
                <w10:wrap anchorx="margin"/>
              </v:line>
            </w:pict>
          </mc:Fallback>
        </mc:AlternateContent>
      </w:r>
    </w:p>
    <w:p w14:paraId="438E6241" w14:textId="77777777" w:rsidR="00120FAE" w:rsidRPr="00A252FD" w:rsidRDefault="00120FAE" w:rsidP="00B8486A">
      <w:pPr>
        <w:rPr>
          <w:rFonts w:cstheme="minorHAnsi"/>
          <w:b/>
          <w:sz w:val="20"/>
        </w:rPr>
      </w:pPr>
      <w:r w:rsidRPr="00A252FD">
        <w:rPr>
          <w:rFonts w:cstheme="minorHAnsi"/>
          <w:b/>
          <w:sz w:val="20"/>
        </w:rPr>
        <w:t>BID DOCUMENTS MAY BE POSTED TO:</w:t>
      </w:r>
    </w:p>
    <w:p w14:paraId="485C3ABE" w14:textId="77777777" w:rsidR="00120FAE" w:rsidRPr="00A252FD" w:rsidRDefault="00120FAE" w:rsidP="00B8486A">
      <w:pPr>
        <w:pStyle w:val="Heading1"/>
        <w:rPr>
          <w:rFonts w:asciiTheme="minorHAnsi" w:hAnsiTheme="minorHAnsi" w:cstheme="minorHAnsi"/>
          <w:sz w:val="20"/>
        </w:rPr>
      </w:pPr>
      <w:r w:rsidRPr="00A252FD">
        <w:rPr>
          <w:rFonts w:asciiTheme="minorHAnsi" w:hAnsiTheme="minorHAnsi" w:cstheme="minorHAnsi"/>
          <w:sz w:val="20"/>
        </w:rPr>
        <w:t>Bid Section</w:t>
      </w:r>
    </w:p>
    <w:p w14:paraId="154670C7" w14:textId="77777777" w:rsidR="00120FAE" w:rsidRPr="00A252FD" w:rsidRDefault="00120FAE" w:rsidP="005F6AFF">
      <w:pPr>
        <w:pStyle w:val="Heading1"/>
        <w:tabs>
          <w:tab w:val="right" w:pos="9188"/>
        </w:tabs>
        <w:rPr>
          <w:rFonts w:asciiTheme="minorHAnsi" w:hAnsiTheme="minorHAnsi" w:cstheme="minorHAnsi"/>
          <w:sz w:val="20"/>
        </w:rPr>
      </w:pPr>
      <w:r w:rsidRPr="00A252FD">
        <w:rPr>
          <w:rFonts w:asciiTheme="minorHAnsi" w:hAnsiTheme="minorHAnsi" w:cstheme="minorHAnsi"/>
          <w:sz w:val="20"/>
        </w:rPr>
        <w:t>Statistics South Africa</w:t>
      </w:r>
      <w:r w:rsidR="005F6AFF">
        <w:rPr>
          <w:rFonts w:asciiTheme="minorHAnsi" w:hAnsiTheme="minorHAnsi" w:cstheme="minorHAnsi"/>
          <w:sz w:val="20"/>
        </w:rPr>
        <w:tab/>
      </w:r>
    </w:p>
    <w:p w14:paraId="4A614F65" w14:textId="77777777" w:rsidR="00120FAE" w:rsidRPr="00A252FD" w:rsidRDefault="00120FAE" w:rsidP="00B8486A">
      <w:pPr>
        <w:spacing w:after="0"/>
        <w:rPr>
          <w:rFonts w:cstheme="minorHAnsi"/>
          <w:b/>
          <w:sz w:val="20"/>
        </w:rPr>
      </w:pPr>
      <w:r w:rsidRPr="00A252FD">
        <w:rPr>
          <w:rFonts w:cstheme="minorHAnsi"/>
          <w:b/>
          <w:sz w:val="20"/>
        </w:rPr>
        <w:t>Private Bag x44</w:t>
      </w:r>
    </w:p>
    <w:p w14:paraId="122FAC03" w14:textId="77777777" w:rsidR="00120FAE" w:rsidRPr="00A252FD" w:rsidRDefault="00120FAE" w:rsidP="00B8486A">
      <w:pPr>
        <w:spacing w:after="0"/>
        <w:rPr>
          <w:rFonts w:cstheme="minorHAnsi"/>
          <w:b/>
          <w:sz w:val="20"/>
        </w:rPr>
      </w:pPr>
      <w:r w:rsidRPr="00A252FD">
        <w:rPr>
          <w:rFonts w:cstheme="minorHAnsi"/>
          <w:b/>
          <w:sz w:val="20"/>
        </w:rPr>
        <w:t>Pretoria</w:t>
      </w:r>
    </w:p>
    <w:p w14:paraId="316755CC" w14:textId="052C5B1C" w:rsidR="00394BE7" w:rsidRDefault="00394BE7" w:rsidP="00B8486A">
      <w:pPr>
        <w:spacing w:line="240" w:lineRule="auto"/>
        <w:rPr>
          <w:rFonts w:cstheme="minorHAnsi"/>
          <w:noProof/>
          <w:sz w:val="2"/>
        </w:rPr>
      </w:pPr>
    </w:p>
    <w:p w14:paraId="64532FB9" w14:textId="01D5954A" w:rsidR="00120FAE" w:rsidRPr="00A252FD" w:rsidRDefault="00120FAE" w:rsidP="00B8486A">
      <w:pPr>
        <w:spacing w:after="0" w:line="240" w:lineRule="auto"/>
        <w:rPr>
          <w:rFonts w:cstheme="minorHAnsi"/>
          <w:noProof/>
          <w:sz w:val="20"/>
        </w:rPr>
      </w:pPr>
      <w:r w:rsidRPr="00A252FD">
        <w:rPr>
          <w:rFonts w:cstheme="minorHAnsi"/>
          <w:noProof/>
          <w:sz w:val="20"/>
        </w:rPr>
        <w:t xml:space="preserve">The bid documents may be deposited in the bid box which is Isibalo House , Koch Street, Salvokop, Pretoria, 0002  </w:t>
      </w:r>
    </w:p>
    <w:p w14:paraId="176B570E" w14:textId="77777777" w:rsidR="003F4A6B" w:rsidRDefault="003F4A6B" w:rsidP="00B8486A">
      <w:pPr>
        <w:spacing w:after="0" w:line="240" w:lineRule="auto"/>
        <w:rPr>
          <w:rFonts w:cstheme="minorHAnsi"/>
          <w:sz w:val="20"/>
        </w:rPr>
      </w:pPr>
    </w:p>
    <w:p w14:paraId="44130D4F" w14:textId="5514BB89" w:rsidR="00120FAE" w:rsidRDefault="00AC6199" w:rsidP="00B8486A">
      <w:pPr>
        <w:spacing w:after="0" w:line="240" w:lineRule="auto"/>
        <w:rPr>
          <w:rFonts w:cstheme="minorHAnsi"/>
          <w:sz w:val="20"/>
        </w:rPr>
      </w:pPr>
      <w:r w:rsidRPr="00A252FD">
        <w:rPr>
          <w:rFonts w:cstheme="minorHAnsi"/>
          <w:noProof/>
          <w:sz w:val="20"/>
          <w:lang w:eastAsia="en-ZA"/>
        </w:rPr>
        <w:drawing>
          <wp:anchor distT="0" distB="0" distL="114300" distR="114300" simplePos="0" relativeHeight="251664384" behindDoc="1" locked="0" layoutInCell="1" allowOverlap="1" wp14:anchorId="54181A06" wp14:editId="0DB66F7A">
            <wp:simplePos x="0" y="0"/>
            <wp:positionH relativeFrom="margin">
              <wp:posOffset>-15875</wp:posOffset>
            </wp:positionH>
            <wp:positionV relativeFrom="page">
              <wp:posOffset>5170532</wp:posOffset>
            </wp:positionV>
            <wp:extent cx="5731510" cy="1835150"/>
            <wp:effectExtent l="0" t="0" r="2540" b="0"/>
            <wp:wrapTight wrapText="bothSides">
              <wp:wrapPolygon edited="0">
                <wp:start x="0" y="0"/>
                <wp:lineTo x="0" y="21301"/>
                <wp:lineTo x="21538" y="21301"/>
                <wp:lineTo x="21538" y="0"/>
                <wp:lineTo x="0" y="0"/>
              </wp:wrapPolygon>
            </wp:wrapTight>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Untitl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35150"/>
                    </a:xfrm>
                    <a:prstGeom prst="rect">
                      <a:avLst/>
                    </a:prstGeom>
                  </pic:spPr>
                </pic:pic>
              </a:graphicData>
            </a:graphic>
            <wp14:sizeRelH relativeFrom="margin">
              <wp14:pctWidth>0</wp14:pctWidth>
            </wp14:sizeRelH>
            <wp14:sizeRelV relativeFrom="margin">
              <wp14:pctHeight>0</wp14:pctHeight>
            </wp14:sizeRelV>
          </wp:anchor>
        </w:drawing>
      </w:r>
      <w:r w:rsidR="00120FAE" w:rsidRPr="00A252FD">
        <w:rPr>
          <w:rFonts w:cstheme="minorHAnsi"/>
          <w:sz w:val="20"/>
        </w:rPr>
        <w:t>Bid documents that are posted must reach Statistics South Africa before the closing date of the bid</w:t>
      </w:r>
    </w:p>
    <w:p w14:paraId="6F05E29D" w14:textId="77777777" w:rsidR="003F4A6B" w:rsidRPr="00A252FD" w:rsidRDefault="003F4A6B" w:rsidP="00B8486A">
      <w:pPr>
        <w:spacing w:after="0" w:line="240" w:lineRule="auto"/>
        <w:rPr>
          <w:rFonts w:cstheme="minorHAnsi"/>
          <w:sz w:val="20"/>
        </w:rPr>
      </w:pPr>
    </w:p>
    <w:p w14:paraId="5323CC2D" w14:textId="77777777" w:rsidR="00120FAE" w:rsidRPr="00A252FD" w:rsidRDefault="00120FAE" w:rsidP="00B8486A">
      <w:pPr>
        <w:rPr>
          <w:rFonts w:cstheme="minorHAnsi"/>
          <w:sz w:val="20"/>
        </w:rPr>
      </w:pPr>
      <w:r w:rsidRPr="00A252FD">
        <w:rPr>
          <w:rFonts w:cstheme="minorHAnsi"/>
          <w:sz w:val="20"/>
        </w:rPr>
        <w:t>The bid box of Statistics South Africa is generally open between 06h00 to 16h00, 7 days a week.  The bid box will be closed on the closing time of bids.</w:t>
      </w:r>
    </w:p>
    <w:p w14:paraId="1F5CB876" w14:textId="3D60B02C" w:rsidR="00120FAE" w:rsidRDefault="009B1880" w:rsidP="00B8486A">
      <w:pPr>
        <w:rPr>
          <w:rFonts w:cstheme="minorHAnsi"/>
          <w:b/>
          <w:noProof/>
          <w:sz w:val="20"/>
        </w:rPr>
      </w:pPr>
      <w:r>
        <w:rPr>
          <w:rFonts w:cstheme="minorHAnsi"/>
          <w:b/>
          <w:noProof/>
          <w:sz w:val="20"/>
        </w:rPr>
        <w:t>TEL:</w:t>
      </w:r>
      <w:r w:rsidR="00120FAE" w:rsidRPr="00A252FD">
        <w:rPr>
          <w:rFonts w:cstheme="minorHAnsi"/>
          <w:b/>
          <w:noProof/>
          <w:sz w:val="20"/>
        </w:rPr>
        <w:t xml:space="preserve">   012- 310 8940 / 6978 / 2114 / 012 406 3154</w:t>
      </w:r>
      <w:r w:rsidR="002171B9">
        <w:rPr>
          <w:rFonts w:cstheme="minorHAnsi"/>
          <w:b/>
          <w:noProof/>
          <w:sz w:val="20"/>
        </w:rPr>
        <w:t>/3158</w:t>
      </w:r>
    </w:p>
    <w:p w14:paraId="2E29724B" w14:textId="6726DBCC" w:rsidR="009B1880" w:rsidRDefault="009B1880" w:rsidP="00B8486A">
      <w:pPr>
        <w:rPr>
          <w:rFonts w:cstheme="minorHAnsi"/>
          <w:b/>
          <w:noProof/>
          <w:sz w:val="20"/>
        </w:rPr>
      </w:pPr>
      <w:r>
        <w:rPr>
          <w:rFonts w:cstheme="minorHAnsi"/>
          <w:b/>
          <w:noProof/>
          <w:sz w:val="20"/>
        </w:rPr>
        <w:t>CELL</w:t>
      </w:r>
      <w:r w:rsidRPr="009B1880">
        <w:rPr>
          <w:rFonts w:cstheme="minorHAnsi"/>
          <w:b/>
          <w:noProof/>
          <w:sz w:val="20"/>
        </w:rPr>
        <w:t>: 082 903 7611 / 076 511 7800 / 076 596 3836 / 076 511 7787 / 076 596 2234</w:t>
      </w:r>
      <w:r w:rsidR="002171B9">
        <w:rPr>
          <w:rFonts w:cstheme="minorHAnsi"/>
          <w:b/>
          <w:noProof/>
          <w:sz w:val="20"/>
        </w:rPr>
        <w:t>/</w:t>
      </w:r>
    </w:p>
    <w:p w14:paraId="431D3FBD" w14:textId="77777777" w:rsidR="00120FAE" w:rsidRPr="00A252FD" w:rsidRDefault="00120FAE" w:rsidP="00B8486A">
      <w:pPr>
        <w:rPr>
          <w:rFonts w:cstheme="minorHAnsi"/>
          <w:i/>
          <w:sz w:val="20"/>
        </w:rPr>
      </w:pPr>
      <w:r w:rsidRPr="00A252FD">
        <w:rPr>
          <w:rFonts w:cstheme="minorHAnsi"/>
          <w:noProof/>
          <w:sz w:val="20"/>
          <w:lang w:eastAsia="en-ZA"/>
        </w:rPr>
        <mc:AlternateContent>
          <mc:Choice Requires="wps">
            <w:drawing>
              <wp:anchor distT="0" distB="0" distL="114300" distR="114300" simplePos="0" relativeHeight="251661312" behindDoc="0" locked="0" layoutInCell="0" allowOverlap="1" wp14:anchorId="3470BB8C" wp14:editId="63D7AECB">
                <wp:simplePos x="0" y="0"/>
                <wp:positionH relativeFrom="margin">
                  <wp:posOffset>-6350</wp:posOffset>
                </wp:positionH>
                <wp:positionV relativeFrom="paragraph">
                  <wp:posOffset>217805</wp:posOffset>
                </wp:positionV>
                <wp:extent cx="5721350" cy="0"/>
                <wp:effectExtent l="0" t="0" r="3175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CBECFB">
              <v:line id="Straight Connector 58"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17.15pt" to="450pt,17.15pt" w14:anchorId="2A8C0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">
                <w10:wrap anchorx="margin"/>
              </v:line>
            </w:pict>
          </mc:Fallback>
        </mc:AlternateContent>
      </w:r>
      <w:r w:rsidRPr="00A252FD">
        <w:rPr>
          <w:rFonts w:cstheme="minorHAnsi"/>
          <w:i/>
          <w:sz w:val="20"/>
        </w:rPr>
        <w:t>Bidders should ensure that bids are delivered timeously to the correct address</w:t>
      </w:r>
    </w:p>
    <w:p w14:paraId="54230A54" w14:textId="36D31902" w:rsidR="00120FAE" w:rsidRPr="00A252FD" w:rsidRDefault="00120FAE" w:rsidP="00B8486A">
      <w:pPr>
        <w:spacing w:after="0"/>
        <w:rPr>
          <w:rFonts w:cstheme="minorHAnsi"/>
          <w:b/>
        </w:rPr>
      </w:pPr>
      <w:r w:rsidRPr="00A252FD">
        <w:rPr>
          <w:rFonts w:cstheme="minorHAnsi"/>
          <w:b/>
        </w:rPr>
        <w:t>SUBMIT ALL BIDS ON TH</w:t>
      </w:r>
      <w:r w:rsidR="009B1880">
        <w:rPr>
          <w:rFonts w:cstheme="minorHAnsi"/>
          <w:b/>
        </w:rPr>
        <w:t>E OFFICIAL FORMS – ALL DOCUMENTS MUST BE FILLED BY HAND WRITTING</w:t>
      </w:r>
    </w:p>
    <w:p w14:paraId="5F501C18" w14:textId="77777777" w:rsidR="00120FAE" w:rsidRPr="00A252FD" w:rsidRDefault="00120FAE" w:rsidP="00B8486A">
      <w:pPr>
        <w:rPr>
          <w:rFonts w:cstheme="minorHAnsi"/>
          <w:i/>
        </w:rPr>
      </w:pPr>
      <w:r w:rsidRPr="00A252FD">
        <w:rPr>
          <w:rFonts w:cstheme="minorHAnsi"/>
          <w:noProof/>
          <w:lang w:eastAsia="en-ZA"/>
        </w:rPr>
        <mc:AlternateContent>
          <mc:Choice Requires="wps">
            <w:drawing>
              <wp:anchor distT="0" distB="0" distL="114300" distR="114300" simplePos="0" relativeHeight="251662336" behindDoc="0" locked="0" layoutInCell="0" allowOverlap="1" wp14:anchorId="64597FC7" wp14:editId="5887F3EC">
                <wp:simplePos x="0" y="0"/>
                <wp:positionH relativeFrom="column">
                  <wp:posOffset>-6350</wp:posOffset>
                </wp:positionH>
                <wp:positionV relativeFrom="paragraph">
                  <wp:posOffset>241935</wp:posOffset>
                </wp:positionV>
                <wp:extent cx="5721350" cy="0"/>
                <wp:effectExtent l="0" t="0" r="317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13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D118AD3">
              <v:line id="Straight Connector 57"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pt,19.05pt" to="450pt,19.05pt" w14:anchorId="48A00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"/>
            </w:pict>
          </mc:Fallback>
        </mc:AlternateContent>
      </w:r>
      <w:r w:rsidRPr="00A252FD">
        <w:rPr>
          <w:rFonts w:cstheme="minorHAnsi"/>
          <w:i/>
        </w:rPr>
        <w:t>bids by telegram, facsimile or other similar apparatus will not be accepted for consideration</w:t>
      </w:r>
    </w:p>
    <w:p w14:paraId="1F52ADEC" w14:textId="77777777" w:rsidR="00120FAE" w:rsidRPr="00A252FD" w:rsidRDefault="00120FAE" w:rsidP="00B8486A">
      <w:pPr>
        <w:rPr>
          <w:rFonts w:cstheme="minorHAnsi"/>
          <w:b/>
        </w:rPr>
      </w:pPr>
      <w:r w:rsidRPr="00A252FD">
        <w:rPr>
          <w:rFonts w:cstheme="minorHAnsi"/>
          <w:noProof/>
          <w:lang w:eastAsia="en-ZA"/>
        </w:rPr>
        <mc:AlternateContent>
          <mc:Choice Requires="wps">
            <w:drawing>
              <wp:anchor distT="0" distB="0" distL="114300" distR="114300" simplePos="0" relativeHeight="251663360" behindDoc="0" locked="0" layoutInCell="0" allowOverlap="1" wp14:anchorId="72A57D86" wp14:editId="51CD60E2">
                <wp:simplePos x="0" y="0"/>
                <wp:positionH relativeFrom="margin">
                  <wp:posOffset>-6350</wp:posOffset>
                </wp:positionH>
                <wp:positionV relativeFrom="paragraph">
                  <wp:posOffset>264160</wp:posOffset>
                </wp:positionV>
                <wp:extent cx="5721350" cy="8890"/>
                <wp:effectExtent l="0" t="0" r="31750" b="2921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A9C1478">
              <v:line id="Straight Connector 5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from="-.5pt,20.8pt" to="450pt,21.5pt" w14:anchorId="0842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">
                <w10:wrap anchorx="margin"/>
              </v:line>
            </w:pict>
          </mc:Fallback>
        </mc:AlternateContent>
      </w:r>
      <w:r w:rsidRPr="00A252FD">
        <w:rPr>
          <w:rFonts w:cstheme="minorHAnsi"/>
          <w:b/>
        </w:rPr>
        <w:t>SUBMIT EACH BID IN A SEPARATE SEALED ENVELOPE</w:t>
      </w:r>
    </w:p>
    <w:p w14:paraId="41E6EB1C" w14:textId="36F67466" w:rsidR="00120FAE" w:rsidRDefault="005D69BC" w:rsidP="005D69BC">
      <w:pPr>
        <w:tabs>
          <w:tab w:val="left" w:pos="5913"/>
        </w:tabs>
        <w:spacing w:after="0" w:line="240" w:lineRule="auto"/>
        <w:rPr>
          <w:rFonts w:cstheme="minorHAnsi"/>
          <w:b/>
          <w:sz w:val="32"/>
        </w:rPr>
      </w:pPr>
      <w:r>
        <w:rPr>
          <w:rFonts w:cstheme="minorHAnsi"/>
          <w:b/>
          <w:sz w:val="32"/>
        </w:rPr>
        <w:tab/>
      </w:r>
    </w:p>
    <w:p w14:paraId="002F1541" w14:textId="77777777" w:rsidR="002171B9" w:rsidRPr="00A252FD" w:rsidRDefault="002171B9" w:rsidP="005D69BC">
      <w:pPr>
        <w:tabs>
          <w:tab w:val="left" w:pos="5913"/>
        </w:tabs>
        <w:spacing w:after="0" w:line="240" w:lineRule="auto"/>
        <w:rPr>
          <w:rFonts w:cstheme="minorHAnsi"/>
          <w:b/>
          <w:sz w:val="32"/>
        </w:rPr>
      </w:pPr>
    </w:p>
    <w:p w14:paraId="06A345F7" w14:textId="77777777" w:rsidR="00E27A88" w:rsidRPr="00A252FD" w:rsidRDefault="00E27A88" w:rsidP="00B8486A">
      <w:pPr>
        <w:keepNext/>
        <w:numPr>
          <w:ilvl w:val="0"/>
          <w:numId w:val="3"/>
        </w:numPr>
        <w:spacing w:after="0" w:line="240" w:lineRule="auto"/>
        <w:outlineLvl w:val="1"/>
        <w:rPr>
          <w:rFonts w:eastAsia="Times New Roman" w:cstheme="minorHAnsi"/>
          <w:b/>
          <w:bCs/>
          <w:sz w:val="32"/>
          <w:szCs w:val="24"/>
          <w:lang w:val="en-US"/>
        </w:rPr>
      </w:pPr>
      <w:r w:rsidRPr="00A252FD">
        <w:rPr>
          <w:rFonts w:eastAsia="Times New Roman" w:cstheme="minorHAnsi"/>
          <w:b/>
          <w:bCs/>
          <w:sz w:val="32"/>
          <w:szCs w:val="24"/>
          <w:lang w:val="en-US"/>
        </w:rPr>
        <w:lastRenderedPageBreak/>
        <w:t xml:space="preserve">SUBMISSION OF DOCUMENTS  </w:t>
      </w:r>
    </w:p>
    <w:p w14:paraId="40BFC117" w14:textId="77777777" w:rsidR="00E27A88" w:rsidRPr="00A252FD" w:rsidRDefault="00E27A88" w:rsidP="00B8486A">
      <w:pPr>
        <w:spacing w:after="0" w:line="240" w:lineRule="auto"/>
        <w:rPr>
          <w:rFonts w:eastAsia="Times New Roman" w:cstheme="minorHAnsi"/>
          <w:sz w:val="24"/>
          <w:szCs w:val="24"/>
          <w:lang w:val="en-US"/>
        </w:rPr>
      </w:pPr>
    </w:p>
    <w:p w14:paraId="175F5737" w14:textId="4C911206" w:rsidR="00E27A88" w:rsidRPr="00A252FD" w:rsidRDefault="00E27A88" w:rsidP="00B8486A">
      <w:pPr>
        <w:numPr>
          <w:ilvl w:val="1"/>
          <w:numId w:val="1"/>
        </w:numPr>
        <w:spacing w:after="0"/>
        <w:rPr>
          <w:rFonts w:eastAsia="Times New Roman" w:cstheme="minorHAnsi"/>
          <w:sz w:val="24"/>
          <w:szCs w:val="24"/>
          <w:lang w:val="en-US"/>
        </w:rPr>
      </w:pPr>
      <w:r w:rsidRPr="00A252FD">
        <w:rPr>
          <w:rFonts w:eastAsia="Times New Roman" w:cstheme="minorHAnsi"/>
          <w:bCs/>
          <w:sz w:val="24"/>
          <w:szCs w:val="24"/>
          <w:lang w:val="en-US"/>
        </w:rPr>
        <w:t>One (1) original bid proposal/response plus one (1) copy and electronic copy (USB) which must include all the SBD forms</w:t>
      </w:r>
      <w:r w:rsidRPr="00A252FD">
        <w:rPr>
          <w:rFonts w:eastAsia="Times New Roman" w:cstheme="minorHAnsi"/>
          <w:sz w:val="24"/>
          <w:szCs w:val="24"/>
          <w:lang w:val="en-US"/>
        </w:rPr>
        <w:t xml:space="preserve"> i.e. (SBD 1</w:t>
      </w:r>
      <w:r w:rsidRPr="00234566">
        <w:rPr>
          <w:rFonts w:eastAsia="Times New Roman" w:cstheme="minorHAnsi"/>
          <w:sz w:val="24"/>
          <w:szCs w:val="24"/>
          <w:lang w:val="en-US"/>
        </w:rPr>
        <w:t>, SBD 3.</w:t>
      </w:r>
      <w:r w:rsidR="00E633A2" w:rsidRPr="00234566">
        <w:rPr>
          <w:rFonts w:eastAsia="Times New Roman" w:cstheme="minorHAnsi"/>
          <w:sz w:val="24"/>
          <w:szCs w:val="24"/>
          <w:lang w:val="en-US"/>
        </w:rPr>
        <w:t>2</w:t>
      </w:r>
      <w:r w:rsidRPr="00A252FD">
        <w:rPr>
          <w:rFonts w:eastAsia="Times New Roman" w:cstheme="minorHAnsi"/>
          <w:sz w:val="24"/>
          <w:szCs w:val="24"/>
          <w:lang w:val="en-US"/>
        </w:rPr>
        <w:t xml:space="preserve">, SBD 4, SBD 6.1, general conditions of contract and </w:t>
      </w:r>
      <w:r w:rsidR="00550465">
        <w:rPr>
          <w:rFonts w:eastAsia="Times New Roman" w:cstheme="minorHAnsi"/>
          <w:sz w:val="24"/>
          <w:szCs w:val="24"/>
          <w:lang w:val="en-US"/>
        </w:rPr>
        <w:t>specification</w:t>
      </w:r>
      <w:r w:rsidRPr="00A252FD">
        <w:rPr>
          <w:rFonts w:eastAsia="Times New Roman" w:cstheme="minorHAnsi"/>
          <w:sz w:val="24"/>
          <w:szCs w:val="24"/>
          <w:lang w:val="en-US"/>
        </w:rPr>
        <w:t>).</w:t>
      </w:r>
    </w:p>
    <w:p w14:paraId="3FA193E0" w14:textId="77777777" w:rsidR="00E27A88" w:rsidRPr="00A252FD" w:rsidRDefault="00E27A88" w:rsidP="00B8486A">
      <w:pPr>
        <w:numPr>
          <w:ilvl w:val="1"/>
          <w:numId w:val="1"/>
        </w:numPr>
        <w:spacing w:after="0"/>
        <w:rPr>
          <w:rFonts w:eastAsia="Times New Roman" w:cstheme="minorHAnsi"/>
          <w:sz w:val="24"/>
          <w:szCs w:val="24"/>
          <w:lang w:val="en-US"/>
        </w:rPr>
      </w:pPr>
      <w:r w:rsidRPr="00A252FD">
        <w:rPr>
          <w:rFonts w:eastAsia="Times New Roman" w:cstheme="minorHAnsi"/>
          <w:bCs/>
          <w:sz w:val="24"/>
          <w:szCs w:val="24"/>
          <w:lang w:val="en-US"/>
        </w:rPr>
        <w:t xml:space="preserve">The original copy must be signed in ink by an authorized employee, agent or representative of the Bidder and initialized in </w:t>
      </w:r>
      <w:proofErr w:type="gramStart"/>
      <w:r w:rsidRPr="00A252FD">
        <w:rPr>
          <w:rFonts w:eastAsia="Times New Roman" w:cstheme="minorHAnsi"/>
          <w:bCs/>
          <w:sz w:val="24"/>
          <w:szCs w:val="24"/>
          <w:lang w:val="en-US"/>
        </w:rPr>
        <w:t>each and every</w:t>
      </w:r>
      <w:proofErr w:type="gramEnd"/>
      <w:r w:rsidRPr="00A252FD">
        <w:rPr>
          <w:rFonts w:eastAsia="Times New Roman" w:cstheme="minorHAnsi"/>
          <w:bCs/>
          <w:sz w:val="24"/>
          <w:szCs w:val="24"/>
          <w:lang w:val="en-US"/>
        </w:rPr>
        <w:t xml:space="preserve"> page of the bid.  </w:t>
      </w:r>
    </w:p>
    <w:p w14:paraId="34B2C960" w14:textId="34825025" w:rsidR="00E27A88" w:rsidRPr="00A252FD" w:rsidRDefault="00E27A88" w:rsidP="001B13F6">
      <w:pPr>
        <w:numPr>
          <w:ilvl w:val="1"/>
          <w:numId w:val="1"/>
        </w:numPr>
        <w:spacing w:after="0"/>
        <w:rPr>
          <w:rFonts w:eastAsia="Times New Roman" w:cstheme="minorHAnsi"/>
          <w:sz w:val="24"/>
          <w:szCs w:val="24"/>
          <w:lang w:val="en-US"/>
        </w:rPr>
      </w:pPr>
      <w:r w:rsidRPr="00A252FD">
        <w:rPr>
          <w:rFonts w:eastAsia="Times New Roman" w:cstheme="minorHAnsi"/>
          <w:sz w:val="24"/>
          <w:szCs w:val="24"/>
          <w:lang w:val="en-US"/>
        </w:rPr>
        <w:t xml:space="preserve">Bids must be deposited into Statistics South Africa bid box on or before </w:t>
      </w:r>
      <w:r w:rsidR="000E4007" w:rsidRPr="000E4007">
        <w:rPr>
          <w:rFonts w:eastAsia="Times New Roman" w:cstheme="minorHAnsi"/>
          <w:b/>
          <w:bCs/>
          <w:sz w:val="24"/>
          <w:szCs w:val="24"/>
          <w:lang w:val="en-US"/>
        </w:rPr>
        <w:t>1</w:t>
      </w:r>
      <w:r w:rsidR="00234566">
        <w:rPr>
          <w:rFonts w:eastAsia="Times New Roman" w:cstheme="minorHAnsi"/>
          <w:b/>
          <w:bCs/>
          <w:sz w:val="24"/>
          <w:szCs w:val="24"/>
          <w:lang w:val="en-US"/>
        </w:rPr>
        <w:t>1</w:t>
      </w:r>
      <w:r w:rsidR="000E4007" w:rsidRPr="000E4007">
        <w:rPr>
          <w:rFonts w:eastAsia="Times New Roman" w:cstheme="minorHAnsi"/>
          <w:sz w:val="24"/>
          <w:szCs w:val="24"/>
          <w:lang w:val="en-US"/>
        </w:rPr>
        <w:t xml:space="preserve"> </w:t>
      </w:r>
      <w:r w:rsidR="002171B9" w:rsidRPr="000E4007">
        <w:rPr>
          <w:rFonts w:eastAsia="Times New Roman" w:cstheme="minorHAnsi"/>
          <w:b/>
          <w:bCs/>
          <w:sz w:val="24"/>
          <w:szCs w:val="24"/>
        </w:rPr>
        <w:t>JUNE</w:t>
      </w:r>
      <w:r w:rsidR="001B13F6" w:rsidRPr="000E4007">
        <w:rPr>
          <w:rFonts w:eastAsia="Times New Roman" w:cstheme="minorHAnsi"/>
          <w:b/>
          <w:bCs/>
          <w:sz w:val="24"/>
          <w:szCs w:val="24"/>
        </w:rPr>
        <w:t xml:space="preserve"> 2026</w:t>
      </w:r>
      <w:r w:rsidR="001B6320" w:rsidRPr="00F32B05">
        <w:rPr>
          <w:rFonts w:eastAsia="Times New Roman" w:cstheme="minorHAnsi"/>
          <w:b/>
          <w:bCs/>
          <w:sz w:val="24"/>
          <w:szCs w:val="24"/>
        </w:rPr>
        <w:t xml:space="preserve"> </w:t>
      </w:r>
      <w:r w:rsidRPr="00A252FD">
        <w:rPr>
          <w:rFonts w:eastAsia="Times New Roman" w:cstheme="minorHAnsi"/>
          <w:sz w:val="24"/>
          <w:szCs w:val="24"/>
          <w:lang w:val="en-US"/>
        </w:rPr>
        <w:t xml:space="preserve">not later than </w:t>
      </w:r>
      <w:r w:rsidRPr="00A252FD">
        <w:rPr>
          <w:rFonts w:eastAsia="Times New Roman" w:cstheme="minorHAnsi"/>
          <w:b/>
          <w:bCs/>
          <w:sz w:val="24"/>
          <w:szCs w:val="24"/>
          <w:lang w:val="en-US"/>
        </w:rPr>
        <w:t xml:space="preserve">11h00 am South African Time. </w:t>
      </w:r>
      <w:r w:rsidRPr="00A252FD">
        <w:rPr>
          <w:rFonts w:eastAsia="Times New Roman" w:cstheme="minorHAnsi"/>
          <w:sz w:val="24"/>
          <w:szCs w:val="24"/>
          <w:lang w:val="en-US"/>
        </w:rPr>
        <w:t xml:space="preserve">The Bid box is situated at the reception area of Statistics South Africa Head Office, </w:t>
      </w:r>
      <w:r w:rsidRPr="00A252FD">
        <w:rPr>
          <w:rFonts w:eastAsia="Times New Roman" w:cstheme="minorHAnsi"/>
          <w:sz w:val="24"/>
          <w:szCs w:val="24"/>
          <w:lang w:val="en-AU"/>
        </w:rPr>
        <w:t xml:space="preserve">Koch Street, </w:t>
      </w:r>
      <w:proofErr w:type="spellStart"/>
      <w:r w:rsidRPr="00A252FD">
        <w:rPr>
          <w:rFonts w:eastAsia="Times New Roman" w:cstheme="minorHAnsi"/>
          <w:sz w:val="24"/>
          <w:szCs w:val="24"/>
          <w:lang w:val="en-AU"/>
        </w:rPr>
        <w:t>Salvokop</w:t>
      </w:r>
      <w:proofErr w:type="spellEnd"/>
      <w:r w:rsidRPr="00A252FD">
        <w:rPr>
          <w:rFonts w:eastAsia="Times New Roman" w:cstheme="minorHAnsi"/>
          <w:sz w:val="24"/>
          <w:szCs w:val="24"/>
          <w:lang w:val="en-AU"/>
        </w:rPr>
        <w:t xml:space="preserve">, Pretoria, 0002.  </w:t>
      </w:r>
      <w:r w:rsidRPr="00A252FD">
        <w:rPr>
          <w:rFonts w:eastAsia="Times New Roman" w:cstheme="minorHAnsi"/>
          <w:sz w:val="24"/>
          <w:szCs w:val="24"/>
          <w:lang w:val="en-US"/>
        </w:rPr>
        <w:t>All bids in this regard shall only be accepted if they have been placed in the bid box before or on the closing date as stipulated time.</w:t>
      </w:r>
    </w:p>
    <w:p w14:paraId="49E428EA" w14:textId="77777777" w:rsidR="00E27A88" w:rsidRPr="000E4007" w:rsidRDefault="00E27A88" w:rsidP="00B8486A">
      <w:pPr>
        <w:numPr>
          <w:ilvl w:val="1"/>
          <w:numId w:val="1"/>
        </w:numPr>
        <w:spacing w:after="0"/>
        <w:rPr>
          <w:rFonts w:eastAsia="Times New Roman" w:cstheme="minorHAnsi"/>
          <w:sz w:val="24"/>
          <w:szCs w:val="24"/>
          <w:lang w:val="en-US"/>
        </w:rPr>
      </w:pPr>
      <w:r w:rsidRPr="000E4007">
        <w:rPr>
          <w:rFonts w:eastAsia="Times New Roman" w:cstheme="minorHAnsi"/>
          <w:sz w:val="24"/>
          <w:szCs w:val="24"/>
          <w:lang w:val="en-US"/>
        </w:rPr>
        <w:t xml:space="preserve">Bid responses sent by post or courier must reach this office at least 36 hours before the closing date to be deposited into the bid </w:t>
      </w:r>
      <w:proofErr w:type="gramStart"/>
      <w:r w:rsidRPr="000E4007">
        <w:rPr>
          <w:rFonts w:eastAsia="Times New Roman" w:cstheme="minorHAnsi"/>
          <w:sz w:val="24"/>
          <w:szCs w:val="24"/>
          <w:lang w:val="en-US"/>
        </w:rPr>
        <w:t>Box</w:t>
      </w:r>
      <w:proofErr w:type="gramEnd"/>
      <w:r w:rsidRPr="000E4007">
        <w:rPr>
          <w:rFonts w:eastAsia="Times New Roman" w:cstheme="minorHAnsi"/>
          <w:sz w:val="24"/>
          <w:szCs w:val="24"/>
          <w:lang w:val="en-US"/>
        </w:rPr>
        <w:t>. Failure to comply with this requirement will result in your Bid being treated as a “late bid” and will not be entertained. Such bids will be returned to the respective bidders.</w:t>
      </w:r>
    </w:p>
    <w:p w14:paraId="510265F5" w14:textId="77777777" w:rsidR="00E27A88" w:rsidRPr="000E4007" w:rsidRDefault="00E27A88" w:rsidP="00B8486A">
      <w:pPr>
        <w:numPr>
          <w:ilvl w:val="1"/>
          <w:numId w:val="1"/>
        </w:numPr>
        <w:spacing w:after="0"/>
        <w:rPr>
          <w:rFonts w:eastAsia="Times New Roman" w:cstheme="minorHAnsi"/>
          <w:sz w:val="24"/>
          <w:szCs w:val="24"/>
          <w:lang w:val="en-US"/>
        </w:rPr>
      </w:pPr>
      <w:r w:rsidRPr="00A252FD">
        <w:rPr>
          <w:rFonts w:eastAsia="Times New Roman" w:cstheme="minorHAnsi"/>
          <w:bCs/>
          <w:sz w:val="24"/>
          <w:szCs w:val="24"/>
          <w:lang w:val="en-US"/>
        </w:rPr>
        <w:t>No bid shall be accepted by Statistics South Africa if submitted in any manner other than as prescribed above.</w:t>
      </w:r>
    </w:p>
    <w:p w14:paraId="2CF44D5A" w14:textId="19314004" w:rsidR="000E4007" w:rsidRPr="00A252FD" w:rsidRDefault="000E4007" w:rsidP="00B8486A">
      <w:pPr>
        <w:numPr>
          <w:ilvl w:val="1"/>
          <w:numId w:val="1"/>
        </w:numPr>
        <w:spacing w:after="0"/>
        <w:rPr>
          <w:rFonts w:eastAsia="Times New Roman" w:cstheme="minorHAnsi"/>
          <w:sz w:val="24"/>
          <w:szCs w:val="24"/>
          <w:lang w:val="en-US"/>
        </w:rPr>
      </w:pPr>
      <w:r w:rsidRPr="000E4007">
        <w:rPr>
          <w:rFonts w:eastAsia="Times New Roman" w:cstheme="minorHAnsi"/>
          <w:b/>
          <w:sz w:val="24"/>
          <w:szCs w:val="24"/>
          <w:lang w:val="en-US"/>
        </w:rPr>
        <w:t>BELOW LIST OF ADMINISTRATIVE DOCUMENTS REQUIRED TO BE SUBMITTED WITH THE BID DOCUMENT. PLEASE INDICATE BY TICKING YES OR NO ON THE BELOW TABLE (even if you have attached documents). ALL PAGES MUST BE COMPLETED INITIALED AND SIGNED (WHERE SIGNATURE IS APPLICABLE) BY THE BIDDER</w:t>
      </w:r>
    </w:p>
    <w:p w14:paraId="640E56BF" w14:textId="456018A7" w:rsidR="00E27A88" w:rsidRPr="00550465" w:rsidRDefault="00E27A88" w:rsidP="000E4007">
      <w:pPr>
        <w:spacing w:after="0"/>
        <w:ind w:left="720"/>
        <w:rPr>
          <w:rFonts w:eastAsia="Times New Roman" w:cstheme="minorHAnsi"/>
          <w:b/>
          <w:sz w:val="24"/>
          <w:szCs w:val="24"/>
          <w:highlight w:val="yellow"/>
          <w:lang w:val="en-US"/>
        </w:rPr>
      </w:pPr>
    </w:p>
    <w:tbl>
      <w:tblPr>
        <w:tblStyle w:val="TableGrid"/>
        <w:tblW w:w="0" w:type="auto"/>
        <w:tblInd w:w="-5" w:type="dxa"/>
        <w:shd w:val="clear" w:color="auto" w:fill="D9D9D9" w:themeFill="background1" w:themeFillShade="D9"/>
        <w:tblLook w:val="04A0" w:firstRow="1" w:lastRow="0" w:firstColumn="1" w:lastColumn="0" w:noHBand="0" w:noVBand="1"/>
      </w:tblPr>
      <w:tblGrid>
        <w:gridCol w:w="642"/>
        <w:gridCol w:w="7088"/>
        <w:gridCol w:w="1528"/>
      </w:tblGrid>
      <w:tr w:rsidR="002D6359" w14:paraId="2C6D69F3" w14:textId="77777777" w:rsidTr="005D2EAC">
        <w:tc>
          <w:tcPr>
            <w:tcW w:w="642" w:type="dxa"/>
            <w:tcBorders>
              <w:bottom w:val="single" w:sz="4" w:space="0" w:color="auto"/>
            </w:tcBorders>
            <w:shd w:val="clear" w:color="auto" w:fill="D9D9D9" w:themeFill="background1" w:themeFillShade="D9"/>
          </w:tcPr>
          <w:p w14:paraId="53380F2B" w14:textId="77777777" w:rsidR="002D6359" w:rsidRPr="002D6359" w:rsidRDefault="002D6359" w:rsidP="00B8486A">
            <w:pPr>
              <w:spacing w:after="0"/>
              <w:rPr>
                <w:rFonts w:eastAsia="Times New Roman" w:cstheme="minorHAnsi"/>
                <w:b/>
                <w:sz w:val="24"/>
                <w:szCs w:val="24"/>
                <w:lang w:val="en-US"/>
              </w:rPr>
            </w:pPr>
          </w:p>
          <w:p w14:paraId="3D0E8591" w14:textId="47F3134B" w:rsidR="002D6359" w:rsidRPr="002D6359" w:rsidRDefault="002D6359" w:rsidP="00B8486A">
            <w:pPr>
              <w:spacing w:after="0"/>
              <w:rPr>
                <w:rFonts w:eastAsia="Times New Roman" w:cstheme="minorHAnsi"/>
                <w:b/>
                <w:sz w:val="24"/>
                <w:szCs w:val="24"/>
                <w:lang w:val="en-US"/>
              </w:rPr>
            </w:pPr>
            <w:r w:rsidRPr="002D6359">
              <w:rPr>
                <w:rFonts w:eastAsia="Times New Roman" w:cstheme="minorHAnsi"/>
                <w:b/>
                <w:sz w:val="24"/>
                <w:szCs w:val="24"/>
                <w:lang w:val="en-US"/>
              </w:rPr>
              <w:t>NO</w:t>
            </w:r>
          </w:p>
        </w:tc>
        <w:tc>
          <w:tcPr>
            <w:tcW w:w="7088" w:type="dxa"/>
            <w:tcBorders>
              <w:bottom w:val="single" w:sz="4" w:space="0" w:color="auto"/>
            </w:tcBorders>
            <w:shd w:val="clear" w:color="auto" w:fill="D9D9D9" w:themeFill="background1" w:themeFillShade="D9"/>
          </w:tcPr>
          <w:p w14:paraId="3DE5DCA6" w14:textId="77777777" w:rsidR="002D6359" w:rsidRPr="002D6359" w:rsidRDefault="002D6359" w:rsidP="00B8486A">
            <w:pPr>
              <w:spacing w:after="0"/>
              <w:rPr>
                <w:rFonts w:eastAsia="Times New Roman" w:cstheme="minorHAnsi"/>
                <w:b/>
                <w:sz w:val="24"/>
                <w:szCs w:val="24"/>
                <w:lang w:val="en-US"/>
              </w:rPr>
            </w:pPr>
          </w:p>
          <w:p w14:paraId="7126E6A3" w14:textId="3DB0D7EE" w:rsidR="002D6359" w:rsidRPr="002D6359" w:rsidRDefault="002D6359" w:rsidP="00B8486A">
            <w:pPr>
              <w:spacing w:after="0"/>
              <w:rPr>
                <w:rFonts w:eastAsia="Times New Roman" w:cstheme="minorHAnsi"/>
                <w:b/>
                <w:sz w:val="24"/>
                <w:szCs w:val="24"/>
                <w:lang w:val="en-US"/>
              </w:rPr>
            </w:pPr>
            <w:r w:rsidRPr="002D6359">
              <w:rPr>
                <w:rFonts w:eastAsia="Times New Roman" w:cstheme="minorHAnsi"/>
                <w:b/>
                <w:sz w:val="24"/>
                <w:szCs w:val="24"/>
                <w:lang w:val="en-US"/>
              </w:rPr>
              <w:t>DOCUMENTS</w:t>
            </w:r>
          </w:p>
        </w:tc>
        <w:tc>
          <w:tcPr>
            <w:tcW w:w="1528" w:type="dxa"/>
            <w:tcBorders>
              <w:bottom w:val="single" w:sz="4" w:space="0" w:color="auto"/>
            </w:tcBorders>
            <w:shd w:val="clear" w:color="auto" w:fill="D9D9D9" w:themeFill="background1" w:themeFillShade="D9"/>
          </w:tcPr>
          <w:p w14:paraId="0B8E0CD4" w14:textId="3936D341" w:rsidR="00D975A1" w:rsidRPr="002D6359" w:rsidRDefault="00D975A1" w:rsidP="002D6359">
            <w:pPr>
              <w:spacing w:after="0"/>
              <w:jc w:val="center"/>
              <w:rPr>
                <w:rFonts w:eastAsia="Times New Roman" w:cstheme="minorHAnsi"/>
                <w:b/>
                <w:sz w:val="24"/>
                <w:szCs w:val="24"/>
                <w:lang w:val="en-US"/>
              </w:rPr>
            </w:pPr>
            <w:r>
              <w:rPr>
                <w:rFonts w:eastAsia="Times New Roman" w:cstheme="minorHAnsi"/>
                <w:b/>
                <w:sz w:val="24"/>
                <w:szCs w:val="24"/>
                <w:lang w:val="en-US"/>
              </w:rPr>
              <w:t>TICK</w:t>
            </w:r>
          </w:p>
          <w:p w14:paraId="7C6AE8AF" w14:textId="241A460B" w:rsidR="002D6359" w:rsidRPr="002D6359" w:rsidRDefault="002D6359" w:rsidP="002D6359">
            <w:pPr>
              <w:spacing w:after="0"/>
              <w:jc w:val="center"/>
              <w:rPr>
                <w:rFonts w:eastAsia="Times New Roman" w:cstheme="minorHAnsi"/>
                <w:b/>
                <w:sz w:val="24"/>
                <w:szCs w:val="24"/>
                <w:lang w:val="en-US"/>
              </w:rPr>
            </w:pPr>
            <w:r w:rsidRPr="002D6359">
              <w:rPr>
                <w:rFonts w:eastAsia="Times New Roman" w:cstheme="minorHAnsi"/>
                <w:b/>
                <w:sz w:val="24"/>
                <w:szCs w:val="24"/>
                <w:lang w:val="en-US"/>
              </w:rPr>
              <w:t>(YES OR NO)</w:t>
            </w:r>
          </w:p>
        </w:tc>
      </w:tr>
      <w:tr w:rsidR="002D6359" w14:paraId="117B084B" w14:textId="77777777" w:rsidTr="005D2EAC">
        <w:tc>
          <w:tcPr>
            <w:tcW w:w="642" w:type="dxa"/>
          </w:tcPr>
          <w:p w14:paraId="683F4C0F" w14:textId="3A55C346" w:rsidR="002D6359" w:rsidRPr="002D6359" w:rsidRDefault="002D6359" w:rsidP="00B8486A">
            <w:pPr>
              <w:spacing w:after="0"/>
              <w:rPr>
                <w:rFonts w:eastAsia="Times New Roman" w:cstheme="minorHAnsi"/>
                <w:sz w:val="24"/>
                <w:szCs w:val="24"/>
                <w:lang w:val="en-US"/>
              </w:rPr>
            </w:pPr>
            <w:r w:rsidRPr="002D6359">
              <w:rPr>
                <w:rFonts w:eastAsia="Times New Roman" w:cstheme="minorHAnsi"/>
                <w:sz w:val="24"/>
                <w:szCs w:val="24"/>
                <w:lang w:val="en-US"/>
              </w:rPr>
              <w:t>1.1</w:t>
            </w:r>
          </w:p>
        </w:tc>
        <w:tc>
          <w:tcPr>
            <w:tcW w:w="7088" w:type="dxa"/>
          </w:tcPr>
          <w:p w14:paraId="5F55B92F" w14:textId="0F5A4015"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 xml:space="preserve">SBD 1 – </w:t>
            </w:r>
            <w:r w:rsidR="00A06C11">
              <w:rPr>
                <w:rFonts w:eastAsia="Times New Roman" w:cstheme="minorHAnsi"/>
                <w:sz w:val="24"/>
                <w:szCs w:val="24"/>
                <w:lang w:val="en-US"/>
              </w:rPr>
              <w:t>I</w:t>
            </w:r>
            <w:r w:rsidR="001F7650">
              <w:rPr>
                <w:rFonts w:eastAsia="Times New Roman" w:cstheme="minorHAnsi"/>
                <w:sz w:val="24"/>
                <w:szCs w:val="24"/>
                <w:lang w:val="en-US"/>
              </w:rPr>
              <w:t>nvitation to B</w:t>
            </w:r>
            <w:r w:rsidR="00A06C11">
              <w:rPr>
                <w:rFonts w:eastAsia="Times New Roman" w:cstheme="minorHAnsi"/>
                <w:sz w:val="24"/>
                <w:szCs w:val="24"/>
                <w:lang w:val="en-US"/>
              </w:rPr>
              <w:t>id</w:t>
            </w:r>
          </w:p>
        </w:tc>
        <w:tc>
          <w:tcPr>
            <w:tcW w:w="1528" w:type="dxa"/>
          </w:tcPr>
          <w:p w14:paraId="76AE22D4" w14:textId="77777777" w:rsidR="002D6359" w:rsidRPr="002D6359" w:rsidRDefault="002D6359" w:rsidP="002D6359">
            <w:pPr>
              <w:spacing w:after="0"/>
              <w:jc w:val="center"/>
              <w:rPr>
                <w:rFonts w:eastAsia="Times New Roman" w:cstheme="minorHAnsi"/>
                <w:b/>
                <w:sz w:val="24"/>
                <w:szCs w:val="24"/>
                <w:lang w:val="en-US"/>
              </w:rPr>
            </w:pPr>
          </w:p>
        </w:tc>
      </w:tr>
      <w:tr w:rsidR="002D6359" w14:paraId="7D08BC60" w14:textId="77777777" w:rsidTr="005D2EAC">
        <w:tc>
          <w:tcPr>
            <w:tcW w:w="642" w:type="dxa"/>
          </w:tcPr>
          <w:p w14:paraId="5F837790" w14:textId="33D1ADBF"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1.2</w:t>
            </w:r>
          </w:p>
        </w:tc>
        <w:tc>
          <w:tcPr>
            <w:tcW w:w="7088" w:type="dxa"/>
          </w:tcPr>
          <w:p w14:paraId="518EBBBC" w14:textId="1ED77DD6" w:rsidR="002D6359" w:rsidRPr="00550465" w:rsidRDefault="002D6359" w:rsidP="00B8486A">
            <w:pPr>
              <w:spacing w:after="0"/>
              <w:rPr>
                <w:rFonts w:eastAsia="Times New Roman" w:cstheme="minorHAnsi"/>
                <w:sz w:val="24"/>
                <w:szCs w:val="24"/>
                <w:highlight w:val="yellow"/>
                <w:lang w:val="en-US"/>
              </w:rPr>
            </w:pPr>
            <w:r w:rsidRPr="00234566">
              <w:rPr>
                <w:rFonts w:eastAsia="Times New Roman" w:cstheme="minorHAnsi"/>
                <w:sz w:val="24"/>
                <w:szCs w:val="24"/>
                <w:lang w:val="en-US"/>
              </w:rPr>
              <w:t>SBD 3</w:t>
            </w:r>
            <w:r w:rsidR="00E633A2" w:rsidRPr="00234566">
              <w:rPr>
                <w:rFonts w:eastAsia="Times New Roman" w:cstheme="minorHAnsi"/>
                <w:sz w:val="24"/>
                <w:szCs w:val="24"/>
                <w:lang w:val="en-US"/>
              </w:rPr>
              <w:t>.2</w:t>
            </w:r>
            <w:r w:rsidRPr="00234566">
              <w:rPr>
                <w:rFonts w:eastAsia="Times New Roman" w:cstheme="minorHAnsi"/>
                <w:sz w:val="24"/>
                <w:szCs w:val="24"/>
                <w:lang w:val="en-US"/>
              </w:rPr>
              <w:t xml:space="preserve"> – </w:t>
            </w:r>
            <w:r w:rsidR="00A06C11" w:rsidRPr="00234566">
              <w:rPr>
                <w:rFonts w:eastAsia="Times New Roman" w:cstheme="minorHAnsi"/>
                <w:sz w:val="24"/>
                <w:szCs w:val="24"/>
                <w:lang w:val="en-US"/>
              </w:rPr>
              <w:t>Price Schedule</w:t>
            </w:r>
            <w:r w:rsidR="001F7650" w:rsidRPr="00234566">
              <w:rPr>
                <w:rFonts w:eastAsia="Times New Roman" w:cstheme="minorHAnsi"/>
                <w:sz w:val="24"/>
                <w:szCs w:val="24"/>
                <w:lang w:val="en-US"/>
              </w:rPr>
              <w:t xml:space="preserve"> </w:t>
            </w:r>
          </w:p>
        </w:tc>
        <w:tc>
          <w:tcPr>
            <w:tcW w:w="1528" w:type="dxa"/>
          </w:tcPr>
          <w:p w14:paraId="6BC4EEC4" w14:textId="77777777" w:rsidR="002D6359" w:rsidRPr="002D6359" w:rsidRDefault="002D6359" w:rsidP="002D6359">
            <w:pPr>
              <w:spacing w:after="0"/>
              <w:jc w:val="center"/>
              <w:rPr>
                <w:rFonts w:eastAsia="Times New Roman" w:cstheme="minorHAnsi"/>
                <w:sz w:val="24"/>
                <w:szCs w:val="24"/>
                <w:lang w:val="en-US"/>
              </w:rPr>
            </w:pPr>
          </w:p>
        </w:tc>
      </w:tr>
      <w:tr w:rsidR="002D6359" w14:paraId="4F3966DA" w14:textId="77777777" w:rsidTr="005D2EAC">
        <w:tc>
          <w:tcPr>
            <w:tcW w:w="642" w:type="dxa"/>
          </w:tcPr>
          <w:p w14:paraId="411C152F" w14:textId="78D4667E"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1.3</w:t>
            </w:r>
          </w:p>
        </w:tc>
        <w:tc>
          <w:tcPr>
            <w:tcW w:w="7088" w:type="dxa"/>
          </w:tcPr>
          <w:p w14:paraId="6D658D54" w14:textId="028846D7"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 xml:space="preserve">SBD 4 – </w:t>
            </w:r>
            <w:r w:rsidR="00A06C11">
              <w:rPr>
                <w:rFonts w:eastAsia="Times New Roman" w:cstheme="minorHAnsi"/>
                <w:sz w:val="24"/>
                <w:szCs w:val="24"/>
                <w:lang w:val="en-US"/>
              </w:rPr>
              <w:t>Declaration of Interest</w:t>
            </w:r>
          </w:p>
        </w:tc>
        <w:tc>
          <w:tcPr>
            <w:tcW w:w="1528" w:type="dxa"/>
          </w:tcPr>
          <w:p w14:paraId="6BEBC6E0" w14:textId="77777777" w:rsidR="002D6359" w:rsidRPr="002D6359" w:rsidRDefault="002D6359" w:rsidP="002D6359">
            <w:pPr>
              <w:spacing w:after="0"/>
              <w:jc w:val="center"/>
              <w:rPr>
                <w:rFonts w:eastAsia="Times New Roman" w:cstheme="minorHAnsi"/>
                <w:sz w:val="24"/>
                <w:szCs w:val="24"/>
                <w:lang w:val="en-US"/>
              </w:rPr>
            </w:pPr>
          </w:p>
        </w:tc>
      </w:tr>
      <w:tr w:rsidR="002D6359" w14:paraId="5A4B0C27" w14:textId="77777777" w:rsidTr="005D2EAC">
        <w:tc>
          <w:tcPr>
            <w:tcW w:w="642" w:type="dxa"/>
          </w:tcPr>
          <w:p w14:paraId="6672230A" w14:textId="163A965E"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1.4</w:t>
            </w:r>
          </w:p>
        </w:tc>
        <w:tc>
          <w:tcPr>
            <w:tcW w:w="7088" w:type="dxa"/>
          </w:tcPr>
          <w:p w14:paraId="43B72587" w14:textId="13E94D65" w:rsidR="002D6359" w:rsidRPr="002D6359" w:rsidRDefault="002D6359" w:rsidP="00B8486A">
            <w:pPr>
              <w:spacing w:after="0"/>
              <w:rPr>
                <w:rFonts w:eastAsia="Times New Roman" w:cstheme="minorHAnsi"/>
                <w:sz w:val="24"/>
                <w:szCs w:val="24"/>
                <w:lang w:val="en-US"/>
              </w:rPr>
            </w:pPr>
            <w:r>
              <w:rPr>
                <w:rFonts w:eastAsia="Times New Roman" w:cstheme="minorHAnsi"/>
                <w:sz w:val="24"/>
                <w:szCs w:val="24"/>
                <w:lang w:val="en-US"/>
              </w:rPr>
              <w:t xml:space="preserve">SBD 6.1 – </w:t>
            </w:r>
            <w:r w:rsidR="00A06C11">
              <w:rPr>
                <w:rFonts w:eastAsia="Times New Roman" w:cstheme="minorHAnsi"/>
                <w:sz w:val="24"/>
                <w:szCs w:val="24"/>
                <w:lang w:val="en-US"/>
              </w:rPr>
              <w:t>Preference Points</w:t>
            </w:r>
          </w:p>
        </w:tc>
        <w:tc>
          <w:tcPr>
            <w:tcW w:w="1528" w:type="dxa"/>
          </w:tcPr>
          <w:p w14:paraId="64277F49" w14:textId="77777777" w:rsidR="002D6359" w:rsidRPr="002D6359" w:rsidRDefault="002D6359" w:rsidP="002D6359">
            <w:pPr>
              <w:spacing w:after="0"/>
              <w:jc w:val="center"/>
              <w:rPr>
                <w:rFonts w:eastAsia="Times New Roman" w:cstheme="minorHAnsi"/>
                <w:sz w:val="24"/>
                <w:szCs w:val="24"/>
                <w:lang w:val="en-US"/>
              </w:rPr>
            </w:pPr>
          </w:p>
        </w:tc>
      </w:tr>
      <w:tr w:rsidR="002D6359" w14:paraId="7D886E0C" w14:textId="77777777" w:rsidTr="005D2EAC">
        <w:tc>
          <w:tcPr>
            <w:tcW w:w="642" w:type="dxa"/>
          </w:tcPr>
          <w:p w14:paraId="2E06ED41" w14:textId="21F60DE0" w:rsidR="002D6359" w:rsidRPr="002D6359" w:rsidRDefault="00152D66" w:rsidP="00B8486A">
            <w:pPr>
              <w:spacing w:after="0"/>
              <w:rPr>
                <w:rFonts w:eastAsia="Times New Roman" w:cstheme="minorHAnsi"/>
                <w:sz w:val="24"/>
                <w:szCs w:val="24"/>
                <w:lang w:val="en-US"/>
              </w:rPr>
            </w:pPr>
            <w:r>
              <w:rPr>
                <w:rFonts w:eastAsia="Times New Roman" w:cstheme="minorHAnsi"/>
                <w:sz w:val="24"/>
                <w:szCs w:val="24"/>
                <w:lang w:val="en-US"/>
              </w:rPr>
              <w:t>1.5</w:t>
            </w:r>
          </w:p>
        </w:tc>
        <w:tc>
          <w:tcPr>
            <w:tcW w:w="7088" w:type="dxa"/>
          </w:tcPr>
          <w:p w14:paraId="5AC89D32" w14:textId="346F4538" w:rsidR="002D6359" w:rsidRPr="002D6359" w:rsidRDefault="00A06C11" w:rsidP="00B8486A">
            <w:pPr>
              <w:spacing w:after="0"/>
              <w:rPr>
                <w:rFonts w:eastAsia="Times New Roman" w:cstheme="minorHAnsi"/>
                <w:sz w:val="24"/>
                <w:szCs w:val="24"/>
                <w:lang w:val="en-US"/>
              </w:rPr>
            </w:pPr>
            <w:r>
              <w:rPr>
                <w:rFonts w:eastAsia="Times New Roman" w:cstheme="minorHAnsi"/>
                <w:sz w:val="24"/>
                <w:szCs w:val="24"/>
                <w:lang w:val="en-US"/>
              </w:rPr>
              <w:t xml:space="preserve">General Condition </w:t>
            </w:r>
            <w:r w:rsidR="00E633A2">
              <w:rPr>
                <w:rFonts w:eastAsia="Times New Roman" w:cstheme="minorHAnsi"/>
                <w:sz w:val="24"/>
                <w:szCs w:val="24"/>
                <w:lang w:val="en-US"/>
              </w:rPr>
              <w:t>o</w:t>
            </w:r>
            <w:r>
              <w:rPr>
                <w:rFonts w:eastAsia="Times New Roman" w:cstheme="minorHAnsi"/>
                <w:sz w:val="24"/>
                <w:szCs w:val="24"/>
                <w:lang w:val="en-US"/>
              </w:rPr>
              <w:t>f Contract</w:t>
            </w:r>
          </w:p>
        </w:tc>
        <w:tc>
          <w:tcPr>
            <w:tcW w:w="1528" w:type="dxa"/>
          </w:tcPr>
          <w:p w14:paraId="5D43650C" w14:textId="77777777" w:rsidR="002D6359" w:rsidRPr="002D6359" w:rsidRDefault="002D6359" w:rsidP="002D6359">
            <w:pPr>
              <w:spacing w:after="0"/>
              <w:jc w:val="center"/>
              <w:rPr>
                <w:rFonts w:eastAsia="Times New Roman" w:cstheme="minorHAnsi"/>
                <w:sz w:val="24"/>
                <w:szCs w:val="24"/>
                <w:lang w:val="en-US"/>
              </w:rPr>
            </w:pPr>
          </w:p>
        </w:tc>
      </w:tr>
      <w:tr w:rsidR="002D6359" w14:paraId="7331036B" w14:textId="77777777" w:rsidTr="005D2EAC">
        <w:tc>
          <w:tcPr>
            <w:tcW w:w="642" w:type="dxa"/>
          </w:tcPr>
          <w:p w14:paraId="5767AA47" w14:textId="69F8FBFD" w:rsidR="002D6359" w:rsidRPr="002D6359" w:rsidRDefault="00152D66" w:rsidP="00B8486A">
            <w:pPr>
              <w:spacing w:after="0"/>
              <w:rPr>
                <w:rFonts w:eastAsia="Times New Roman" w:cstheme="minorHAnsi"/>
                <w:sz w:val="24"/>
                <w:szCs w:val="24"/>
                <w:lang w:val="en-US"/>
              </w:rPr>
            </w:pPr>
            <w:r>
              <w:rPr>
                <w:rFonts w:eastAsia="Times New Roman" w:cstheme="minorHAnsi"/>
                <w:sz w:val="24"/>
                <w:szCs w:val="24"/>
                <w:lang w:val="en-US"/>
              </w:rPr>
              <w:t>1.6</w:t>
            </w:r>
          </w:p>
        </w:tc>
        <w:tc>
          <w:tcPr>
            <w:tcW w:w="7088" w:type="dxa"/>
          </w:tcPr>
          <w:p w14:paraId="3EFC4E78" w14:textId="51B4A728" w:rsidR="002D6359" w:rsidRPr="002D6359" w:rsidRDefault="00A06C11" w:rsidP="00B8486A">
            <w:pPr>
              <w:spacing w:after="0"/>
              <w:rPr>
                <w:rFonts w:eastAsia="Times New Roman" w:cstheme="minorHAnsi"/>
                <w:sz w:val="24"/>
                <w:szCs w:val="24"/>
                <w:lang w:val="en-US"/>
              </w:rPr>
            </w:pPr>
            <w:r>
              <w:rPr>
                <w:rFonts w:eastAsia="Times New Roman" w:cstheme="minorHAnsi"/>
                <w:sz w:val="24"/>
                <w:szCs w:val="24"/>
                <w:lang w:val="en-US"/>
              </w:rPr>
              <w:t>Terms Of Reference (Bid Specification)</w:t>
            </w:r>
          </w:p>
        </w:tc>
        <w:tc>
          <w:tcPr>
            <w:tcW w:w="1528" w:type="dxa"/>
          </w:tcPr>
          <w:p w14:paraId="705B21EA" w14:textId="77777777" w:rsidR="002D6359" w:rsidRPr="002D6359" w:rsidRDefault="002D6359" w:rsidP="002D6359">
            <w:pPr>
              <w:spacing w:after="0"/>
              <w:jc w:val="center"/>
              <w:rPr>
                <w:rFonts w:eastAsia="Times New Roman" w:cstheme="minorHAnsi"/>
                <w:sz w:val="24"/>
                <w:szCs w:val="24"/>
                <w:lang w:val="en-US"/>
              </w:rPr>
            </w:pPr>
          </w:p>
        </w:tc>
      </w:tr>
      <w:tr w:rsidR="002D6359" w14:paraId="67A38105" w14:textId="77777777" w:rsidTr="005D2EAC">
        <w:tc>
          <w:tcPr>
            <w:tcW w:w="642" w:type="dxa"/>
          </w:tcPr>
          <w:p w14:paraId="6E4CB999" w14:textId="71635673" w:rsidR="002D6359" w:rsidRPr="002D6359" w:rsidRDefault="00152D66" w:rsidP="00B8486A">
            <w:pPr>
              <w:spacing w:after="0"/>
              <w:rPr>
                <w:rFonts w:eastAsia="Times New Roman" w:cstheme="minorHAnsi"/>
                <w:sz w:val="24"/>
                <w:szCs w:val="24"/>
                <w:lang w:val="en-US"/>
              </w:rPr>
            </w:pPr>
            <w:r>
              <w:rPr>
                <w:rFonts w:eastAsia="Times New Roman" w:cstheme="minorHAnsi"/>
                <w:sz w:val="24"/>
                <w:szCs w:val="24"/>
                <w:lang w:val="en-US"/>
              </w:rPr>
              <w:t>1.7</w:t>
            </w:r>
          </w:p>
        </w:tc>
        <w:tc>
          <w:tcPr>
            <w:tcW w:w="7088" w:type="dxa"/>
          </w:tcPr>
          <w:p w14:paraId="10791573" w14:textId="50B62467" w:rsidR="002D6359" w:rsidRPr="009B5F73" w:rsidRDefault="00A06C11" w:rsidP="00B8486A">
            <w:pPr>
              <w:spacing w:after="0"/>
              <w:rPr>
                <w:rFonts w:eastAsia="Times New Roman" w:cstheme="minorHAnsi"/>
                <w:sz w:val="24"/>
                <w:szCs w:val="24"/>
                <w:lang w:val="en-US"/>
              </w:rPr>
            </w:pPr>
            <w:r>
              <w:rPr>
                <w:rFonts w:eastAsia="Times New Roman" w:cstheme="minorHAnsi"/>
                <w:bCs/>
                <w:sz w:val="24"/>
                <w:szCs w:val="24"/>
                <w:lang w:val="en-US"/>
              </w:rPr>
              <w:t>The board resolution letter with the company</w:t>
            </w:r>
            <w:r w:rsidR="009B5F73">
              <w:rPr>
                <w:rFonts w:eastAsia="Times New Roman" w:cstheme="minorHAnsi"/>
                <w:bCs/>
                <w:sz w:val="24"/>
                <w:szCs w:val="24"/>
                <w:lang w:val="en-US"/>
              </w:rPr>
              <w:t xml:space="preserve"> </w:t>
            </w:r>
            <w:r>
              <w:rPr>
                <w:rFonts w:eastAsia="Times New Roman" w:cstheme="minorHAnsi"/>
                <w:bCs/>
                <w:sz w:val="24"/>
                <w:szCs w:val="24"/>
                <w:lang w:val="en-US"/>
              </w:rPr>
              <w:t xml:space="preserve">letter </w:t>
            </w:r>
            <w:r w:rsidRPr="009B5F73">
              <w:rPr>
                <w:rFonts w:eastAsia="Times New Roman" w:cstheme="minorHAnsi"/>
                <w:bCs/>
                <w:sz w:val="24"/>
                <w:szCs w:val="24"/>
                <w:lang w:val="en-US"/>
              </w:rPr>
              <w:t>head confirming that the person signing the bid docum</w:t>
            </w:r>
            <w:r w:rsidR="00F32B05">
              <w:rPr>
                <w:rFonts w:eastAsia="Times New Roman" w:cstheme="minorHAnsi"/>
                <w:bCs/>
                <w:sz w:val="24"/>
                <w:szCs w:val="24"/>
                <w:lang w:val="en-US"/>
              </w:rPr>
              <w:t xml:space="preserve">ent is duly </w:t>
            </w:r>
            <w:r w:rsidR="000E4007">
              <w:rPr>
                <w:rFonts w:eastAsia="Times New Roman" w:cstheme="minorHAnsi"/>
                <w:bCs/>
                <w:sz w:val="24"/>
                <w:szCs w:val="24"/>
                <w:lang w:val="en-US"/>
              </w:rPr>
              <w:t>authorized</w:t>
            </w:r>
            <w:r w:rsidR="00F32B05">
              <w:rPr>
                <w:rFonts w:eastAsia="Times New Roman" w:cstheme="minorHAnsi"/>
                <w:bCs/>
                <w:sz w:val="24"/>
                <w:szCs w:val="24"/>
                <w:lang w:val="en-US"/>
              </w:rPr>
              <w:t xml:space="preserve"> and can</w:t>
            </w:r>
            <w:r w:rsidRPr="009B5F73">
              <w:rPr>
                <w:rFonts w:eastAsia="Times New Roman" w:cstheme="minorHAnsi"/>
                <w:bCs/>
                <w:sz w:val="24"/>
                <w:szCs w:val="24"/>
                <w:lang w:val="en-US"/>
              </w:rPr>
              <w:t xml:space="preserve"> conclude any legal document on behalf of the company.</w:t>
            </w:r>
          </w:p>
        </w:tc>
        <w:tc>
          <w:tcPr>
            <w:tcW w:w="1528" w:type="dxa"/>
          </w:tcPr>
          <w:p w14:paraId="1038A1CA" w14:textId="77777777" w:rsidR="002D6359" w:rsidRPr="002D6359" w:rsidRDefault="002D6359" w:rsidP="002D6359">
            <w:pPr>
              <w:spacing w:after="0"/>
              <w:jc w:val="center"/>
              <w:rPr>
                <w:rFonts w:eastAsia="Times New Roman" w:cstheme="minorHAnsi"/>
                <w:sz w:val="24"/>
                <w:szCs w:val="24"/>
                <w:lang w:val="en-US"/>
              </w:rPr>
            </w:pPr>
          </w:p>
        </w:tc>
      </w:tr>
      <w:tr w:rsidR="002D6359" w14:paraId="3FD58A20" w14:textId="77777777" w:rsidTr="005D2EAC">
        <w:tc>
          <w:tcPr>
            <w:tcW w:w="642" w:type="dxa"/>
          </w:tcPr>
          <w:p w14:paraId="0C356C59" w14:textId="54D7F792" w:rsidR="002D6359" w:rsidRPr="002D6359" w:rsidRDefault="00152D66" w:rsidP="00B8486A">
            <w:pPr>
              <w:spacing w:after="0"/>
              <w:rPr>
                <w:rFonts w:eastAsia="Times New Roman" w:cstheme="minorHAnsi"/>
                <w:sz w:val="24"/>
                <w:szCs w:val="24"/>
                <w:lang w:val="en-US"/>
              </w:rPr>
            </w:pPr>
            <w:r>
              <w:rPr>
                <w:rFonts w:eastAsia="Times New Roman" w:cstheme="minorHAnsi"/>
                <w:sz w:val="24"/>
                <w:szCs w:val="24"/>
                <w:lang w:val="en-US"/>
              </w:rPr>
              <w:t>1.8</w:t>
            </w:r>
          </w:p>
        </w:tc>
        <w:tc>
          <w:tcPr>
            <w:tcW w:w="7088" w:type="dxa"/>
          </w:tcPr>
          <w:p w14:paraId="788A51A5" w14:textId="443EB186" w:rsidR="002D6359" w:rsidRPr="002D6359" w:rsidRDefault="00A06C11" w:rsidP="00B8486A">
            <w:pPr>
              <w:spacing w:after="0"/>
              <w:rPr>
                <w:rFonts w:eastAsia="Times New Roman" w:cstheme="minorHAnsi"/>
                <w:sz w:val="24"/>
                <w:szCs w:val="24"/>
                <w:lang w:val="en-US"/>
              </w:rPr>
            </w:pPr>
            <w:r>
              <w:rPr>
                <w:rFonts w:eastAsia="Times New Roman" w:cstheme="minorHAnsi"/>
                <w:sz w:val="24"/>
                <w:szCs w:val="24"/>
                <w:lang w:val="en-US"/>
              </w:rPr>
              <w:t>Company Registration document</w:t>
            </w:r>
            <w:r w:rsidR="00CC2558">
              <w:rPr>
                <w:rFonts w:eastAsia="Times New Roman" w:cstheme="minorHAnsi"/>
                <w:sz w:val="24"/>
                <w:szCs w:val="24"/>
                <w:lang w:val="en-US"/>
              </w:rPr>
              <w:t xml:space="preserve"> </w:t>
            </w:r>
            <w:r>
              <w:rPr>
                <w:rFonts w:eastAsia="Times New Roman" w:cstheme="minorHAnsi"/>
                <w:sz w:val="24"/>
                <w:szCs w:val="24"/>
                <w:lang w:val="en-US"/>
              </w:rPr>
              <w:t>(</w:t>
            </w:r>
            <w:r w:rsidR="00CC2558">
              <w:rPr>
                <w:rFonts w:eastAsia="Times New Roman" w:cstheme="minorHAnsi"/>
                <w:sz w:val="24"/>
                <w:szCs w:val="24"/>
                <w:lang w:val="en-US"/>
              </w:rPr>
              <w:t>CIPC</w:t>
            </w:r>
            <w:r>
              <w:rPr>
                <w:rFonts w:eastAsia="Times New Roman" w:cstheme="minorHAnsi"/>
                <w:sz w:val="24"/>
                <w:szCs w:val="24"/>
                <w:lang w:val="en-US"/>
              </w:rPr>
              <w:t>)- certified copy not older than six months.</w:t>
            </w:r>
          </w:p>
        </w:tc>
        <w:tc>
          <w:tcPr>
            <w:tcW w:w="1528" w:type="dxa"/>
          </w:tcPr>
          <w:p w14:paraId="47C45FD4" w14:textId="77777777" w:rsidR="002D6359" w:rsidRDefault="002D6359" w:rsidP="002D6359">
            <w:pPr>
              <w:spacing w:after="0"/>
              <w:jc w:val="center"/>
              <w:rPr>
                <w:rFonts w:eastAsia="Times New Roman" w:cstheme="minorHAnsi"/>
                <w:sz w:val="24"/>
                <w:szCs w:val="24"/>
                <w:lang w:val="en-US"/>
              </w:rPr>
            </w:pPr>
          </w:p>
          <w:p w14:paraId="6D6B136F" w14:textId="3F582E5A" w:rsidR="00004781" w:rsidRPr="002D6359" w:rsidRDefault="00004781" w:rsidP="00004781">
            <w:pPr>
              <w:spacing w:after="0"/>
              <w:rPr>
                <w:rFonts w:eastAsia="Times New Roman" w:cstheme="minorHAnsi"/>
                <w:sz w:val="24"/>
                <w:szCs w:val="24"/>
                <w:lang w:val="en-US"/>
              </w:rPr>
            </w:pPr>
          </w:p>
        </w:tc>
      </w:tr>
      <w:tr w:rsidR="00CC2558" w14:paraId="0D063CD5" w14:textId="77777777" w:rsidTr="005D2EAC">
        <w:tc>
          <w:tcPr>
            <w:tcW w:w="642" w:type="dxa"/>
          </w:tcPr>
          <w:p w14:paraId="58FFEB0F" w14:textId="31EE75BA" w:rsidR="00CC2558" w:rsidRDefault="00152D66" w:rsidP="00B8486A">
            <w:pPr>
              <w:spacing w:after="0"/>
              <w:rPr>
                <w:rFonts w:eastAsia="Times New Roman" w:cstheme="minorHAnsi"/>
                <w:sz w:val="24"/>
                <w:szCs w:val="24"/>
                <w:lang w:val="en-US"/>
              </w:rPr>
            </w:pPr>
            <w:r>
              <w:rPr>
                <w:rFonts w:eastAsia="Times New Roman" w:cstheme="minorHAnsi"/>
                <w:sz w:val="24"/>
                <w:szCs w:val="24"/>
                <w:lang w:val="en-US"/>
              </w:rPr>
              <w:lastRenderedPageBreak/>
              <w:t>1.9</w:t>
            </w:r>
          </w:p>
        </w:tc>
        <w:tc>
          <w:tcPr>
            <w:tcW w:w="7088" w:type="dxa"/>
          </w:tcPr>
          <w:p w14:paraId="6CE98E51" w14:textId="56A5F4D3" w:rsidR="00CC2558" w:rsidRDefault="00A06C11" w:rsidP="00B8486A">
            <w:pPr>
              <w:spacing w:after="0"/>
              <w:rPr>
                <w:rFonts w:eastAsia="Times New Roman" w:cstheme="minorHAnsi"/>
                <w:sz w:val="24"/>
                <w:szCs w:val="24"/>
                <w:lang w:val="en-US"/>
              </w:rPr>
            </w:pPr>
            <w:r>
              <w:rPr>
                <w:rFonts w:eastAsia="Times New Roman" w:cstheme="minorHAnsi"/>
                <w:sz w:val="24"/>
                <w:szCs w:val="24"/>
                <w:lang w:val="en-US"/>
              </w:rPr>
              <w:t>Certified copy of identity document of the owner/ director of the company</w:t>
            </w:r>
            <w:r w:rsidR="00CC2558">
              <w:rPr>
                <w:rFonts w:eastAsia="Times New Roman" w:cstheme="minorHAnsi"/>
                <w:sz w:val="24"/>
                <w:szCs w:val="24"/>
                <w:lang w:val="en-US"/>
              </w:rPr>
              <w:t xml:space="preserve"> not older than six</w:t>
            </w:r>
            <w:r>
              <w:rPr>
                <w:rFonts w:eastAsia="Times New Roman" w:cstheme="minorHAnsi"/>
                <w:sz w:val="24"/>
                <w:szCs w:val="24"/>
                <w:lang w:val="en-US"/>
              </w:rPr>
              <w:t xml:space="preserve"> (6)</w:t>
            </w:r>
            <w:r w:rsidR="00CC2558">
              <w:rPr>
                <w:rFonts w:eastAsia="Times New Roman" w:cstheme="minorHAnsi"/>
                <w:sz w:val="24"/>
                <w:szCs w:val="24"/>
                <w:lang w:val="en-US"/>
              </w:rPr>
              <w:t xml:space="preserve"> months</w:t>
            </w:r>
            <w:r>
              <w:rPr>
                <w:rFonts w:eastAsia="Times New Roman" w:cstheme="minorHAnsi"/>
                <w:sz w:val="24"/>
                <w:szCs w:val="24"/>
                <w:lang w:val="en-US"/>
              </w:rPr>
              <w:t>.</w:t>
            </w:r>
          </w:p>
        </w:tc>
        <w:tc>
          <w:tcPr>
            <w:tcW w:w="1528" w:type="dxa"/>
          </w:tcPr>
          <w:p w14:paraId="57059A88" w14:textId="77777777" w:rsidR="00CC2558" w:rsidRPr="002D6359" w:rsidRDefault="00CC2558" w:rsidP="00004781">
            <w:pPr>
              <w:spacing w:after="0"/>
              <w:rPr>
                <w:rFonts w:eastAsia="Times New Roman" w:cstheme="minorHAnsi"/>
                <w:sz w:val="24"/>
                <w:szCs w:val="24"/>
                <w:lang w:val="en-US"/>
              </w:rPr>
            </w:pPr>
          </w:p>
        </w:tc>
      </w:tr>
      <w:tr w:rsidR="00CC2558" w14:paraId="579C85A6" w14:textId="77777777" w:rsidTr="005D2EAC">
        <w:tc>
          <w:tcPr>
            <w:tcW w:w="642" w:type="dxa"/>
          </w:tcPr>
          <w:p w14:paraId="7BA16519" w14:textId="5B9178FF" w:rsidR="00CC2558" w:rsidRDefault="00934946" w:rsidP="00152D66">
            <w:pPr>
              <w:spacing w:after="0"/>
              <w:rPr>
                <w:rFonts w:eastAsia="Times New Roman" w:cstheme="minorHAnsi"/>
                <w:sz w:val="24"/>
                <w:szCs w:val="24"/>
                <w:lang w:val="en-US"/>
              </w:rPr>
            </w:pPr>
            <w:r>
              <w:rPr>
                <w:rFonts w:eastAsia="Times New Roman" w:cstheme="minorHAnsi"/>
                <w:sz w:val="24"/>
                <w:szCs w:val="24"/>
                <w:lang w:val="en-US"/>
              </w:rPr>
              <w:t>1.1</w:t>
            </w:r>
            <w:r w:rsidR="00152D66">
              <w:rPr>
                <w:rFonts w:eastAsia="Times New Roman" w:cstheme="minorHAnsi"/>
                <w:sz w:val="24"/>
                <w:szCs w:val="24"/>
                <w:lang w:val="en-US"/>
              </w:rPr>
              <w:t>0</w:t>
            </w:r>
          </w:p>
        </w:tc>
        <w:tc>
          <w:tcPr>
            <w:tcW w:w="7088" w:type="dxa"/>
          </w:tcPr>
          <w:p w14:paraId="79B06126" w14:textId="09556F9F" w:rsidR="00CC2558" w:rsidRPr="00696867" w:rsidRDefault="00A06C11" w:rsidP="0098506B">
            <w:pPr>
              <w:spacing w:after="0"/>
              <w:jc w:val="both"/>
              <w:rPr>
                <w:rFonts w:eastAsia="Times New Roman" w:cstheme="minorHAnsi"/>
                <w:sz w:val="24"/>
                <w:szCs w:val="24"/>
                <w:lang w:val="en-US"/>
              </w:rPr>
            </w:pPr>
            <w:r w:rsidRPr="00696867">
              <w:rPr>
                <w:rFonts w:eastAsia="Times New Roman" w:cstheme="minorHAnsi"/>
                <w:sz w:val="24"/>
                <w:szCs w:val="24"/>
                <w:lang w:val="en-US"/>
              </w:rPr>
              <w:t>Med</w:t>
            </w:r>
            <w:r w:rsidR="00696867" w:rsidRPr="00696867">
              <w:rPr>
                <w:rFonts w:eastAsia="Times New Roman" w:cstheme="minorHAnsi"/>
                <w:sz w:val="24"/>
                <w:szCs w:val="24"/>
                <w:lang w:val="en-US"/>
              </w:rPr>
              <w:t>ical certificate of</w:t>
            </w:r>
            <w:r w:rsidRPr="00696867">
              <w:rPr>
                <w:rFonts w:eastAsia="Times New Roman" w:cstheme="minorHAnsi"/>
                <w:sz w:val="24"/>
                <w:szCs w:val="24"/>
                <w:lang w:val="en-US"/>
              </w:rPr>
              <w:t xml:space="preserve"> </w:t>
            </w:r>
            <w:r w:rsidR="00696867" w:rsidRPr="00696867">
              <w:rPr>
                <w:rFonts w:eastAsia="Times New Roman" w:cstheme="minorHAnsi"/>
                <w:sz w:val="24"/>
                <w:szCs w:val="24"/>
                <w:lang w:val="en-US"/>
              </w:rPr>
              <w:t xml:space="preserve">the owner/director </w:t>
            </w:r>
            <w:r w:rsidRPr="00696867">
              <w:rPr>
                <w:rFonts w:eastAsia="Times New Roman" w:cstheme="minorHAnsi"/>
                <w:sz w:val="24"/>
                <w:szCs w:val="24"/>
                <w:lang w:val="en-US"/>
              </w:rPr>
              <w:t xml:space="preserve">who </w:t>
            </w:r>
            <w:r w:rsidR="0098506B" w:rsidRPr="00696867">
              <w:rPr>
                <w:rFonts w:eastAsia="Times New Roman" w:cstheme="minorHAnsi"/>
                <w:sz w:val="24"/>
                <w:szCs w:val="24"/>
                <w:lang w:val="en-US"/>
              </w:rPr>
              <w:t>is</w:t>
            </w:r>
            <w:r w:rsidR="00CC2558" w:rsidRPr="00696867">
              <w:rPr>
                <w:rFonts w:eastAsia="Times New Roman" w:cstheme="minorHAnsi"/>
                <w:sz w:val="24"/>
                <w:szCs w:val="24"/>
                <w:lang w:val="en-US"/>
              </w:rPr>
              <w:t xml:space="preserve"> </w:t>
            </w:r>
            <w:r w:rsidRPr="00696867">
              <w:rPr>
                <w:rFonts w:eastAsia="Times New Roman" w:cstheme="minorHAnsi"/>
                <w:sz w:val="24"/>
                <w:szCs w:val="24"/>
                <w:lang w:val="en-US"/>
              </w:rPr>
              <w:t>living with disability</w:t>
            </w:r>
          </w:p>
        </w:tc>
        <w:tc>
          <w:tcPr>
            <w:tcW w:w="1528" w:type="dxa"/>
          </w:tcPr>
          <w:p w14:paraId="7E8BE351" w14:textId="77777777" w:rsidR="00CC2558" w:rsidRPr="002D6359" w:rsidRDefault="00CC2558" w:rsidP="002D6359">
            <w:pPr>
              <w:spacing w:after="0"/>
              <w:jc w:val="center"/>
              <w:rPr>
                <w:rFonts w:eastAsia="Times New Roman" w:cstheme="minorHAnsi"/>
                <w:sz w:val="24"/>
                <w:szCs w:val="24"/>
                <w:lang w:val="en-US"/>
              </w:rPr>
            </w:pPr>
          </w:p>
        </w:tc>
      </w:tr>
      <w:tr w:rsidR="00CC2558" w14:paraId="6321DA58" w14:textId="77777777" w:rsidTr="005D2EAC">
        <w:tc>
          <w:tcPr>
            <w:tcW w:w="642" w:type="dxa"/>
          </w:tcPr>
          <w:p w14:paraId="7E364CEB" w14:textId="0DB723A6" w:rsidR="00CC2558" w:rsidRDefault="00152D66" w:rsidP="00B8486A">
            <w:pPr>
              <w:spacing w:after="0"/>
              <w:rPr>
                <w:rFonts w:eastAsia="Times New Roman" w:cstheme="minorHAnsi"/>
                <w:sz w:val="24"/>
                <w:szCs w:val="24"/>
                <w:lang w:val="en-US"/>
              </w:rPr>
            </w:pPr>
            <w:r>
              <w:rPr>
                <w:rFonts w:eastAsia="Times New Roman" w:cstheme="minorHAnsi"/>
                <w:sz w:val="24"/>
                <w:szCs w:val="24"/>
                <w:lang w:val="en-US"/>
              </w:rPr>
              <w:t>1.11</w:t>
            </w:r>
          </w:p>
        </w:tc>
        <w:tc>
          <w:tcPr>
            <w:tcW w:w="7088" w:type="dxa"/>
          </w:tcPr>
          <w:p w14:paraId="0431C87D" w14:textId="0BFFCE51" w:rsidR="00CC2558" w:rsidRDefault="00A06C11" w:rsidP="00B8486A">
            <w:pPr>
              <w:spacing w:after="0"/>
              <w:rPr>
                <w:rFonts w:eastAsia="Times New Roman" w:cstheme="minorHAnsi"/>
                <w:sz w:val="24"/>
                <w:szCs w:val="24"/>
                <w:lang w:val="en-US"/>
              </w:rPr>
            </w:pPr>
            <w:r>
              <w:rPr>
                <w:rFonts w:eastAsia="Times New Roman" w:cstheme="minorHAnsi"/>
                <w:sz w:val="24"/>
                <w:szCs w:val="24"/>
                <w:lang w:val="en-US"/>
              </w:rPr>
              <w:t>Central Supplier Database</w:t>
            </w:r>
            <w:r w:rsidR="00FD3E4E">
              <w:rPr>
                <w:rFonts w:eastAsia="Times New Roman" w:cstheme="minorHAnsi"/>
                <w:sz w:val="24"/>
                <w:szCs w:val="24"/>
                <w:lang w:val="en-US"/>
              </w:rPr>
              <w:t xml:space="preserve"> (CSD – </w:t>
            </w:r>
            <w:r w:rsidR="001F7650">
              <w:rPr>
                <w:rFonts w:eastAsia="Times New Roman" w:cstheme="minorHAnsi"/>
                <w:sz w:val="24"/>
                <w:szCs w:val="24"/>
                <w:lang w:val="en-US"/>
              </w:rPr>
              <w:t xml:space="preserve">recent </w:t>
            </w:r>
            <w:r w:rsidR="00FD3E4E">
              <w:rPr>
                <w:rFonts w:eastAsia="Times New Roman" w:cstheme="minorHAnsi"/>
                <w:sz w:val="24"/>
                <w:szCs w:val="24"/>
                <w:lang w:val="en-US"/>
              </w:rPr>
              <w:t>full detail report must be submitted)</w:t>
            </w:r>
          </w:p>
        </w:tc>
        <w:tc>
          <w:tcPr>
            <w:tcW w:w="1528" w:type="dxa"/>
          </w:tcPr>
          <w:p w14:paraId="04E5134B" w14:textId="77777777" w:rsidR="00CC2558" w:rsidRPr="002D6359" w:rsidRDefault="00CC2558" w:rsidP="002D6359">
            <w:pPr>
              <w:spacing w:after="0"/>
              <w:jc w:val="center"/>
              <w:rPr>
                <w:rFonts w:eastAsia="Times New Roman" w:cstheme="minorHAnsi"/>
                <w:sz w:val="24"/>
                <w:szCs w:val="24"/>
                <w:lang w:val="en-US"/>
              </w:rPr>
            </w:pPr>
          </w:p>
        </w:tc>
      </w:tr>
      <w:tr w:rsidR="00FD3E4E" w14:paraId="4C252672" w14:textId="77777777" w:rsidTr="005D2EAC">
        <w:tc>
          <w:tcPr>
            <w:tcW w:w="642" w:type="dxa"/>
          </w:tcPr>
          <w:p w14:paraId="6F01F069" w14:textId="0C4C3743" w:rsidR="00FD3E4E" w:rsidRDefault="00152D66" w:rsidP="00B8486A">
            <w:pPr>
              <w:spacing w:after="0"/>
              <w:rPr>
                <w:rFonts w:eastAsia="Times New Roman" w:cstheme="minorHAnsi"/>
                <w:sz w:val="24"/>
                <w:szCs w:val="24"/>
                <w:lang w:val="en-US"/>
              </w:rPr>
            </w:pPr>
            <w:r>
              <w:rPr>
                <w:rFonts w:eastAsia="Times New Roman" w:cstheme="minorHAnsi"/>
                <w:sz w:val="24"/>
                <w:szCs w:val="24"/>
                <w:lang w:val="en-US"/>
              </w:rPr>
              <w:t>1.12</w:t>
            </w:r>
          </w:p>
        </w:tc>
        <w:tc>
          <w:tcPr>
            <w:tcW w:w="7088" w:type="dxa"/>
          </w:tcPr>
          <w:p w14:paraId="3870D5F2" w14:textId="76D26B40" w:rsidR="00FD3E4E" w:rsidRDefault="001F7650" w:rsidP="001F7650">
            <w:pPr>
              <w:spacing w:after="0"/>
              <w:rPr>
                <w:rFonts w:eastAsia="Times New Roman" w:cstheme="minorHAnsi"/>
                <w:sz w:val="24"/>
                <w:szCs w:val="24"/>
                <w:lang w:val="en-US"/>
              </w:rPr>
            </w:pPr>
            <w:r>
              <w:rPr>
                <w:rFonts w:eastAsia="Times New Roman" w:cstheme="minorHAnsi"/>
                <w:sz w:val="24"/>
                <w:szCs w:val="24"/>
                <w:lang w:val="en-US"/>
              </w:rPr>
              <w:t xml:space="preserve">Valid </w:t>
            </w:r>
            <w:r w:rsidR="00FD3E4E">
              <w:rPr>
                <w:rFonts w:eastAsia="Times New Roman" w:cstheme="minorHAnsi"/>
                <w:sz w:val="24"/>
                <w:szCs w:val="24"/>
                <w:lang w:val="en-US"/>
              </w:rPr>
              <w:t>SARS</w:t>
            </w:r>
            <w:r>
              <w:rPr>
                <w:rFonts w:eastAsia="Times New Roman" w:cstheme="minorHAnsi"/>
                <w:sz w:val="24"/>
                <w:szCs w:val="24"/>
                <w:lang w:val="en-US"/>
              </w:rPr>
              <w:t xml:space="preserve"> certificate or</w:t>
            </w:r>
            <w:r w:rsidR="00FD3E4E">
              <w:rPr>
                <w:rFonts w:eastAsia="Times New Roman" w:cstheme="minorHAnsi"/>
                <w:sz w:val="24"/>
                <w:szCs w:val="24"/>
                <w:lang w:val="en-US"/>
              </w:rPr>
              <w:t xml:space="preserve"> </w:t>
            </w:r>
            <w:r>
              <w:rPr>
                <w:rFonts w:eastAsia="Times New Roman" w:cstheme="minorHAnsi"/>
                <w:sz w:val="24"/>
                <w:szCs w:val="24"/>
                <w:lang w:val="en-US"/>
              </w:rPr>
              <w:t>TCS Pin</w:t>
            </w:r>
          </w:p>
        </w:tc>
        <w:tc>
          <w:tcPr>
            <w:tcW w:w="1528" w:type="dxa"/>
          </w:tcPr>
          <w:p w14:paraId="5BCC6AAC" w14:textId="77777777" w:rsidR="00FD3E4E" w:rsidRPr="002D6359" w:rsidRDefault="00FD3E4E" w:rsidP="002D6359">
            <w:pPr>
              <w:spacing w:after="0"/>
              <w:jc w:val="center"/>
              <w:rPr>
                <w:rFonts w:eastAsia="Times New Roman" w:cstheme="minorHAnsi"/>
                <w:sz w:val="24"/>
                <w:szCs w:val="24"/>
                <w:lang w:val="en-US"/>
              </w:rPr>
            </w:pPr>
          </w:p>
        </w:tc>
      </w:tr>
      <w:tr w:rsidR="00FD3E4E" w14:paraId="41728D15" w14:textId="77777777" w:rsidTr="005D2EAC">
        <w:tc>
          <w:tcPr>
            <w:tcW w:w="642" w:type="dxa"/>
          </w:tcPr>
          <w:p w14:paraId="02D47234" w14:textId="2DA0D49F" w:rsidR="00FD3E4E" w:rsidRDefault="00FD3E4E" w:rsidP="00B8486A">
            <w:pPr>
              <w:spacing w:after="0"/>
              <w:rPr>
                <w:rFonts w:eastAsia="Times New Roman" w:cstheme="minorHAnsi"/>
                <w:sz w:val="24"/>
                <w:szCs w:val="24"/>
                <w:lang w:val="en-US"/>
              </w:rPr>
            </w:pPr>
            <w:r>
              <w:rPr>
                <w:rFonts w:eastAsia="Times New Roman" w:cstheme="minorHAnsi"/>
                <w:sz w:val="24"/>
                <w:szCs w:val="24"/>
                <w:lang w:val="en-US"/>
              </w:rPr>
              <w:t>1</w:t>
            </w:r>
            <w:r w:rsidR="00152D66">
              <w:rPr>
                <w:rFonts w:eastAsia="Times New Roman" w:cstheme="minorHAnsi"/>
                <w:sz w:val="24"/>
                <w:szCs w:val="24"/>
                <w:lang w:val="en-US"/>
              </w:rPr>
              <w:t>.13</w:t>
            </w:r>
          </w:p>
        </w:tc>
        <w:tc>
          <w:tcPr>
            <w:tcW w:w="7088" w:type="dxa"/>
          </w:tcPr>
          <w:p w14:paraId="2B2DF93A" w14:textId="25AD1586" w:rsidR="00FD3E4E" w:rsidRDefault="001F7650" w:rsidP="00B8486A">
            <w:pPr>
              <w:spacing w:after="0"/>
              <w:rPr>
                <w:rFonts w:eastAsia="Times New Roman" w:cstheme="minorHAnsi"/>
                <w:sz w:val="24"/>
                <w:szCs w:val="24"/>
                <w:lang w:val="en-US"/>
              </w:rPr>
            </w:pPr>
            <w:r>
              <w:rPr>
                <w:rFonts w:eastAsia="Times New Roman" w:cstheme="minorHAnsi"/>
                <w:sz w:val="24"/>
                <w:szCs w:val="24"/>
                <w:lang w:val="en-US"/>
              </w:rPr>
              <w:t>Company Profile</w:t>
            </w:r>
            <w:r w:rsidR="00696867">
              <w:rPr>
                <w:rFonts w:eastAsia="Times New Roman" w:cstheme="minorHAnsi"/>
                <w:sz w:val="24"/>
                <w:szCs w:val="24"/>
                <w:lang w:val="en-US"/>
              </w:rPr>
              <w:t xml:space="preserve"> / Proposal</w:t>
            </w:r>
          </w:p>
        </w:tc>
        <w:tc>
          <w:tcPr>
            <w:tcW w:w="1528" w:type="dxa"/>
          </w:tcPr>
          <w:p w14:paraId="1DBEF2BA" w14:textId="77777777" w:rsidR="00FD3E4E" w:rsidRPr="002D6359" w:rsidRDefault="00FD3E4E" w:rsidP="002D6359">
            <w:pPr>
              <w:spacing w:after="0"/>
              <w:jc w:val="center"/>
              <w:rPr>
                <w:rFonts w:eastAsia="Times New Roman" w:cstheme="minorHAnsi"/>
                <w:sz w:val="24"/>
                <w:szCs w:val="24"/>
                <w:lang w:val="en-US"/>
              </w:rPr>
            </w:pPr>
          </w:p>
        </w:tc>
      </w:tr>
      <w:tr w:rsidR="001F7650" w14:paraId="383FF255" w14:textId="77777777" w:rsidTr="005D2EAC">
        <w:tc>
          <w:tcPr>
            <w:tcW w:w="642" w:type="dxa"/>
          </w:tcPr>
          <w:p w14:paraId="35385FA8" w14:textId="331C5EAC" w:rsidR="001F7650" w:rsidRDefault="00152D66" w:rsidP="00B8486A">
            <w:pPr>
              <w:spacing w:after="0"/>
              <w:rPr>
                <w:rFonts w:eastAsia="Times New Roman" w:cstheme="minorHAnsi"/>
                <w:sz w:val="24"/>
                <w:szCs w:val="24"/>
                <w:lang w:val="en-US"/>
              </w:rPr>
            </w:pPr>
            <w:r>
              <w:rPr>
                <w:rFonts w:eastAsia="Times New Roman" w:cstheme="minorHAnsi"/>
                <w:sz w:val="24"/>
                <w:szCs w:val="24"/>
                <w:lang w:val="en-US"/>
              </w:rPr>
              <w:t>1.14</w:t>
            </w:r>
          </w:p>
        </w:tc>
        <w:tc>
          <w:tcPr>
            <w:tcW w:w="7088" w:type="dxa"/>
          </w:tcPr>
          <w:p w14:paraId="4EBA7D48" w14:textId="4F8B6FB7" w:rsidR="001F7650" w:rsidRDefault="00696867" w:rsidP="00B8486A">
            <w:pPr>
              <w:spacing w:after="0"/>
              <w:rPr>
                <w:rFonts w:eastAsia="Times New Roman" w:cstheme="minorHAnsi"/>
                <w:sz w:val="24"/>
                <w:szCs w:val="24"/>
                <w:lang w:val="en-US"/>
              </w:rPr>
            </w:pPr>
            <w:r>
              <w:rPr>
                <w:rFonts w:eastAsia="Times New Roman" w:cstheme="minorHAnsi"/>
                <w:sz w:val="24"/>
                <w:szCs w:val="24"/>
                <w:lang w:val="en-US"/>
              </w:rPr>
              <w:t>Any other document in relation to specification</w:t>
            </w:r>
          </w:p>
        </w:tc>
        <w:tc>
          <w:tcPr>
            <w:tcW w:w="1528" w:type="dxa"/>
          </w:tcPr>
          <w:p w14:paraId="63651769" w14:textId="77777777" w:rsidR="001F7650" w:rsidRPr="002D6359" w:rsidRDefault="001F7650" w:rsidP="002D6359">
            <w:pPr>
              <w:spacing w:after="0"/>
              <w:jc w:val="center"/>
              <w:rPr>
                <w:rFonts w:eastAsia="Times New Roman" w:cstheme="minorHAnsi"/>
                <w:sz w:val="24"/>
                <w:szCs w:val="24"/>
                <w:lang w:val="en-US"/>
              </w:rPr>
            </w:pPr>
          </w:p>
        </w:tc>
      </w:tr>
    </w:tbl>
    <w:p w14:paraId="1522C910" w14:textId="77777777" w:rsidR="00E27A88" w:rsidRPr="00A252FD" w:rsidRDefault="00E27A88" w:rsidP="00B8486A">
      <w:pPr>
        <w:spacing w:after="0"/>
        <w:ind w:left="720"/>
        <w:rPr>
          <w:rFonts w:eastAsia="Times New Roman" w:cstheme="minorHAnsi"/>
          <w:sz w:val="24"/>
          <w:szCs w:val="24"/>
          <w:lang w:val="en-US"/>
        </w:rPr>
      </w:pPr>
    </w:p>
    <w:p w14:paraId="72881EF6" w14:textId="77777777" w:rsidR="00E27A88" w:rsidRPr="00A252FD" w:rsidRDefault="00E27A88" w:rsidP="00B8486A">
      <w:pPr>
        <w:spacing w:after="0" w:line="240" w:lineRule="auto"/>
        <w:rPr>
          <w:rFonts w:eastAsia="Times New Roman" w:cstheme="minorHAnsi"/>
          <w:b/>
          <w:bCs/>
          <w:sz w:val="10"/>
          <w:szCs w:val="24"/>
          <w:lang w:val="en-US"/>
        </w:rPr>
      </w:pPr>
    </w:p>
    <w:p w14:paraId="6B18AD63" w14:textId="77777777" w:rsidR="00E27A88" w:rsidRPr="00A252FD" w:rsidRDefault="00E27A88" w:rsidP="00B8486A">
      <w:pPr>
        <w:numPr>
          <w:ilvl w:val="0"/>
          <w:numId w:val="2"/>
        </w:numPr>
        <w:spacing w:after="0" w:line="240" w:lineRule="auto"/>
        <w:jc w:val="both"/>
        <w:rPr>
          <w:rFonts w:eastAsia="Times New Roman" w:cstheme="minorHAnsi"/>
          <w:b/>
          <w:bCs/>
          <w:sz w:val="28"/>
          <w:szCs w:val="24"/>
          <w:lang w:val="en-US"/>
        </w:rPr>
      </w:pPr>
      <w:r w:rsidRPr="00A252FD">
        <w:rPr>
          <w:rFonts w:eastAsia="Times New Roman" w:cstheme="minorHAnsi"/>
          <w:b/>
          <w:bCs/>
          <w:sz w:val="28"/>
          <w:szCs w:val="24"/>
          <w:lang w:val="en-US"/>
        </w:rPr>
        <w:t xml:space="preserve">REASONS FOR DISQUALIFICATION </w:t>
      </w:r>
    </w:p>
    <w:p w14:paraId="2CC0B011" w14:textId="77777777" w:rsidR="00E27A88" w:rsidRPr="00A252FD" w:rsidRDefault="00E27A88" w:rsidP="00B8486A">
      <w:pPr>
        <w:spacing w:after="0" w:line="240" w:lineRule="auto"/>
        <w:jc w:val="both"/>
        <w:rPr>
          <w:rFonts w:eastAsia="Times New Roman" w:cstheme="minorHAnsi"/>
          <w:b/>
          <w:bCs/>
          <w:sz w:val="10"/>
          <w:szCs w:val="24"/>
          <w:lang w:val="en-US"/>
        </w:rPr>
      </w:pPr>
    </w:p>
    <w:p w14:paraId="772F54D0" w14:textId="2FDCA5D3" w:rsidR="00E27A88" w:rsidRPr="00A252FD" w:rsidRDefault="00E27A88" w:rsidP="00B8486A">
      <w:pPr>
        <w:spacing w:after="0" w:line="240" w:lineRule="auto"/>
        <w:jc w:val="both"/>
        <w:rPr>
          <w:rFonts w:eastAsia="Times New Roman" w:cstheme="minorHAnsi"/>
          <w:bCs/>
          <w:sz w:val="24"/>
          <w:szCs w:val="24"/>
          <w:lang w:val="en-US"/>
        </w:rPr>
      </w:pPr>
      <w:r w:rsidRPr="00A252FD">
        <w:rPr>
          <w:rFonts w:eastAsia="Times New Roman" w:cstheme="minorHAnsi"/>
          <w:bCs/>
          <w:sz w:val="24"/>
          <w:szCs w:val="24"/>
          <w:lang w:val="en-US"/>
        </w:rPr>
        <w:t xml:space="preserve">Statistics South Africa reserve the right to disqualify any service provider which does </w:t>
      </w:r>
      <w:r w:rsidR="00EC43E1">
        <w:rPr>
          <w:rFonts w:eastAsia="Times New Roman" w:cstheme="minorHAnsi"/>
          <w:bCs/>
          <w:sz w:val="24"/>
          <w:szCs w:val="24"/>
          <w:lang w:val="en-US"/>
        </w:rPr>
        <w:t>not comply</w:t>
      </w:r>
      <w:r w:rsidRPr="00A252FD">
        <w:rPr>
          <w:rFonts w:eastAsia="Times New Roman" w:cstheme="minorHAnsi"/>
          <w:bCs/>
          <w:sz w:val="24"/>
          <w:szCs w:val="24"/>
          <w:lang w:val="en-US"/>
        </w:rPr>
        <w:t xml:space="preserve"> </w:t>
      </w:r>
      <w:r w:rsidR="00EC43E1">
        <w:rPr>
          <w:rFonts w:eastAsia="Times New Roman" w:cstheme="minorHAnsi"/>
          <w:bCs/>
          <w:sz w:val="24"/>
          <w:szCs w:val="24"/>
          <w:lang w:val="en-US"/>
        </w:rPr>
        <w:t>with the</w:t>
      </w:r>
      <w:r w:rsidRPr="00A252FD">
        <w:rPr>
          <w:rFonts w:eastAsia="Times New Roman" w:cstheme="minorHAnsi"/>
          <w:bCs/>
          <w:sz w:val="24"/>
          <w:szCs w:val="24"/>
          <w:lang w:val="en-US"/>
        </w:rPr>
        <w:t xml:space="preserve"> following</w:t>
      </w:r>
      <w:r w:rsidR="00EC43E1">
        <w:rPr>
          <w:rFonts w:eastAsia="Times New Roman" w:cstheme="minorHAnsi"/>
          <w:bCs/>
          <w:sz w:val="24"/>
          <w:szCs w:val="24"/>
          <w:lang w:val="en-US"/>
        </w:rPr>
        <w:t xml:space="preserve"> below</w:t>
      </w:r>
      <w:r w:rsidRPr="00A252FD">
        <w:rPr>
          <w:rFonts w:eastAsia="Times New Roman" w:cstheme="minorHAnsi"/>
          <w:bCs/>
          <w:sz w:val="24"/>
          <w:szCs w:val="24"/>
          <w:lang w:val="en-US"/>
        </w:rPr>
        <w:t>, and such disqualification may take place without prior notice to the offending service provider.</w:t>
      </w:r>
    </w:p>
    <w:p w14:paraId="6DD5AB31" w14:textId="77777777" w:rsidR="00E27A88" w:rsidRPr="00A252FD" w:rsidRDefault="00E27A88" w:rsidP="00B8486A">
      <w:pPr>
        <w:spacing w:after="0" w:line="240" w:lineRule="auto"/>
        <w:jc w:val="both"/>
        <w:rPr>
          <w:rFonts w:eastAsia="Times New Roman" w:cstheme="minorHAnsi"/>
          <w:sz w:val="10"/>
          <w:szCs w:val="24"/>
          <w:lang w:val="en-US"/>
        </w:rPr>
      </w:pPr>
    </w:p>
    <w:p w14:paraId="05D9C641" w14:textId="161A68B7" w:rsidR="00E27A88" w:rsidRPr="00EC43E1" w:rsidRDefault="00E27A88" w:rsidP="00613AB1">
      <w:pPr>
        <w:pStyle w:val="ListParagraph"/>
        <w:numPr>
          <w:ilvl w:val="1"/>
          <w:numId w:val="34"/>
        </w:numPr>
        <w:tabs>
          <w:tab w:val="num" w:pos="2520"/>
        </w:tabs>
        <w:spacing w:after="0" w:line="240" w:lineRule="auto"/>
        <w:jc w:val="both"/>
        <w:rPr>
          <w:rFonts w:eastAsia="Times New Roman" w:cstheme="minorHAnsi"/>
          <w:sz w:val="24"/>
          <w:szCs w:val="24"/>
          <w:lang w:val="en-US"/>
        </w:rPr>
      </w:pPr>
      <w:r w:rsidRPr="00EC43E1">
        <w:rPr>
          <w:rFonts w:eastAsia="Times New Roman" w:cstheme="minorHAnsi"/>
          <w:sz w:val="24"/>
          <w:szCs w:val="24"/>
          <w:lang w:val="en-US"/>
        </w:rPr>
        <w:t>Service provider which submitted information that is fraudulent, factually untrue or</w:t>
      </w:r>
    </w:p>
    <w:p w14:paraId="0E9761B7" w14:textId="232DD501" w:rsidR="00E27A88" w:rsidRPr="00A252FD" w:rsidRDefault="00E27A88" w:rsidP="00B8486A">
      <w:pPr>
        <w:tabs>
          <w:tab w:val="num" w:pos="993"/>
        </w:tabs>
        <w:spacing w:after="0" w:line="240" w:lineRule="auto"/>
        <w:ind w:left="720"/>
        <w:jc w:val="both"/>
        <w:rPr>
          <w:rFonts w:eastAsia="Times New Roman" w:cstheme="minorHAnsi"/>
          <w:sz w:val="24"/>
          <w:szCs w:val="24"/>
          <w:lang w:val="en-US"/>
        </w:rPr>
      </w:pPr>
      <w:r w:rsidRPr="00A252FD">
        <w:rPr>
          <w:rFonts w:eastAsia="Times New Roman" w:cstheme="minorHAnsi"/>
          <w:sz w:val="24"/>
          <w:szCs w:val="24"/>
          <w:lang w:val="en-US"/>
        </w:rPr>
        <w:t>inaccurate, for example</w:t>
      </w:r>
      <w:r w:rsidR="00EC43E1">
        <w:rPr>
          <w:rFonts w:eastAsia="Times New Roman" w:cstheme="minorHAnsi"/>
          <w:sz w:val="24"/>
          <w:szCs w:val="24"/>
          <w:lang w:val="en-US"/>
        </w:rPr>
        <w:t xml:space="preserve">, membership that </w:t>
      </w:r>
      <w:r w:rsidR="0098506B">
        <w:rPr>
          <w:rFonts w:eastAsia="Times New Roman" w:cstheme="minorHAnsi"/>
          <w:sz w:val="24"/>
          <w:szCs w:val="24"/>
          <w:lang w:val="en-US"/>
        </w:rPr>
        <w:t>does</w:t>
      </w:r>
      <w:r w:rsidR="00EC43E1">
        <w:rPr>
          <w:rFonts w:eastAsia="Times New Roman" w:cstheme="minorHAnsi"/>
          <w:sz w:val="24"/>
          <w:szCs w:val="24"/>
          <w:lang w:val="en-US"/>
        </w:rPr>
        <w:t xml:space="preserve"> not exist</w:t>
      </w:r>
      <w:r w:rsidRPr="00A252FD">
        <w:rPr>
          <w:rFonts w:eastAsia="Times New Roman" w:cstheme="minorHAnsi"/>
          <w:sz w:val="24"/>
          <w:szCs w:val="24"/>
          <w:lang w:val="en-US"/>
        </w:rPr>
        <w:t>, experience, etc.</w:t>
      </w:r>
    </w:p>
    <w:p w14:paraId="608C6280" w14:textId="33479FD3" w:rsidR="00E27A88" w:rsidRPr="00EC43E1" w:rsidRDefault="00E27A88" w:rsidP="00613AB1">
      <w:pPr>
        <w:pStyle w:val="ListParagraph"/>
        <w:numPr>
          <w:ilvl w:val="1"/>
          <w:numId w:val="34"/>
        </w:numPr>
        <w:tabs>
          <w:tab w:val="num" w:pos="2520"/>
        </w:tabs>
        <w:spacing w:after="0" w:line="240" w:lineRule="auto"/>
        <w:rPr>
          <w:rFonts w:eastAsia="Times New Roman" w:cstheme="minorHAnsi"/>
          <w:sz w:val="24"/>
          <w:szCs w:val="24"/>
          <w:lang w:val="en-US"/>
        </w:rPr>
      </w:pPr>
      <w:r w:rsidRPr="00EC43E1">
        <w:rPr>
          <w:rFonts w:eastAsia="Times New Roman" w:cstheme="minorHAnsi"/>
          <w:sz w:val="24"/>
          <w:szCs w:val="24"/>
          <w:lang w:val="en-US"/>
        </w:rPr>
        <w:t xml:space="preserve">Service provider that </w:t>
      </w:r>
      <w:r w:rsidR="0098506B" w:rsidRPr="00EC43E1">
        <w:rPr>
          <w:rFonts w:eastAsia="Times New Roman" w:cstheme="minorHAnsi"/>
          <w:sz w:val="24"/>
          <w:szCs w:val="24"/>
          <w:lang w:val="en-US"/>
        </w:rPr>
        <w:t>receives</w:t>
      </w:r>
      <w:r w:rsidRPr="00EC43E1">
        <w:rPr>
          <w:rFonts w:eastAsia="Times New Roman" w:cstheme="minorHAnsi"/>
          <w:sz w:val="24"/>
          <w:szCs w:val="24"/>
          <w:lang w:val="en-US"/>
        </w:rPr>
        <w:t xml:space="preserve"> information not available to the other service providers</w:t>
      </w:r>
    </w:p>
    <w:p w14:paraId="04ABAB1C" w14:textId="4109B3CA" w:rsidR="00E27A88" w:rsidRPr="00A252FD" w:rsidRDefault="00E27A88" w:rsidP="00B8486A">
      <w:pPr>
        <w:tabs>
          <w:tab w:val="num" w:pos="2520"/>
        </w:tabs>
        <w:spacing w:after="0" w:line="240" w:lineRule="auto"/>
        <w:ind w:left="426"/>
        <w:rPr>
          <w:rFonts w:eastAsia="Times New Roman" w:cstheme="minorHAnsi"/>
          <w:sz w:val="24"/>
          <w:szCs w:val="24"/>
          <w:lang w:val="en-US"/>
        </w:rPr>
      </w:pPr>
      <w:r w:rsidRPr="00A252FD">
        <w:rPr>
          <w:rFonts w:eastAsia="Times New Roman" w:cstheme="minorHAnsi"/>
          <w:sz w:val="24"/>
          <w:szCs w:val="24"/>
          <w:lang w:val="en-US"/>
        </w:rPr>
        <w:t xml:space="preserve">     that may result in such service provider having unfair advantage over other </w:t>
      </w:r>
      <w:proofErr w:type="gramStart"/>
      <w:r w:rsidR="0098506B" w:rsidRPr="00A252FD">
        <w:rPr>
          <w:rFonts w:eastAsia="Times New Roman" w:cstheme="minorHAnsi"/>
          <w:sz w:val="24"/>
          <w:szCs w:val="24"/>
          <w:lang w:val="en-US"/>
        </w:rPr>
        <w:t>service</w:t>
      </w:r>
      <w:proofErr w:type="gramEnd"/>
      <w:r w:rsidRPr="00A252FD">
        <w:rPr>
          <w:rFonts w:eastAsia="Times New Roman" w:cstheme="minorHAnsi"/>
          <w:sz w:val="24"/>
          <w:szCs w:val="24"/>
          <w:lang w:val="en-US"/>
        </w:rPr>
        <w:t xml:space="preserve"> </w:t>
      </w:r>
    </w:p>
    <w:p w14:paraId="48D00625" w14:textId="77777777" w:rsidR="00E27A88" w:rsidRPr="00A252FD" w:rsidRDefault="00E27A88" w:rsidP="00B8486A">
      <w:pPr>
        <w:tabs>
          <w:tab w:val="num" w:pos="2520"/>
        </w:tabs>
        <w:spacing w:after="0" w:line="240" w:lineRule="auto"/>
        <w:ind w:left="426"/>
        <w:rPr>
          <w:rFonts w:eastAsia="Times New Roman" w:cstheme="minorHAnsi"/>
          <w:sz w:val="24"/>
          <w:szCs w:val="24"/>
          <w:lang w:val="en-US"/>
        </w:rPr>
      </w:pPr>
      <w:r w:rsidRPr="00A252FD">
        <w:rPr>
          <w:rFonts w:eastAsia="Times New Roman" w:cstheme="minorHAnsi"/>
          <w:sz w:val="24"/>
          <w:szCs w:val="24"/>
          <w:lang w:val="en-US"/>
        </w:rPr>
        <w:t xml:space="preserve">     providers.</w:t>
      </w:r>
    </w:p>
    <w:p w14:paraId="6F88A363" w14:textId="76E3AE13" w:rsidR="00E27A88" w:rsidRPr="00EC43E1" w:rsidRDefault="00E27A88" w:rsidP="00613AB1">
      <w:pPr>
        <w:pStyle w:val="ListParagraph"/>
        <w:numPr>
          <w:ilvl w:val="1"/>
          <w:numId w:val="34"/>
        </w:numPr>
        <w:tabs>
          <w:tab w:val="num" w:pos="2520"/>
        </w:tabs>
        <w:spacing w:after="0" w:line="240" w:lineRule="auto"/>
        <w:rPr>
          <w:rFonts w:eastAsia="Times New Roman" w:cstheme="minorHAnsi"/>
          <w:sz w:val="24"/>
          <w:szCs w:val="24"/>
          <w:lang w:val="en-US"/>
        </w:rPr>
      </w:pPr>
      <w:r w:rsidRPr="00EC43E1">
        <w:rPr>
          <w:rFonts w:eastAsia="Times New Roman" w:cstheme="minorHAnsi"/>
          <w:sz w:val="24"/>
          <w:szCs w:val="24"/>
          <w:lang w:val="en-US"/>
        </w:rPr>
        <w:t>Service provider that does not comply with mandatory requirements as stipulated in</w:t>
      </w:r>
    </w:p>
    <w:p w14:paraId="67F10705" w14:textId="157D0D9F" w:rsidR="00E27A88" w:rsidRDefault="00E27A88" w:rsidP="00B8486A">
      <w:pPr>
        <w:tabs>
          <w:tab w:val="num" w:pos="2520"/>
        </w:tabs>
        <w:spacing w:after="0" w:line="240" w:lineRule="auto"/>
        <w:ind w:left="426"/>
        <w:rPr>
          <w:rFonts w:eastAsia="Times New Roman" w:cstheme="minorHAnsi"/>
          <w:sz w:val="24"/>
          <w:szCs w:val="24"/>
          <w:lang w:val="en-US"/>
        </w:rPr>
      </w:pPr>
      <w:r w:rsidRPr="00A252FD">
        <w:rPr>
          <w:rFonts w:eastAsia="Times New Roman" w:cstheme="minorHAnsi"/>
          <w:sz w:val="24"/>
          <w:szCs w:val="24"/>
          <w:lang w:val="en-US"/>
        </w:rPr>
        <w:t xml:space="preserve"> </w:t>
      </w:r>
      <w:r w:rsidR="00EC43E1">
        <w:rPr>
          <w:rFonts w:eastAsia="Times New Roman" w:cstheme="minorHAnsi"/>
          <w:sz w:val="24"/>
          <w:szCs w:val="24"/>
          <w:lang w:val="en-US"/>
        </w:rPr>
        <w:t xml:space="preserve">    this bid specification</w:t>
      </w:r>
    </w:p>
    <w:p w14:paraId="24A746F9" w14:textId="77777777" w:rsidR="00193017" w:rsidRDefault="00193017" w:rsidP="00B8486A">
      <w:pPr>
        <w:tabs>
          <w:tab w:val="num" w:pos="2520"/>
        </w:tabs>
        <w:spacing w:after="0" w:line="240" w:lineRule="auto"/>
        <w:ind w:left="426"/>
        <w:rPr>
          <w:rFonts w:eastAsia="Times New Roman" w:cstheme="minorHAnsi"/>
          <w:sz w:val="24"/>
          <w:szCs w:val="24"/>
          <w:lang w:val="en-US"/>
        </w:rPr>
      </w:pPr>
    </w:p>
    <w:p w14:paraId="405A9779" w14:textId="77777777" w:rsidR="00193017" w:rsidRDefault="00193017" w:rsidP="00B8486A">
      <w:pPr>
        <w:tabs>
          <w:tab w:val="num" w:pos="2520"/>
        </w:tabs>
        <w:spacing w:after="0" w:line="240" w:lineRule="auto"/>
        <w:ind w:left="426"/>
        <w:rPr>
          <w:rFonts w:eastAsia="Times New Roman" w:cstheme="minorHAnsi"/>
          <w:sz w:val="24"/>
          <w:szCs w:val="24"/>
          <w:lang w:val="en-US"/>
        </w:rPr>
      </w:pPr>
    </w:p>
    <w:p w14:paraId="6E71CEB4" w14:textId="3A10AED9" w:rsidR="00193017" w:rsidRDefault="00193017" w:rsidP="00B8486A">
      <w:pPr>
        <w:tabs>
          <w:tab w:val="num" w:pos="2520"/>
        </w:tabs>
        <w:spacing w:after="0" w:line="240" w:lineRule="auto"/>
        <w:ind w:left="426"/>
        <w:rPr>
          <w:rFonts w:eastAsia="Times New Roman" w:cstheme="minorHAnsi"/>
          <w:sz w:val="24"/>
          <w:szCs w:val="24"/>
          <w:lang w:val="en-US"/>
        </w:rPr>
      </w:pPr>
    </w:p>
    <w:p w14:paraId="2D10A049" w14:textId="51B681BD" w:rsidR="00EC43E1" w:rsidRDefault="00EC43E1" w:rsidP="00B8486A">
      <w:pPr>
        <w:tabs>
          <w:tab w:val="num" w:pos="2520"/>
        </w:tabs>
        <w:spacing w:after="0" w:line="240" w:lineRule="auto"/>
        <w:ind w:left="426"/>
        <w:rPr>
          <w:rFonts w:eastAsia="Times New Roman" w:cstheme="minorHAnsi"/>
          <w:sz w:val="24"/>
          <w:szCs w:val="24"/>
          <w:lang w:val="en-US"/>
        </w:rPr>
      </w:pPr>
    </w:p>
    <w:p w14:paraId="619C1D47" w14:textId="6238149C" w:rsidR="00EC43E1" w:rsidRDefault="00EC43E1" w:rsidP="00B8486A">
      <w:pPr>
        <w:tabs>
          <w:tab w:val="num" w:pos="2520"/>
        </w:tabs>
        <w:spacing w:after="0" w:line="240" w:lineRule="auto"/>
        <w:ind w:left="426"/>
        <w:rPr>
          <w:rFonts w:eastAsia="Times New Roman" w:cstheme="minorHAnsi"/>
          <w:sz w:val="24"/>
          <w:szCs w:val="24"/>
          <w:lang w:val="en-US"/>
        </w:rPr>
      </w:pPr>
    </w:p>
    <w:p w14:paraId="1C7B8DE0" w14:textId="0A1CE3B1" w:rsidR="00EC43E1" w:rsidRDefault="00EC43E1" w:rsidP="00B8486A">
      <w:pPr>
        <w:tabs>
          <w:tab w:val="num" w:pos="2520"/>
        </w:tabs>
        <w:spacing w:after="0" w:line="240" w:lineRule="auto"/>
        <w:ind w:left="426"/>
        <w:rPr>
          <w:rFonts w:eastAsia="Times New Roman" w:cstheme="minorHAnsi"/>
          <w:sz w:val="24"/>
          <w:szCs w:val="24"/>
          <w:lang w:val="en-US"/>
        </w:rPr>
      </w:pPr>
    </w:p>
    <w:p w14:paraId="1157B37A" w14:textId="7EF8B0E4" w:rsidR="00EC43E1" w:rsidRDefault="00EC43E1" w:rsidP="00B8486A">
      <w:pPr>
        <w:tabs>
          <w:tab w:val="num" w:pos="2520"/>
        </w:tabs>
        <w:spacing w:after="0" w:line="240" w:lineRule="auto"/>
        <w:ind w:left="426"/>
        <w:rPr>
          <w:rFonts w:eastAsia="Times New Roman" w:cstheme="minorHAnsi"/>
          <w:sz w:val="24"/>
          <w:szCs w:val="24"/>
          <w:lang w:val="en-US"/>
        </w:rPr>
      </w:pPr>
    </w:p>
    <w:p w14:paraId="25A70527" w14:textId="4A566219" w:rsidR="00EC43E1" w:rsidRDefault="00EC43E1" w:rsidP="00B8486A">
      <w:pPr>
        <w:tabs>
          <w:tab w:val="num" w:pos="2520"/>
        </w:tabs>
        <w:spacing w:after="0" w:line="240" w:lineRule="auto"/>
        <w:ind w:left="426"/>
        <w:rPr>
          <w:rFonts w:eastAsia="Times New Roman" w:cstheme="minorHAnsi"/>
          <w:sz w:val="24"/>
          <w:szCs w:val="24"/>
          <w:lang w:val="en-US"/>
        </w:rPr>
      </w:pPr>
    </w:p>
    <w:p w14:paraId="6EFE41D4" w14:textId="62C08287" w:rsidR="00EC43E1" w:rsidRDefault="00EC43E1" w:rsidP="00B8486A">
      <w:pPr>
        <w:tabs>
          <w:tab w:val="num" w:pos="2520"/>
        </w:tabs>
        <w:spacing w:after="0" w:line="240" w:lineRule="auto"/>
        <w:ind w:left="426"/>
        <w:rPr>
          <w:rFonts w:eastAsia="Times New Roman" w:cstheme="minorHAnsi"/>
          <w:sz w:val="24"/>
          <w:szCs w:val="24"/>
          <w:lang w:val="en-US"/>
        </w:rPr>
      </w:pPr>
    </w:p>
    <w:p w14:paraId="0E5C51BC" w14:textId="29899072" w:rsidR="00EC43E1" w:rsidRDefault="00EC43E1" w:rsidP="00B8486A">
      <w:pPr>
        <w:tabs>
          <w:tab w:val="num" w:pos="2520"/>
        </w:tabs>
        <w:spacing w:after="0" w:line="240" w:lineRule="auto"/>
        <w:ind w:left="426"/>
        <w:rPr>
          <w:rFonts w:eastAsia="Times New Roman" w:cstheme="minorHAnsi"/>
          <w:sz w:val="24"/>
          <w:szCs w:val="24"/>
          <w:lang w:val="en-US"/>
        </w:rPr>
      </w:pPr>
    </w:p>
    <w:p w14:paraId="1D773930" w14:textId="00563552" w:rsidR="00731ECF" w:rsidRDefault="00731ECF" w:rsidP="00B8486A">
      <w:pPr>
        <w:tabs>
          <w:tab w:val="num" w:pos="2520"/>
        </w:tabs>
        <w:spacing w:after="0" w:line="240" w:lineRule="auto"/>
        <w:ind w:left="426"/>
        <w:rPr>
          <w:rFonts w:eastAsia="Times New Roman" w:cstheme="minorHAnsi"/>
          <w:sz w:val="24"/>
          <w:szCs w:val="24"/>
          <w:lang w:val="en-US"/>
        </w:rPr>
      </w:pPr>
    </w:p>
    <w:p w14:paraId="064849BC" w14:textId="39EAF49F" w:rsidR="001B13F6" w:rsidRDefault="001B13F6" w:rsidP="00B8486A">
      <w:pPr>
        <w:tabs>
          <w:tab w:val="num" w:pos="2520"/>
        </w:tabs>
        <w:spacing w:after="0" w:line="240" w:lineRule="auto"/>
        <w:ind w:left="426"/>
        <w:rPr>
          <w:rFonts w:eastAsia="Times New Roman" w:cstheme="minorHAnsi"/>
          <w:sz w:val="24"/>
          <w:szCs w:val="24"/>
          <w:lang w:val="en-US"/>
        </w:rPr>
      </w:pPr>
    </w:p>
    <w:p w14:paraId="05B73F8C" w14:textId="214ABA27" w:rsidR="001B13F6" w:rsidRDefault="001B13F6" w:rsidP="00B8486A">
      <w:pPr>
        <w:tabs>
          <w:tab w:val="num" w:pos="2520"/>
        </w:tabs>
        <w:spacing w:after="0" w:line="240" w:lineRule="auto"/>
        <w:ind w:left="426"/>
        <w:rPr>
          <w:rFonts w:eastAsia="Times New Roman" w:cstheme="minorHAnsi"/>
          <w:sz w:val="24"/>
          <w:szCs w:val="24"/>
          <w:lang w:val="en-US"/>
        </w:rPr>
      </w:pPr>
    </w:p>
    <w:p w14:paraId="4AD43000" w14:textId="23C6E7E9" w:rsidR="001B13F6" w:rsidRDefault="001B13F6" w:rsidP="00B8486A">
      <w:pPr>
        <w:tabs>
          <w:tab w:val="num" w:pos="2520"/>
        </w:tabs>
        <w:spacing w:after="0" w:line="240" w:lineRule="auto"/>
        <w:ind w:left="426"/>
        <w:rPr>
          <w:rFonts w:eastAsia="Times New Roman" w:cstheme="minorHAnsi"/>
          <w:sz w:val="24"/>
          <w:szCs w:val="24"/>
          <w:lang w:val="en-US"/>
        </w:rPr>
      </w:pPr>
    </w:p>
    <w:p w14:paraId="20BBAC57" w14:textId="55243FD0" w:rsidR="001B13F6" w:rsidRDefault="001B13F6" w:rsidP="00B8486A">
      <w:pPr>
        <w:tabs>
          <w:tab w:val="num" w:pos="2520"/>
        </w:tabs>
        <w:spacing w:after="0" w:line="240" w:lineRule="auto"/>
        <w:ind w:left="426"/>
        <w:rPr>
          <w:rFonts w:eastAsia="Times New Roman" w:cstheme="minorHAnsi"/>
          <w:sz w:val="24"/>
          <w:szCs w:val="24"/>
          <w:lang w:val="en-US"/>
        </w:rPr>
      </w:pPr>
    </w:p>
    <w:p w14:paraId="6AB0FAFB" w14:textId="794865CA" w:rsidR="001B13F6" w:rsidRDefault="001B13F6" w:rsidP="00B8486A">
      <w:pPr>
        <w:tabs>
          <w:tab w:val="num" w:pos="2520"/>
        </w:tabs>
        <w:spacing w:after="0" w:line="240" w:lineRule="auto"/>
        <w:ind w:left="426"/>
        <w:rPr>
          <w:rFonts w:eastAsia="Times New Roman" w:cstheme="minorHAnsi"/>
          <w:sz w:val="24"/>
          <w:szCs w:val="24"/>
          <w:lang w:val="en-US"/>
        </w:rPr>
      </w:pPr>
    </w:p>
    <w:p w14:paraId="6975E4AD" w14:textId="25AF9582" w:rsidR="001B13F6" w:rsidRDefault="001B13F6" w:rsidP="00B8486A">
      <w:pPr>
        <w:tabs>
          <w:tab w:val="num" w:pos="2520"/>
        </w:tabs>
        <w:spacing w:after="0" w:line="240" w:lineRule="auto"/>
        <w:ind w:left="426"/>
        <w:rPr>
          <w:rFonts w:eastAsia="Times New Roman" w:cstheme="minorHAnsi"/>
          <w:sz w:val="24"/>
          <w:szCs w:val="24"/>
          <w:lang w:val="en-US"/>
        </w:rPr>
      </w:pPr>
    </w:p>
    <w:p w14:paraId="5C075685" w14:textId="71E9C545" w:rsidR="001B13F6" w:rsidRDefault="001B13F6" w:rsidP="00B8486A">
      <w:pPr>
        <w:tabs>
          <w:tab w:val="num" w:pos="2520"/>
        </w:tabs>
        <w:spacing w:after="0" w:line="240" w:lineRule="auto"/>
        <w:ind w:left="426"/>
        <w:rPr>
          <w:rFonts w:eastAsia="Times New Roman" w:cstheme="minorHAnsi"/>
          <w:sz w:val="24"/>
          <w:szCs w:val="24"/>
          <w:lang w:val="en-US"/>
        </w:rPr>
      </w:pPr>
    </w:p>
    <w:p w14:paraId="3041DFCE" w14:textId="29B47520" w:rsidR="001B13F6" w:rsidRDefault="001B13F6" w:rsidP="00B8486A">
      <w:pPr>
        <w:tabs>
          <w:tab w:val="num" w:pos="2520"/>
        </w:tabs>
        <w:spacing w:after="0" w:line="240" w:lineRule="auto"/>
        <w:ind w:left="426"/>
        <w:rPr>
          <w:rFonts w:eastAsia="Times New Roman" w:cstheme="minorHAnsi"/>
          <w:sz w:val="24"/>
          <w:szCs w:val="24"/>
          <w:lang w:val="en-US"/>
        </w:rPr>
      </w:pPr>
    </w:p>
    <w:p w14:paraId="3393FDB8" w14:textId="77777777" w:rsidR="00294856" w:rsidRDefault="00294856" w:rsidP="00550465">
      <w:pPr>
        <w:tabs>
          <w:tab w:val="num" w:pos="2520"/>
        </w:tabs>
        <w:spacing w:after="0" w:line="240" w:lineRule="auto"/>
        <w:rPr>
          <w:rFonts w:eastAsia="Times New Roman" w:cstheme="minorHAnsi"/>
          <w:sz w:val="24"/>
          <w:szCs w:val="24"/>
          <w:lang w:val="en-US"/>
        </w:rPr>
      </w:pPr>
    </w:p>
    <w:p w14:paraId="7C9A065F" w14:textId="77777777" w:rsidR="00F37071" w:rsidRPr="00A252FD" w:rsidRDefault="00F37071" w:rsidP="00F37071">
      <w:pPr>
        <w:spacing w:after="0" w:line="240" w:lineRule="auto"/>
        <w:jc w:val="right"/>
        <w:rPr>
          <w:rFonts w:cstheme="minorHAnsi"/>
          <w:b/>
          <w:sz w:val="24"/>
        </w:rPr>
      </w:pPr>
      <w:r w:rsidRPr="00A252FD">
        <w:rPr>
          <w:rFonts w:cstheme="minorHAnsi"/>
          <w:b/>
          <w:sz w:val="24"/>
        </w:rPr>
        <w:lastRenderedPageBreak/>
        <w:t>SBD 1</w:t>
      </w:r>
    </w:p>
    <w:p w14:paraId="3BF3603A" w14:textId="77777777" w:rsidR="00F37071" w:rsidRPr="00A252FD" w:rsidRDefault="00F37071" w:rsidP="00F37071">
      <w:pPr>
        <w:pStyle w:val="Title"/>
        <w:spacing w:line="240" w:lineRule="auto"/>
        <w:rPr>
          <w:rFonts w:asciiTheme="minorHAnsi" w:hAnsiTheme="minorHAnsi" w:cstheme="minorHAnsi"/>
          <w:sz w:val="28"/>
        </w:rPr>
      </w:pPr>
      <w:r w:rsidRPr="00A252FD">
        <w:rPr>
          <w:rFonts w:asciiTheme="minorHAnsi" w:hAnsiTheme="minorHAnsi" w:cstheme="minorHAnsi"/>
          <w:sz w:val="28"/>
        </w:rPr>
        <w:t>PART A</w:t>
      </w:r>
    </w:p>
    <w:p w14:paraId="02BF5256" w14:textId="77777777" w:rsidR="00F37071" w:rsidRPr="00A252FD" w:rsidRDefault="00F37071" w:rsidP="00F37071">
      <w:pPr>
        <w:pStyle w:val="Title"/>
        <w:spacing w:line="240" w:lineRule="auto"/>
        <w:rPr>
          <w:rFonts w:asciiTheme="minorHAnsi" w:hAnsiTheme="minorHAnsi" w:cstheme="minorHAnsi"/>
          <w:sz w:val="28"/>
        </w:rPr>
      </w:pPr>
      <w:r w:rsidRPr="00A252FD">
        <w:rPr>
          <w:rFonts w:asciiTheme="minorHAnsi" w:hAnsiTheme="minorHAnsi" w:cstheme="minorHAnsi"/>
          <w:sz w:val="28"/>
        </w:rPr>
        <w:t>INVITATION TO BID</w:t>
      </w:r>
    </w:p>
    <w:p w14:paraId="00C668BD" w14:textId="77777777" w:rsidR="00F37071" w:rsidRPr="00A252FD" w:rsidRDefault="00F37071" w:rsidP="00B8486A">
      <w:pPr>
        <w:pStyle w:val="Title"/>
        <w:spacing w:line="240" w:lineRule="auto"/>
        <w:jc w:val="left"/>
        <w:rPr>
          <w:rFonts w:asciiTheme="minorHAnsi" w:hAnsiTheme="minorHAnsi" w:cstheme="minorHAnsi"/>
          <w:sz w:val="20"/>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280"/>
        <w:gridCol w:w="878"/>
        <w:gridCol w:w="175"/>
        <w:gridCol w:w="370"/>
        <w:gridCol w:w="751"/>
        <w:gridCol w:w="525"/>
        <w:gridCol w:w="567"/>
        <w:gridCol w:w="83"/>
        <w:gridCol w:w="484"/>
        <w:gridCol w:w="152"/>
        <w:gridCol w:w="1121"/>
        <w:gridCol w:w="39"/>
        <w:gridCol w:w="712"/>
        <w:gridCol w:w="673"/>
        <w:gridCol w:w="1070"/>
      </w:tblGrid>
      <w:tr w:rsidR="00F37071" w:rsidRPr="00A252FD" w14:paraId="3FB4AEA4" w14:textId="77777777" w:rsidTr="00270893">
        <w:trPr>
          <w:trHeight w:val="228"/>
          <w:jc w:val="center"/>
        </w:trPr>
        <w:tc>
          <w:tcPr>
            <w:tcW w:w="9574" w:type="dxa"/>
            <w:gridSpan w:val="16"/>
            <w:shd w:val="clear" w:color="auto" w:fill="DDD9C3"/>
            <w:vAlign w:val="bottom"/>
          </w:tcPr>
          <w:p w14:paraId="56ACD6AE" w14:textId="77777777" w:rsidR="00F37071" w:rsidRPr="00A252FD" w:rsidRDefault="00F37071" w:rsidP="00FF13D4">
            <w:pPr>
              <w:tabs>
                <w:tab w:val="left" w:pos="720"/>
                <w:tab w:val="left" w:pos="1134"/>
                <w:tab w:val="left" w:pos="1944"/>
                <w:tab w:val="left" w:pos="3384"/>
                <w:tab w:val="left" w:pos="3744"/>
                <w:tab w:val="left" w:pos="4644"/>
                <w:tab w:val="left" w:pos="5760"/>
                <w:tab w:val="left" w:pos="7920"/>
              </w:tabs>
              <w:spacing w:line="240" w:lineRule="auto"/>
              <w:jc w:val="center"/>
              <w:rPr>
                <w:rFonts w:cstheme="minorHAnsi"/>
                <w:b/>
                <w:sz w:val="20"/>
                <w:lang w:val="en-GB"/>
              </w:rPr>
            </w:pPr>
            <w:r w:rsidRPr="00A252FD">
              <w:rPr>
                <w:rFonts w:cstheme="minorHAnsi"/>
                <w:b/>
                <w:sz w:val="20"/>
              </w:rPr>
              <w:t>YOU ARE HEREBY INVITED TO BID FOR REQUIREMENTS OF THE STATISTICS SOUTH AFRICA</w:t>
            </w:r>
          </w:p>
        </w:tc>
      </w:tr>
      <w:tr w:rsidR="00E859EE" w:rsidRPr="00A252FD" w14:paraId="3FCFEE50" w14:textId="77777777" w:rsidTr="0031565A">
        <w:trPr>
          <w:trHeight w:val="533"/>
          <w:jc w:val="center"/>
        </w:trPr>
        <w:tc>
          <w:tcPr>
            <w:tcW w:w="1694" w:type="dxa"/>
            <w:vAlign w:val="bottom"/>
          </w:tcPr>
          <w:p w14:paraId="119CA3B8"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BID NUMBER:</w:t>
            </w:r>
          </w:p>
        </w:tc>
        <w:tc>
          <w:tcPr>
            <w:tcW w:w="2454" w:type="dxa"/>
            <w:gridSpan w:val="5"/>
            <w:vAlign w:val="bottom"/>
          </w:tcPr>
          <w:p w14:paraId="41419107" w14:textId="5E979574" w:rsidR="00F37071" w:rsidRPr="00A252FD" w:rsidRDefault="00F37071" w:rsidP="00B46FEB">
            <w:pPr>
              <w:tabs>
                <w:tab w:val="left" w:pos="720"/>
                <w:tab w:val="left" w:pos="1134"/>
                <w:tab w:val="left" w:pos="1944"/>
                <w:tab w:val="left" w:pos="3384"/>
                <w:tab w:val="left" w:pos="3744"/>
                <w:tab w:val="left" w:pos="4644"/>
                <w:tab w:val="left" w:pos="5760"/>
                <w:tab w:val="left" w:pos="7920"/>
              </w:tabs>
              <w:spacing w:line="240" w:lineRule="auto"/>
              <w:rPr>
                <w:rFonts w:cstheme="minorHAnsi"/>
                <w:b/>
                <w:sz w:val="20"/>
                <w:lang w:val="en-GB"/>
              </w:rPr>
            </w:pPr>
            <w:r w:rsidRPr="00A252FD">
              <w:rPr>
                <w:rFonts w:cstheme="minorHAnsi"/>
                <w:b/>
                <w:sz w:val="20"/>
                <w:lang w:val="en-GB"/>
              </w:rPr>
              <w:t>STATS SA 00</w:t>
            </w:r>
            <w:r w:rsidR="00550465">
              <w:rPr>
                <w:rFonts w:cstheme="minorHAnsi"/>
                <w:b/>
                <w:sz w:val="20"/>
                <w:lang w:val="en-GB"/>
              </w:rPr>
              <w:t>1</w:t>
            </w:r>
            <w:r w:rsidR="00EC43E1">
              <w:rPr>
                <w:rFonts w:cstheme="minorHAnsi"/>
                <w:b/>
                <w:sz w:val="20"/>
                <w:lang w:val="en-GB"/>
              </w:rPr>
              <w:t>/2</w:t>
            </w:r>
            <w:r w:rsidR="00550465">
              <w:rPr>
                <w:rFonts w:cstheme="minorHAnsi"/>
                <w:b/>
                <w:sz w:val="20"/>
                <w:lang w:val="en-GB"/>
              </w:rPr>
              <w:t>6</w:t>
            </w:r>
          </w:p>
        </w:tc>
        <w:tc>
          <w:tcPr>
            <w:tcW w:w="1092" w:type="dxa"/>
            <w:gridSpan w:val="2"/>
            <w:vAlign w:val="bottom"/>
          </w:tcPr>
          <w:p w14:paraId="0B658274" w14:textId="77777777" w:rsidR="00F37071" w:rsidRPr="00A252FD" w:rsidRDefault="00F37071" w:rsidP="00F37071">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CLOSING DATE:</w:t>
            </w:r>
          </w:p>
        </w:tc>
        <w:tc>
          <w:tcPr>
            <w:tcW w:w="1879" w:type="dxa"/>
            <w:gridSpan w:val="5"/>
            <w:vAlign w:val="bottom"/>
          </w:tcPr>
          <w:p w14:paraId="504A4580" w14:textId="4A7B8475" w:rsidR="00F37071" w:rsidRPr="00A252FD" w:rsidRDefault="0098506B" w:rsidP="00EB725C">
            <w:pPr>
              <w:tabs>
                <w:tab w:val="left" w:pos="720"/>
                <w:tab w:val="left" w:pos="1134"/>
                <w:tab w:val="left" w:pos="1944"/>
                <w:tab w:val="left" w:pos="3384"/>
                <w:tab w:val="left" w:pos="3744"/>
                <w:tab w:val="left" w:pos="4644"/>
                <w:tab w:val="left" w:pos="5760"/>
                <w:tab w:val="left" w:pos="7920"/>
              </w:tabs>
              <w:spacing w:line="240" w:lineRule="auto"/>
              <w:rPr>
                <w:rFonts w:cstheme="minorHAnsi"/>
                <w:b/>
                <w:sz w:val="20"/>
                <w:lang w:val="en-GB"/>
              </w:rPr>
            </w:pPr>
            <w:r w:rsidRPr="0098506B">
              <w:rPr>
                <w:rFonts w:cstheme="minorHAnsi"/>
                <w:b/>
                <w:bCs/>
                <w:sz w:val="20"/>
              </w:rPr>
              <w:t>1</w:t>
            </w:r>
            <w:r w:rsidR="00234566">
              <w:rPr>
                <w:rFonts w:cstheme="minorHAnsi"/>
                <w:b/>
                <w:bCs/>
                <w:sz w:val="20"/>
              </w:rPr>
              <w:t>1</w:t>
            </w:r>
            <w:r w:rsidRPr="0098506B">
              <w:rPr>
                <w:rFonts w:cstheme="minorHAnsi"/>
                <w:b/>
                <w:bCs/>
                <w:sz w:val="20"/>
              </w:rPr>
              <w:t xml:space="preserve"> </w:t>
            </w:r>
            <w:r w:rsidR="00550465" w:rsidRPr="0098506B">
              <w:rPr>
                <w:rFonts w:cstheme="minorHAnsi"/>
                <w:b/>
                <w:bCs/>
                <w:sz w:val="20"/>
              </w:rPr>
              <w:t>JUNE</w:t>
            </w:r>
            <w:r w:rsidR="001B13F6" w:rsidRPr="0098506B">
              <w:rPr>
                <w:rFonts w:cstheme="minorHAnsi"/>
                <w:b/>
                <w:bCs/>
                <w:sz w:val="20"/>
              </w:rPr>
              <w:t xml:space="preserve"> 2026</w:t>
            </w:r>
          </w:p>
        </w:tc>
        <w:tc>
          <w:tcPr>
            <w:tcW w:w="1385" w:type="dxa"/>
            <w:gridSpan w:val="2"/>
            <w:vAlign w:val="bottom"/>
          </w:tcPr>
          <w:p w14:paraId="4C592387" w14:textId="77777777" w:rsidR="00F37071" w:rsidRPr="00A252FD" w:rsidRDefault="00F37071" w:rsidP="00F37071">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CLOSING TIME:</w:t>
            </w:r>
          </w:p>
        </w:tc>
        <w:tc>
          <w:tcPr>
            <w:tcW w:w="1070" w:type="dxa"/>
            <w:vAlign w:val="bottom"/>
          </w:tcPr>
          <w:p w14:paraId="12B4DEB1"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b/>
                <w:sz w:val="20"/>
                <w:lang w:val="en-GB"/>
              </w:rPr>
            </w:pPr>
            <w:r w:rsidRPr="00A252FD">
              <w:rPr>
                <w:rFonts w:cstheme="minorHAnsi"/>
                <w:b/>
                <w:sz w:val="20"/>
                <w:lang w:val="en-GB"/>
              </w:rPr>
              <w:t>11:00 AM</w:t>
            </w:r>
          </w:p>
        </w:tc>
      </w:tr>
      <w:tr w:rsidR="00F37071" w:rsidRPr="00A252FD" w14:paraId="40E9D9D3" w14:textId="77777777" w:rsidTr="00A9538F">
        <w:trPr>
          <w:trHeight w:val="228"/>
          <w:jc w:val="center"/>
        </w:trPr>
        <w:tc>
          <w:tcPr>
            <w:tcW w:w="1694" w:type="dxa"/>
            <w:tcBorders>
              <w:bottom w:val="single" w:sz="4" w:space="0" w:color="auto"/>
            </w:tcBorders>
            <w:vAlign w:val="bottom"/>
          </w:tcPr>
          <w:p w14:paraId="26F64DE1" w14:textId="77777777" w:rsidR="00F37071" w:rsidRPr="00A252FD" w:rsidRDefault="00F37071" w:rsidP="00F37071">
            <w:pPr>
              <w:tabs>
                <w:tab w:val="left" w:pos="720"/>
                <w:tab w:val="left" w:pos="1134"/>
                <w:tab w:val="left" w:pos="1944"/>
                <w:tab w:val="left" w:pos="3384"/>
                <w:tab w:val="left" w:pos="3744"/>
                <w:tab w:val="left" w:pos="4644"/>
                <w:tab w:val="left" w:pos="5760"/>
                <w:tab w:val="left" w:pos="7920"/>
              </w:tabs>
              <w:spacing w:after="0" w:line="720" w:lineRule="auto"/>
              <w:rPr>
                <w:rFonts w:cstheme="minorHAnsi"/>
                <w:sz w:val="20"/>
                <w:lang w:val="en-GB"/>
              </w:rPr>
            </w:pPr>
            <w:r w:rsidRPr="00A252FD">
              <w:rPr>
                <w:rFonts w:cstheme="minorHAnsi"/>
                <w:sz w:val="20"/>
                <w:lang w:val="en-GB"/>
              </w:rPr>
              <w:t>DESCRIPTION</w:t>
            </w:r>
          </w:p>
        </w:tc>
        <w:tc>
          <w:tcPr>
            <w:tcW w:w="7880" w:type="dxa"/>
            <w:gridSpan w:val="15"/>
            <w:tcBorders>
              <w:bottom w:val="single" w:sz="4" w:space="0" w:color="auto"/>
            </w:tcBorders>
            <w:vAlign w:val="bottom"/>
          </w:tcPr>
          <w:p w14:paraId="521669E8" w14:textId="2980902B" w:rsidR="00E2272E" w:rsidRPr="00FF13D4" w:rsidRDefault="00550465" w:rsidP="00550465">
            <w:pPr>
              <w:tabs>
                <w:tab w:val="left" w:pos="720"/>
                <w:tab w:val="left" w:pos="1134"/>
                <w:tab w:val="left" w:pos="1944"/>
                <w:tab w:val="left" w:pos="3384"/>
                <w:tab w:val="left" w:pos="3744"/>
                <w:tab w:val="left" w:pos="4644"/>
                <w:tab w:val="left" w:pos="5760"/>
                <w:tab w:val="left" w:pos="7920"/>
              </w:tabs>
              <w:spacing w:after="0" w:line="240" w:lineRule="auto"/>
              <w:rPr>
                <w:rFonts w:cstheme="minorHAnsi"/>
                <w:bCs/>
                <w:sz w:val="20"/>
                <w:szCs w:val="28"/>
              </w:rPr>
            </w:pPr>
            <w:r w:rsidRPr="00550465">
              <w:rPr>
                <w:rFonts w:cstheme="minorHAnsi"/>
                <w:bCs/>
                <w:sz w:val="20"/>
                <w:szCs w:val="28"/>
              </w:rPr>
              <w:t>APPOINTMENT OF SERVICE PROVIDER TO SUPPLY, INSTALL A HIGH-VOLUME DIGITAL COLOUR PRINTER WITH OFF-LINE (PERFECT BINDER AND SADDLE STITCHER/BOOKLET MAKER) FINISHING FOR STATISTICS SOUTH AFRICA (STATS SA) FOR A PERIOD OF 60 MONTHS ON A LEASE BASIS</w:t>
            </w:r>
          </w:p>
        </w:tc>
      </w:tr>
      <w:tr w:rsidR="00F37071" w:rsidRPr="00A252FD" w14:paraId="16E4F816" w14:textId="77777777" w:rsidTr="00270893">
        <w:trPr>
          <w:trHeight w:val="228"/>
          <w:jc w:val="center"/>
        </w:trPr>
        <w:tc>
          <w:tcPr>
            <w:tcW w:w="9574" w:type="dxa"/>
            <w:gridSpan w:val="16"/>
            <w:tcBorders>
              <w:bottom w:val="single" w:sz="4" w:space="0" w:color="auto"/>
            </w:tcBorders>
            <w:shd w:val="clear" w:color="auto" w:fill="DDD9C3"/>
            <w:vAlign w:val="bottom"/>
          </w:tcPr>
          <w:p w14:paraId="665646BF" w14:textId="4B1D9271" w:rsidR="00F37071" w:rsidRPr="00A252FD" w:rsidRDefault="00F37071" w:rsidP="00FF13D4">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0"/>
                <w:lang w:val="en-GB"/>
              </w:rPr>
            </w:pPr>
            <w:r w:rsidRPr="00A252FD">
              <w:rPr>
                <w:rFonts w:cstheme="minorHAnsi"/>
                <w:b/>
                <w:sz w:val="20"/>
                <w:lang w:val="en-GB"/>
              </w:rPr>
              <w:t>THE SUCCESSFUL BIDDER WILL BE REQUIRED TO FILL IN AND SIGN A WRITTEN CONTRACT FORM (SBD</w:t>
            </w:r>
            <w:r w:rsidRPr="00FF13D4">
              <w:rPr>
                <w:rFonts w:cstheme="minorHAnsi"/>
                <w:b/>
                <w:sz w:val="20"/>
                <w:lang w:val="en-GB"/>
              </w:rPr>
              <w:t>7</w:t>
            </w:r>
            <w:r w:rsidR="0019405C">
              <w:rPr>
                <w:rFonts w:cstheme="minorHAnsi"/>
                <w:b/>
                <w:sz w:val="20"/>
                <w:lang w:val="en-GB"/>
              </w:rPr>
              <w:t>.2</w:t>
            </w:r>
            <w:r w:rsidRPr="00A252FD">
              <w:rPr>
                <w:rFonts w:cstheme="minorHAnsi"/>
                <w:sz w:val="20"/>
                <w:lang w:val="en-GB"/>
              </w:rPr>
              <w:t>).</w:t>
            </w:r>
          </w:p>
        </w:tc>
      </w:tr>
      <w:tr w:rsidR="005D2EAC" w:rsidRPr="00A252FD" w14:paraId="31DAB513" w14:textId="77777777" w:rsidTr="005F068B">
        <w:trPr>
          <w:trHeight w:val="228"/>
          <w:jc w:val="center"/>
        </w:trPr>
        <w:tc>
          <w:tcPr>
            <w:tcW w:w="9574" w:type="dxa"/>
            <w:gridSpan w:val="16"/>
            <w:tcBorders>
              <w:top w:val="single" w:sz="4" w:space="0" w:color="auto"/>
              <w:left w:val="nil"/>
              <w:bottom w:val="single" w:sz="4" w:space="0" w:color="auto"/>
              <w:right w:val="nil"/>
            </w:tcBorders>
            <w:vAlign w:val="bottom"/>
          </w:tcPr>
          <w:p w14:paraId="502B8D5B" w14:textId="77777777" w:rsidR="005D2EAC" w:rsidRPr="00A252FD" w:rsidRDefault="005D2EAC" w:rsidP="00F05CF9">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r>
      <w:tr w:rsidR="00F37071" w:rsidRPr="00A252FD" w14:paraId="6A6B9FA9" w14:textId="77777777" w:rsidTr="00270893">
        <w:trPr>
          <w:trHeight w:val="295"/>
          <w:jc w:val="center"/>
        </w:trPr>
        <w:tc>
          <w:tcPr>
            <w:tcW w:w="9574" w:type="dxa"/>
            <w:gridSpan w:val="16"/>
            <w:tcBorders>
              <w:top w:val="single" w:sz="4" w:space="0" w:color="auto"/>
            </w:tcBorders>
            <w:shd w:val="clear" w:color="auto" w:fill="D0CECE" w:themeFill="background2" w:themeFillShade="E6"/>
            <w:vAlign w:val="bottom"/>
          </w:tcPr>
          <w:p w14:paraId="2E616BA7" w14:textId="77777777" w:rsidR="00F37071" w:rsidRPr="00A252FD" w:rsidRDefault="00F37071" w:rsidP="00FF13D4">
            <w:pPr>
              <w:tabs>
                <w:tab w:val="left" w:pos="720"/>
                <w:tab w:val="left" w:pos="1134"/>
                <w:tab w:val="left" w:pos="1944"/>
                <w:tab w:val="left" w:pos="3384"/>
                <w:tab w:val="left" w:pos="3744"/>
                <w:tab w:val="left" w:pos="4644"/>
                <w:tab w:val="left" w:pos="5760"/>
                <w:tab w:val="left" w:pos="7920"/>
              </w:tabs>
              <w:spacing w:line="240" w:lineRule="auto"/>
              <w:jc w:val="center"/>
              <w:rPr>
                <w:rFonts w:cstheme="minorHAnsi"/>
                <w:b/>
                <w:sz w:val="20"/>
                <w:lang w:val="en-GB"/>
              </w:rPr>
            </w:pPr>
            <w:r w:rsidRPr="00A252FD">
              <w:rPr>
                <w:rFonts w:cstheme="minorHAnsi"/>
                <w:b/>
                <w:sz w:val="20"/>
                <w:lang w:val="en-GB"/>
              </w:rPr>
              <w:t>BID RESPONSE DOCUMENTS MAY BE DEPOS</w:t>
            </w:r>
            <w:r w:rsidR="00FF13D4">
              <w:rPr>
                <w:rFonts w:cstheme="minorHAnsi"/>
                <w:b/>
                <w:sz w:val="20"/>
                <w:lang w:val="en-GB"/>
              </w:rPr>
              <w:t>ITED IN THE BID BOX SITUATED AT</w:t>
            </w:r>
          </w:p>
        </w:tc>
      </w:tr>
      <w:tr w:rsidR="00F37071" w:rsidRPr="00A252FD" w14:paraId="49E91869" w14:textId="77777777" w:rsidTr="00270893">
        <w:trPr>
          <w:trHeight w:val="387"/>
          <w:jc w:val="center"/>
        </w:trPr>
        <w:tc>
          <w:tcPr>
            <w:tcW w:w="9574" w:type="dxa"/>
            <w:gridSpan w:val="16"/>
            <w:tcBorders>
              <w:top w:val="single" w:sz="4" w:space="0" w:color="auto"/>
            </w:tcBorders>
            <w:vAlign w:val="bottom"/>
          </w:tcPr>
          <w:p w14:paraId="3DD906DD" w14:textId="77777777" w:rsidR="00F37071" w:rsidRPr="00A252FD" w:rsidRDefault="00A60959"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b/>
                <w:sz w:val="24"/>
                <w:lang w:val="en-GB"/>
              </w:rPr>
              <w:t xml:space="preserve">Head Office, </w:t>
            </w:r>
            <w:proofErr w:type="spellStart"/>
            <w:r w:rsidR="00F37071" w:rsidRPr="00A252FD">
              <w:rPr>
                <w:rFonts w:cstheme="minorHAnsi"/>
                <w:b/>
                <w:sz w:val="24"/>
                <w:lang w:val="en-GB"/>
              </w:rPr>
              <w:t>Isibalo</w:t>
            </w:r>
            <w:proofErr w:type="spellEnd"/>
            <w:r w:rsidR="00F37071" w:rsidRPr="00A252FD">
              <w:rPr>
                <w:rFonts w:cstheme="minorHAnsi"/>
                <w:b/>
                <w:sz w:val="24"/>
                <w:lang w:val="en-GB"/>
              </w:rPr>
              <w:t xml:space="preserve"> House, Koch Street, </w:t>
            </w:r>
            <w:proofErr w:type="spellStart"/>
            <w:r w:rsidR="00F37071" w:rsidRPr="00A252FD">
              <w:rPr>
                <w:rFonts w:cstheme="minorHAnsi"/>
                <w:b/>
                <w:sz w:val="24"/>
                <w:lang w:val="en-GB"/>
              </w:rPr>
              <w:t>Salvokop</w:t>
            </w:r>
            <w:proofErr w:type="spellEnd"/>
            <w:r w:rsidR="00F37071" w:rsidRPr="00A252FD">
              <w:rPr>
                <w:rFonts w:cstheme="minorHAnsi"/>
                <w:b/>
                <w:sz w:val="24"/>
                <w:lang w:val="en-GB"/>
              </w:rPr>
              <w:t>, Pretoria,0002</w:t>
            </w:r>
          </w:p>
        </w:tc>
      </w:tr>
      <w:tr w:rsidR="00F37071" w:rsidRPr="00A252FD" w14:paraId="3C936A02" w14:textId="77777777" w:rsidTr="00270893">
        <w:trPr>
          <w:trHeight w:val="228"/>
          <w:jc w:val="center"/>
        </w:trPr>
        <w:tc>
          <w:tcPr>
            <w:tcW w:w="9574" w:type="dxa"/>
            <w:gridSpan w:val="16"/>
            <w:shd w:val="clear" w:color="auto" w:fill="DDD9C3"/>
            <w:vAlign w:val="bottom"/>
          </w:tcPr>
          <w:p w14:paraId="0E5A62F8" w14:textId="77777777" w:rsidR="00F37071" w:rsidRPr="00A252FD" w:rsidRDefault="00F37071" w:rsidP="00270893">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0"/>
                <w:lang w:val="en-GB"/>
              </w:rPr>
            </w:pPr>
            <w:r w:rsidRPr="00A252FD">
              <w:rPr>
                <w:rFonts w:cstheme="minorHAnsi"/>
                <w:b/>
                <w:sz w:val="24"/>
                <w:lang w:val="en-GB"/>
              </w:rPr>
              <w:t>SUPPLIER INFORMATION</w:t>
            </w:r>
          </w:p>
        </w:tc>
      </w:tr>
      <w:tr w:rsidR="00A9538F" w:rsidRPr="00A252FD" w14:paraId="4AD9ECC0" w14:textId="77777777" w:rsidTr="00F05CF9">
        <w:trPr>
          <w:trHeight w:val="288"/>
          <w:jc w:val="center"/>
        </w:trPr>
        <w:tc>
          <w:tcPr>
            <w:tcW w:w="1974" w:type="dxa"/>
            <w:gridSpan w:val="2"/>
            <w:vAlign w:val="bottom"/>
          </w:tcPr>
          <w:p w14:paraId="7E56A51E"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NAME OF BIDDER</w:t>
            </w:r>
          </w:p>
        </w:tc>
        <w:tc>
          <w:tcPr>
            <w:tcW w:w="7600" w:type="dxa"/>
            <w:gridSpan w:val="14"/>
            <w:vAlign w:val="bottom"/>
          </w:tcPr>
          <w:p w14:paraId="106B14DD" w14:textId="6744F020" w:rsidR="00F37071"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p w14:paraId="5D095A4C" w14:textId="62766CD9" w:rsidR="001D3A74" w:rsidRPr="00A252FD" w:rsidRDefault="001D3A74"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tc>
      </w:tr>
      <w:tr w:rsidR="00A9538F" w:rsidRPr="00A252FD" w14:paraId="6CD9C74C" w14:textId="77777777" w:rsidTr="00A9538F">
        <w:trPr>
          <w:trHeight w:val="560"/>
          <w:jc w:val="center"/>
        </w:trPr>
        <w:tc>
          <w:tcPr>
            <w:tcW w:w="1974" w:type="dxa"/>
            <w:gridSpan w:val="2"/>
            <w:vAlign w:val="bottom"/>
          </w:tcPr>
          <w:p w14:paraId="255C651B"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POSTAL ADDRESS</w:t>
            </w:r>
          </w:p>
        </w:tc>
        <w:tc>
          <w:tcPr>
            <w:tcW w:w="7600" w:type="dxa"/>
            <w:gridSpan w:val="14"/>
            <w:vAlign w:val="bottom"/>
          </w:tcPr>
          <w:p w14:paraId="649F911A" w14:textId="652917B1" w:rsidR="00F37071" w:rsidRDefault="00F37071"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747EE0E7" w14:textId="51F7311A" w:rsidR="001D3A74" w:rsidRDefault="001D3A74"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13238F49" w14:textId="77777777" w:rsidR="001D3A74" w:rsidRPr="00A252FD" w:rsidRDefault="001D3A74"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588E798C" w14:textId="77777777" w:rsidR="00E859EE" w:rsidRPr="00A252FD" w:rsidRDefault="00E859EE"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tc>
      </w:tr>
      <w:tr w:rsidR="00A9538F" w:rsidRPr="00A252FD" w14:paraId="7E9DC6AD" w14:textId="77777777" w:rsidTr="00A9538F">
        <w:trPr>
          <w:trHeight w:val="708"/>
          <w:jc w:val="center"/>
        </w:trPr>
        <w:tc>
          <w:tcPr>
            <w:tcW w:w="1974" w:type="dxa"/>
            <w:gridSpan w:val="2"/>
            <w:vAlign w:val="bottom"/>
          </w:tcPr>
          <w:p w14:paraId="79BFADD6"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STREET ADDRESS</w:t>
            </w:r>
          </w:p>
        </w:tc>
        <w:tc>
          <w:tcPr>
            <w:tcW w:w="7600" w:type="dxa"/>
            <w:gridSpan w:val="14"/>
            <w:vAlign w:val="bottom"/>
          </w:tcPr>
          <w:p w14:paraId="497CD511" w14:textId="77777777" w:rsidR="00F37071" w:rsidRPr="00A252FD" w:rsidRDefault="00F37071"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35D99D1D" w14:textId="77777777" w:rsidR="00E859EE" w:rsidRDefault="00E859EE"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p w14:paraId="5506BD6C" w14:textId="2BFA213B" w:rsidR="00B56A5E" w:rsidRPr="00A252FD" w:rsidRDefault="00B56A5E"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tc>
      </w:tr>
      <w:tr w:rsidR="0085689A" w:rsidRPr="00A252FD" w14:paraId="37404257" w14:textId="77777777" w:rsidTr="00AE1D6A">
        <w:trPr>
          <w:trHeight w:val="420"/>
          <w:jc w:val="center"/>
        </w:trPr>
        <w:tc>
          <w:tcPr>
            <w:tcW w:w="1974" w:type="dxa"/>
            <w:gridSpan w:val="2"/>
            <w:vAlign w:val="bottom"/>
          </w:tcPr>
          <w:p w14:paraId="05DBD103"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TELEPHONE NUMBER</w:t>
            </w:r>
          </w:p>
        </w:tc>
        <w:tc>
          <w:tcPr>
            <w:tcW w:w="1423" w:type="dxa"/>
            <w:gridSpan w:val="3"/>
            <w:vAlign w:val="bottom"/>
          </w:tcPr>
          <w:p w14:paraId="5CEE24CC" w14:textId="77777777" w:rsidR="00F37071" w:rsidRPr="00A252FD" w:rsidRDefault="00A60959" w:rsidP="00A60959">
            <w:pPr>
              <w:tabs>
                <w:tab w:val="left" w:pos="720"/>
                <w:tab w:val="left" w:pos="1134"/>
                <w:tab w:val="left" w:pos="1944"/>
                <w:tab w:val="left" w:pos="3384"/>
                <w:tab w:val="left" w:pos="3744"/>
                <w:tab w:val="left" w:pos="4644"/>
                <w:tab w:val="left" w:pos="5760"/>
                <w:tab w:val="left" w:pos="7920"/>
              </w:tabs>
              <w:spacing w:after="0" w:line="240" w:lineRule="auto"/>
              <w:jc w:val="right"/>
              <w:rPr>
                <w:rFonts w:cstheme="minorHAnsi"/>
                <w:sz w:val="20"/>
                <w:lang w:val="en-GB"/>
              </w:rPr>
            </w:pPr>
            <w:r w:rsidRPr="00A252FD">
              <w:rPr>
                <w:rFonts w:cstheme="minorHAnsi"/>
                <w:sz w:val="20"/>
                <w:lang w:val="en-GB"/>
              </w:rPr>
              <w:t xml:space="preserve">AREA </w:t>
            </w:r>
            <w:r w:rsidR="00F37071" w:rsidRPr="00A252FD">
              <w:rPr>
                <w:rFonts w:cstheme="minorHAnsi"/>
                <w:sz w:val="20"/>
                <w:lang w:val="en-GB"/>
              </w:rPr>
              <w:t>CODE</w:t>
            </w:r>
          </w:p>
        </w:tc>
        <w:tc>
          <w:tcPr>
            <w:tcW w:w="1276" w:type="dxa"/>
            <w:gridSpan w:val="2"/>
            <w:tcBorders>
              <w:right w:val="single" w:sz="4" w:space="0" w:color="auto"/>
            </w:tcBorders>
            <w:vAlign w:val="bottom"/>
          </w:tcPr>
          <w:tbl>
            <w:tblPr>
              <w:tblStyle w:val="TableGrid"/>
              <w:tblW w:w="783" w:type="dxa"/>
              <w:jc w:val="center"/>
              <w:tblLayout w:type="fixed"/>
              <w:tblLook w:val="04A0" w:firstRow="1" w:lastRow="0" w:firstColumn="1" w:lastColumn="0" w:noHBand="0" w:noVBand="1"/>
            </w:tblPr>
            <w:tblGrid>
              <w:gridCol w:w="261"/>
              <w:gridCol w:w="261"/>
              <w:gridCol w:w="261"/>
            </w:tblGrid>
            <w:tr w:rsidR="008B5B54" w:rsidRPr="00A252FD" w14:paraId="0FB31DF3" w14:textId="77777777" w:rsidTr="00270893">
              <w:trPr>
                <w:jc w:val="center"/>
              </w:trPr>
              <w:tc>
                <w:tcPr>
                  <w:tcW w:w="261" w:type="dxa"/>
                </w:tcPr>
                <w:p w14:paraId="3706959B"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261" w:type="dxa"/>
                </w:tcPr>
                <w:p w14:paraId="12A61994"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261" w:type="dxa"/>
                </w:tcPr>
                <w:p w14:paraId="092FF412"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bl>
          <w:p w14:paraId="6590AAB9"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lang w:val="en-GB"/>
              </w:rPr>
            </w:pPr>
          </w:p>
        </w:tc>
        <w:tc>
          <w:tcPr>
            <w:tcW w:w="1134" w:type="dxa"/>
            <w:gridSpan w:val="3"/>
            <w:tcBorders>
              <w:left w:val="single" w:sz="4" w:space="0" w:color="auto"/>
            </w:tcBorders>
            <w:vAlign w:val="bottom"/>
          </w:tcPr>
          <w:p w14:paraId="79F264ED" w14:textId="77777777" w:rsidR="00F37071" w:rsidRPr="00A252FD" w:rsidRDefault="00F37071" w:rsidP="00A60959">
            <w:pPr>
              <w:tabs>
                <w:tab w:val="left" w:pos="720"/>
                <w:tab w:val="left" w:pos="1134"/>
                <w:tab w:val="left" w:pos="1944"/>
                <w:tab w:val="left" w:pos="3384"/>
                <w:tab w:val="left" w:pos="3744"/>
                <w:tab w:val="left" w:pos="4644"/>
                <w:tab w:val="left" w:pos="5760"/>
                <w:tab w:val="left" w:pos="7920"/>
              </w:tabs>
              <w:spacing w:after="0" w:line="240" w:lineRule="auto"/>
              <w:jc w:val="right"/>
              <w:rPr>
                <w:rFonts w:cstheme="minorHAnsi"/>
                <w:sz w:val="20"/>
                <w:lang w:val="en-GB"/>
              </w:rPr>
            </w:pPr>
            <w:r w:rsidRPr="00A252FD">
              <w:rPr>
                <w:rFonts w:cstheme="minorHAnsi"/>
                <w:sz w:val="20"/>
                <w:lang w:val="en-GB"/>
              </w:rPr>
              <w:t>NUMBER</w:t>
            </w:r>
          </w:p>
        </w:tc>
        <w:tc>
          <w:tcPr>
            <w:tcW w:w="3767" w:type="dxa"/>
            <w:gridSpan w:val="6"/>
            <w:vAlign w:val="bottom"/>
          </w:tcPr>
          <w:tbl>
            <w:tblPr>
              <w:tblStyle w:val="TableGrid"/>
              <w:tblW w:w="0" w:type="auto"/>
              <w:jc w:val="center"/>
              <w:tblLayout w:type="fixed"/>
              <w:tblLook w:val="04A0" w:firstRow="1" w:lastRow="0" w:firstColumn="1" w:lastColumn="0" w:noHBand="0" w:noVBand="1"/>
            </w:tblPr>
            <w:tblGrid>
              <w:gridCol w:w="340"/>
              <w:gridCol w:w="340"/>
              <w:gridCol w:w="340"/>
              <w:gridCol w:w="340"/>
              <w:gridCol w:w="340"/>
              <w:gridCol w:w="340"/>
              <w:gridCol w:w="340"/>
            </w:tblGrid>
            <w:tr w:rsidR="008B5B54" w:rsidRPr="00A252FD" w14:paraId="3C00A58E" w14:textId="77777777" w:rsidTr="00270893">
              <w:trPr>
                <w:jc w:val="center"/>
              </w:trPr>
              <w:tc>
                <w:tcPr>
                  <w:tcW w:w="340" w:type="dxa"/>
                </w:tcPr>
                <w:p w14:paraId="6316E39D"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0026E045"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6E766F8F"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50A2BF81"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0E999826"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356EACF1"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71ED69CC" w14:textId="77777777" w:rsidR="008B5B54" w:rsidRPr="00A252FD" w:rsidRDefault="008B5B54"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bl>
          <w:p w14:paraId="7FDC0888"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r>
      <w:tr w:rsidR="000546AC" w:rsidRPr="00A252FD" w14:paraId="7A72CC46" w14:textId="77777777" w:rsidTr="00AE1D6A">
        <w:trPr>
          <w:trHeight w:val="359"/>
          <w:jc w:val="center"/>
        </w:trPr>
        <w:tc>
          <w:tcPr>
            <w:tcW w:w="1974" w:type="dxa"/>
            <w:gridSpan w:val="2"/>
            <w:tcBorders>
              <w:right w:val="single" w:sz="4" w:space="0" w:color="auto"/>
            </w:tcBorders>
            <w:vAlign w:val="bottom"/>
          </w:tcPr>
          <w:p w14:paraId="373DE40A" w14:textId="7DC9D83B" w:rsidR="001D3A74"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CELLPHONE NUMBER</w:t>
            </w:r>
          </w:p>
        </w:tc>
        <w:tc>
          <w:tcPr>
            <w:tcW w:w="3985" w:type="dxa"/>
            <w:gridSpan w:val="9"/>
            <w:tcBorders>
              <w:left w:val="single" w:sz="4" w:space="0" w:color="auto"/>
            </w:tcBorders>
            <w:vAlign w:val="bottom"/>
          </w:tcPr>
          <w:tbl>
            <w:tblPr>
              <w:tblStyle w:val="TableGrid"/>
              <w:tblW w:w="4669" w:type="pct"/>
              <w:jc w:val="center"/>
              <w:tblLayout w:type="fixed"/>
              <w:tblLook w:val="04A0" w:firstRow="1" w:lastRow="0" w:firstColumn="1" w:lastColumn="0" w:noHBand="0" w:noVBand="1"/>
            </w:tblPr>
            <w:tblGrid>
              <w:gridCol w:w="351"/>
              <w:gridCol w:w="351"/>
              <w:gridCol w:w="351"/>
              <w:gridCol w:w="351"/>
              <w:gridCol w:w="351"/>
              <w:gridCol w:w="351"/>
              <w:gridCol w:w="351"/>
              <w:gridCol w:w="351"/>
              <w:gridCol w:w="351"/>
              <w:gridCol w:w="351"/>
            </w:tblGrid>
            <w:tr w:rsidR="005C0AE9" w:rsidRPr="00A252FD" w14:paraId="173EA490" w14:textId="77777777" w:rsidTr="00270893">
              <w:trPr>
                <w:jc w:val="center"/>
              </w:trPr>
              <w:tc>
                <w:tcPr>
                  <w:tcW w:w="500" w:type="pct"/>
                </w:tcPr>
                <w:p w14:paraId="5C6224B4"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3C26FBC3"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3E9530AC"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7C78FF3D"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48E4AF4F"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08265620"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41C2B6BB"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65E90B1C"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385C0F95"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500" w:type="pct"/>
                </w:tcPr>
                <w:p w14:paraId="3ECE9BE0"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bl>
          <w:p w14:paraId="593BE707"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615" w:type="dxa"/>
            <w:gridSpan w:val="5"/>
            <w:vAlign w:val="bottom"/>
          </w:tcPr>
          <w:tbl>
            <w:tblPr>
              <w:tblStyle w:val="TableGrid"/>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gridCol w:w="340"/>
              <w:gridCol w:w="340"/>
            </w:tblGrid>
            <w:tr w:rsidR="00F47F93" w:rsidRPr="00A252FD" w14:paraId="50FC1B23" w14:textId="77777777" w:rsidTr="00270893">
              <w:trPr>
                <w:jc w:val="center"/>
              </w:trPr>
              <w:tc>
                <w:tcPr>
                  <w:tcW w:w="340" w:type="dxa"/>
                </w:tcPr>
                <w:p w14:paraId="6A1AD2A7"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22104C14"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664354F5"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401F35F6"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0865FAFB"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4B5A3624"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5EDBDD71"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33CB1424"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10D065A0"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25D7559C"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bl>
          <w:p w14:paraId="72A9E2E8" w14:textId="77777777" w:rsidR="00F47F93" w:rsidRPr="00A252FD" w:rsidRDefault="00F47F93"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r w:rsidR="00A9538F" w:rsidRPr="00A252FD" w14:paraId="297062E9" w14:textId="77777777" w:rsidTr="00316F07">
        <w:trPr>
          <w:trHeight w:val="660"/>
          <w:jc w:val="center"/>
        </w:trPr>
        <w:tc>
          <w:tcPr>
            <w:tcW w:w="1974" w:type="dxa"/>
            <w:gridSpan w:val="2"/>
            <w:vAlign w:val="bottom"/>
          </w:tcPr>
          <w:p w14:paraId="7597B97A"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E-MAIL ADDRESS</w:t>
            </w:r>
          </w:p>
        </w:tc>
        <w:tc>
          <w:tcPr>
            <w:tcW w:w="7600" w:type="dxa"/>
            <w:gridSpan w:val="14"/>
            <w:tcBorders>
              <w:bottom w:val="nil"/>
            </w:tcBorders>
            <w:vAlign w:val="bottom"/>
          </w:tcPr>
          <w:tbl>
            <w:tblPr>
              <w:tblStyle w:val="TableGrid"/>
              <w:tblpPr w:leftFromText="180" w:rightFromText="180" w:horzAnchor="margin" w:tblpXSpec="center" w:tblpY="1"/>
              <w:tblOverlap w:val="never"/>
              <w:tblW w:w="6314" w:type="dxa"/>
              <w:tblLayout w:type="fixed"/>
              <w:tblLook w:val="04A0" w:firstRow="1" w:lastRow="0" w:firstColumn="1" w:lastColumn="0" w:noHBand="0" w:noVBand="1"/>
            </w:tblPr>
            <w:tblGrid>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316F07" w:rsidRPr="00A252FD" w14:paraId="2BD7A277" w14:textId="77777777" w:rsidTr="00316F07">
              <w:trPr>
                <w:trHeight w:val="304"/>
              </w:trPr>
              <w:tc>
                <w:tcPr>
                  <w:tcW w:w="287" w:type="dxa"/>
                  <w:tcBorders>
                    <w:top w:val="single" w:sz="4" w:space="0" w:color="auto"/>
                    <w:left w:val="single" w:sz="4" w:space="0" w:color="auto"/>
                  </w:tcBorders>
                </w:tcPr>
                <w:p w14:paraId="58B363F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50F1B9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FA2BC1C"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01175E02"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87E326A"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C60F57C"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4EB6677E"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46AD379F"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E3BA95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1DCAC53"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9CBC2B2"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38F8F8A3"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4267541D"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112C0A4"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77520D5"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03794946"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EFCB741"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200F14A1"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D971A0F"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28CFACC8"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42244DE5"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Borders>
                    <w:top w:val="single" w:sz="4" w:space="0" w:color="auto"/>
                    <w:right w:val="single" w:sz="4" w:space="0" w:color="auto"/>
                  </w:tcBorders>
                </w:tcPr>
                <w:p w14:paraId="05CD30D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r>
            <w:tr w:rsidR="00316F07" w:rsidRPr="00A252FD" w14:paraId="43B8646B" w14:textId="77777777" w:rsidTr="00316F07">
              <w:trPr>
                <w:trHeight w:val="314"/>
              </w:trPr>
              <w:tc>
                <w:tcPr>
                  <w:tcW w:w="287" w:type="dxa"/>
                  <w:tcBorders>
                    <w:left w:val="single" w:sz="4" w:space="0" w:color="auto"/>
                    <w:bottom w:val="single" w:sz="4" w:space="0" w:color="auto"/>
                  </w:tcBorders>
                </w:tcPr>
                <w:p w14:paraId="0A807A76"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Borders>
                    <w:bottom w:val="single" w:sz="4" w:space="0" w:color="auto"/>
                  </w:tcBorders>
                </w:tcPr>
                <w:p w14:paraId="7DE6C26D"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8BDCD54"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Borders>
                    <w:bottom w:val="single" w:sz="4" w:space="0" w:color="auto"/>
                  </w:tcBorders>
                </w:tcPr>
                <w:p w14:paraId="447AE190"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392C272E"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6DE7EFB1"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5E34D4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2C18F09E"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3D3A40E"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94991F0"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67090C3"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776E43F5"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C31F3E8"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0366E653"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D9EA5DE"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6A4DF376"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4B81F073"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52F24BE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34570535"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096F9ABF"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Pr>
                <w:p w14:paraId="199058B9"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c>
                <w:tcPr>
                  <w:tcW w:w="287" w:type="dxa"/>
                  <w:tcBorders>
                    <w:right w:val="single" w:sz="4" w:space="0" w:color="auto"/>
                  </w:tcBorders>
                </w:tcPr>
                <w:p w14:paraId="51A861AF" w14:textId="77777777" w:rsidR="00316F07" w:rsidRPr="00A252FD" w:rsidRDefault="00316F07"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4"/>
                      <w:lang w:val="en-GB"/>
                    </w:rPr>
                  </w:pPr>
                </w:p>
              </w:tc>
            </w:tr>
          </w:tbl>
          <w:p w14:paraId="13F141A7" w14:textId="77777777" w:rsidR="00F37071" w:rsidRPr="00A252FD" w:rsidRDefault="00F37071" w:rsidP="00316F07">
            <w:pPr>
              <w:tabs>
                <w:tab w:val="left" w:pos="720"/>
                <w:tab w:val="left" w:pos="1134"/>
                <w:tab w:val="left" w:pos="1944"/>
                <w:tab w:val="left" w:pos="3384"/>
                <w:tab w:val="left" w:pos="3744"/>
                <w:tab w:val="left" w:pos="4644"/>
                <w:tab w:val="left" w:pos="5760"/>
                <w:tab w:val="left" w:pos="7920"/>
              </w:tabs>
              <w:spacing w:line="240" w:lineRule="auto"/>
              <w:jc w:val="center"/>
              <w:rPr>
                <w:rFonts w:cstheme="minorHAnsi"/>
                <w:sz w:val="20"/>
                <w:lang w:val="en-GB"/>
              </w:rPr>
            </w:pPr>
          </w:p>
        </w:tc>
      </w:tr>
      <w:tr w:rsidR="001D5A57" w:rsidRPr="00A252FD" w14:paraId="1CBD9354" w14:textId="77777777" w:rsidTr="00316F07">
        <w:trPr>
          <w:trHeight w:val="415"/>
          <w:jc w:val="center"/>
        </w:trPr>
        <w:tc>
          <w:tcPr>
            <w:tcW w:w="3027" w:type="dxa"/>
            <w:gridSpan w:val="4"/>
            <w:vAlign w:val="bottom"/>
          </w:tcPr>
          <w:p w14:paraId="578F43CF"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VAT REGISTRATION NUMBER</w:t>
            </w:r>
          </w:p>
        </w:tc>
        <w:tc>
          <w:tcPr>
            <w:tcW w:w="6547" w:type="dxa"/>
            <w:gridSpan w:val="12"/>
            <w:tcBorders>
              <w:top w:val="single" w:sz="4" w:space="0" w:color="auto"/>
            </w:tcBorders>
            <w:vAlign w:val="bottom"/>
          </w:tcPr>
          <w:tbl>
            <w:tblPr>
              <w:tblStyle w:val="TableGrid"/>
              <w:tblW w:w="0" w:type="auto"/>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tblGrid>
            <w:tr w:rsidR="00E859EE" w:rsidRPr="00A252FD" w14:paraId="1E9FC6B5" w14:textId="77777777" w:rsidTr="00270893">
              <w:tc>
                <w:tcPr>
                  <w:tcW w:w="340" w:type="dxa"/>
                </w:tcPr>
                <w:p w14:paraId="2E293AC3"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7EC00727"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27DF6BD7"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4138D692"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3C8C731C"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7328CB5E"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7F0EB8F3"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72DA4061"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39E4BE0D"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175BD975"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39B22416"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021F3DE2"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0395AB12"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c>
                <w:tcPr>
                  <w:tcW w:w="340" w:type="dxa"/>
                </w:tcPr>
                <w:p w14:paraId="1FD08C36"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4"/>
                      <w:lang w:val="en-GB"/>
                    </w:rPr>
                  </w:pPr>
                </w:p>
              </w:tc>
            </w:tr>
          </w:tbl>
          <w:p w14:paraId="7296C2D6" w14:textId="77777777" w:rsidR="001D5A57" w:rsidRPr="00A252FD" w:rsidRDefault="001D5A57" w:rsidP="001D5A57">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p>
        </w:tc>
      </w:tr>
      <w:tr w:rsidR="00E859EE" w:rsidRPr="00A252FD" w14:paraId="37E21591" w14:textId="77777777" w:rsidTr="004A645E">
        <w:trPr>
          <w:trHeight w:val="1153"/>
          <w:jc w:val="center"/>
        </w:trPr>
        <w:tc>
          <w:tcPr>
            <w:tcW w:w="1974" w:type="dxa"/>
            <w:gridSpan w:val="2"/>
            <w:tcBorders>
              <w:bottom w:val="single" w:sz="4" w:space="0" w:color="auto"/>
            </w:tcBorders>
            <w:vAlign w:val="bottom"/>
          </w:tcPr>
          <w:p w14:paraId="2FC9B7E3" w14:textId="77777777" w:rsidR="00F37071" w:rsidRPr="00A252FD" w:rsidRDefault="00F37071" w:rsidP="00F24CD7">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SUPPLIER COMPLIANCE NUMBER</w:t>
            </w:r>
          </w:p>
        </w:tc>
        <w:tc>
          <w:tcPr>
            <w:tcW w:w="1423" w:type="dxa"/>
            <w:gridSpan w:val="3"/>
            <w:tcBorders>
              <w:bottom w:val="single" w:sz="4" w:space="0" w:color="auto"/>
            </w:tcBorders>
            <w:vAlign w:val="bottom"/>
          </w:tcPr>
          <w:p w14:paraId="68A0460C" w14:textId="77777777" w:rsidR="00F37071" w:rsidRPr="00A252FD" w:rsidRDefault="00F37071" w:rsidP="000D07F0">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rPr>
              <w:t>TAX COMPLIANCE SYSTEM PIN:</w:t>
            </w:r>
          </w:p>
        </w:tc>
        <w:tc>
          <w:tcPr>
            <w:tcW w:w="1843" w:type="dxa"/>
            <w:gridSpan w:val="3"/>
            <w:tcBorders>
              <w:bottom w:val="single" w:sz="4" w:space="0" w:color="auto"/>
              <w:right w:val="single" w:sz="4" w:space="0" w:color="auto"/>
            </w:tcBorders>
            <w:vAlign w:val="bottom"/>
          </w:tcPr>
          <w:tbl>
            <w:tblPr>
              <w:tblStyle w:val="TableGrid"/>
              <w:tblW w:w="1800" w:type="dxa"/>
              <w:tblLayout w:type="fixed"/>
              <w:tblLook w:val="04A0" w:firstRow="1" w:lastRow="0" w:firstColumn="1" w:lastColumn="0" w:noHBand="0" w:noVBand="1"/>
            </w:tblPr>
            <w:tblGrid>
              <w:gridCol w:w="360"/>
              <w:gridCol w:w="360"/>
              <w:gridCol w:w="360"/>
              <w:gridCol w:w="360"/>
              <w:gridCol w:w="360"/>
            </w:tblGrid>
            <w:tr w:rsidR="00E859EE" w:rsidRPr="00A252FD" w14:paraId="29BC392B" w14:textId="77777777" w:rsidTr="0031565A">
              <w:tc>
                <w:tcPr>
                  <w:tcW w:w="360" w:type="dxa"/>
                </w:tcPr>
                <w:p w14:paraId="67AC183E"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502AF337"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1AC16604"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0873638D"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4DBEBF43"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r>
            <w:tr w:rsidR="00E859EE" w:rsidRPr="00A252FD" w14:paraId="73C8FEDA" w14:textId="77777777" w:rsidTr="0031565A">
              <w:tc>
                <w:tcPr>
                  <w:tcW w:w="360" w:type="dxa"/>
                </w:tcPr>
                <w:p w14:paraId="34E9F991"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0F180C71"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28A1F995"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68F09B40"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c>
                <w:tcPr>
                  <w:tcW w:w="360" w:type="dxa"/>
                </w:tcPr>
                <w:p w14:paraId="7180C315"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b/>
                      <w:sz w:val="24"/>
                      <w:lang w:val="en-GB"/>
                    </w:rPr>
                  </w:pPr>
                </w:p>
              </w:tc>
            </w:tr>
          </w:tbl>
          <w:p w14:paraId="00E5E5B7" w14:textId="77777777" w:rsidR="00F37071" w:rsidRPr="00A252FD" w:rsidRDefault="00F37071" w:rsidP="000D07F0">
            <w:pPr>
              <w:tabs>
                <w:tab w:val="left" w:pos="720"/>
                <w:tab w:val="left" w:pos="1134"/>
                <w:tab w:val="left" w:pos="1944"/>
                <w:tab w:val="left" w:pos="3384"/>
                <w:tab w:val="left" w:pos="3744"/>
                <w:tab w:val="left" w:pos="4644"/>
                <w:tab w:val="left" w:pos="5760"/>
                <w:tab w:val="left" w:pos="7920"/>
              </w:tabs>
              <w:spacing w:after="0" w:line="480" w:lineRule="auto"/>
              <w:rPr>
                <w:rFonts w:cstheme="minorHAnsi"/>
                <w:b/>
                <w:sz w:val="20"/>
                <w:lang w:val="en-GB"/>
              </w:rPr>
            </w:pPr>
          </w:p>
        </w:tc>
        <w:tc>
          <w:tcPr>
            <w:tcW w:w="567" w:type="dxa"/>
            <w:gridSpan w:val="2"/>
            <w:tcBorders>
              <w:left w:val="single" w:sz="4" w:space="0" w:color="auto"/>
              <w:bottom w:val="single" w:sz="4" w:space="0" w:color="auto"/>
            </w:tcBorders>
            <w:vAlign w:val="bottom"/>
          </w:tcPr>
          <w:p w14:paraId="0EAA3BFB" w14:textId="77777777" w:rsidR="00F37071" w:rsidRPr="00A252FD" w:rsidRDefault="00F37071" w:rsidP="0031565A">
            <w:pPr>
              <w:tabs>
                <w:tab w:val="left" w:pos="720"/>
                <w:tab w:val="left" w:pos="1134"/>
                <w:tab w:val="left" w:pos="1944"/>
                <w:tab w:val="left" w:pos="3384"/>
                <w:tab w:val="left" w:pos="3744"/>
                <w:tab w:val="left" w:pos="4644"/>
                <w:tab w:val="left" w:pos="5760"/>
                <w:tab w:val="left" w:pos="7920"/>
              </w:tabs>
              <w:spacing w:after="0" w:line="480" w:lineRule="auto"/>
              <w:jc w:val="center"/>
              <w:rPr>
                <w:rFonts w:cstheme="minorHAnsi"/>
                <w:b/>
                <w:sz w:val="20"/>
                <w:lang w:val="en-GB"/>
              </w:rPr>
            </w:pPr>
            <w:r w:rsidRPr="00A252FD">
              <w:rPr>
                <w:rFonts w:cstheme="minorHAnsi"/>
                <w:b/>
                <w:sz w:val="18"/>
                <w:lang w:val="en-GB"/>
              </w:rPr>
              <w:t>OR</w:t>
            </w:r>
          </w:p>
        </w:tc>
        <w:tc>
          <w:tcPr>
            <w:tcW w:w="1273" w:type="dxa"/>
            <w:gridSpan w:val="2"/>
            <w:tcBorders>
              <w:bottom w:val="single" w:sz="4" w:space="0" w:color="auto"/>
            </w:tcBorders>
            <w:vAlign w:val="bottom"/>
          </w:tcPr>
          <w:p w14:paraId="33CBBCE4" w14:textId="77777777" w:rsidR="00F37071" w:rsidRPr="00A252FD" w:rsidRDefault="00270893" w:rsidP="000D07F0">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rPr>
              <w:t>CENTRAL SUPPLIER DATABASE NO</w:t>
            </w:r>
          </w:p>
        </w:tc>
        <w:tc>
          <w:tcPr>
            <w:tcW w:w="2494" w:type="dxa"/>
            <w:gridSpan w:val="4"/>
            <w:tcBorders>
              <w:bottom w:val="single" w:sz="4" w:space="0" w:color="auto"/>
            </w:tcBorders>
            <w:vAlign w:val="bottom"/>
          </w:tcPr>
          <w:tbl>
            <w:tblPr>
              <w:tblStyle w:val="TableGrid"/>
              <w:tblW w:w="2366" w:type="dxa"/>
              <w:jc w:val="center"/>
              <w:tblLayout w:type="fixed"/>
              <w:tblLook w:val="04A0" w:firstRow="1" w:lastRow="0" w:firstColumn="1" w:lastColumn="0" w:noHBand="0" w:noVBand="1"/>
            </w:tblPr>
            <w:tblGrid>
              <w:gridCol w:w="338"/>
              <w:gridCol w:w="338"/>
              <w:gridCol w:w="338"/>
              <w:gridCol w:w="338"/>
              <w:gridCol w:w="338"/>
              <w:gridCol w:w="338"/>
              <w:gridCol w:w="338"/>
            </w:tblGrid>
            <w:tr w:rsidR="000D07F0" w:rsidRPr="00A252FD" w14:paraId="436F4A92" w14:textId="77777777" w:rsidTr="00270893">
              <w:trPr>
                <w:trHeight w:val="271"/>
                <w:jc w:val="center"/>
              </w:trPr>
              <w:tc>
                <w:tcPr>
                  <w:tcW w:w="338" w:type="dxa"/>
                </w:tcPr>
                <w:p w14:paraId="2A1A385B" w14:textId="77777777" w:rsidR="00F24CD7" w:rsidRPr="00A252FD" w:rsidRDefault="00F24CD7"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M</w:t>
                  </w:r>
                </w:p>
              </w:tc>
              <w:tc>
                <w:tcPr>
                  <w:tcW w:w="338" w:type="dxa"/>
                </w:tcPr>
                <w:p w14:paraId="4AF0BBC2" w14:textId="77777777" w:rsidR="000D07F0" w:rsidRPr="00A252FD" w:rsidRDefault="00F24CD7"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A</w:t>
                  </w:r>
                </w:p>
              </w:tc>
              <w:tc>
                <w:tcPr>
                  <w:tcW w:w="338" w:type="dxa"/>
                </w:tcPr>
                <w:p w14:paraId="105FE89E" w14:textId="77777777" w:rsidR="000D07F0" w:rsidRPr="00A252FD" w:rsidRDefault="00F24CD7"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A</w:t>
                  </w:r>
                </w:p>
              </w:tc>
              <w:tc>
                <w:tcPr>
                  <w:tcW w:w="338" w:type="dxa"/>
                </w:tcPr>
                <w:p w14:paraId="4A6BBD2E" w14:textId="77777777" w:rsidR="000D07F0" w:rsidRPr="00A252FD" w:rsidRDefault="00F24CD7"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A</w:t>
                  </w:r>
                </w:p>
              </w:tc>
              <w:tc>
                <w:tcPr>
                  <w:tcW w:w="338" w:type="dxa"/>
                </w:tcPr>
                <w:p w14:paraId="22456800" w14:textId="77777777" w:rsidR="000D07F0" w:rsidRPr="00A252FD" w:rsidRDefault="00F24CD7"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w:t>
                  </w:r>
                </w:p>
              </w:tc>
              <w:tc>
                <w:tcPr>
                  <w:tcW w:w="338" w:type="dxa"/>
                </w:tcPr>
                <w:p w14:paraId="5BB39D1E"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149F6EEE"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r>
            <w:tr w:rsidR="000D07F0" w:rsidRPr="00A252FD" w14:paraId="28E20135" w14:textId="77777777" w:rsidTr="00270893">
              <w:trPr>
                <w:trHeight w:val="50"/>
                <w:jc w:val="center"/>
              </w:trPr>
              <w:tc>
                <w:tcPr>
                  <w:tcW w:w="338" w:type="dxa"/>
                </w:tcPr>
                <w:p w14:paraId="1F8CA007"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70E3EFFA"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737A35F0"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32743C96"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30451ED5"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66BCB123"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c>
                <w:tcPr>
                  <w:tcW w:w="338" w:type="dxa"/>
                </w:tcPr>
                <w:p w14:paraId="6FE46ACC" w14:textId="77777777" w:rsidR="000D07F0" w:rsidRPr="00A252FD" w:rsidRDefault="000D07F0" w:rsidP="000546AC">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r>
          </w:tbl>
          <w:p w14:paraId="015513B7" w14:textId="77777777" w:rsidR="00F37071" w:rsidRPr="00A252FD" w:rsidRDefault="00F37071" w:rsidP="000D07F0">
            <w:pPr>
              <w:tabs>
                <w:tab w:val="left" w:pos="720"/>
                <w:tab w:val="left" w:pos="1134"/>
                <w:tab w:val="left" w:pos="1944"/>
                <w:tab w:val="left" w:pos="3384"/>
                <w:tab w:val="left" w:pos="3744"/>
                <w:tab w:val="left" w:pos="4644"/>
                <w:tab w:val="left" w:pos="5760"/>
                <w:tab w:val="left" w:pos="7920"/>
              </w:tabs>
              <w:spacing w:after="0" w:line="480" w:lineRule="auto"/>
              <w:rPr>
                <w:rFonts w:cstheme="minorHAnsi"/>
                <w:sz w:val="20"/>
                <w:lang w:val="en-GB"/>
              </w:rPr>
            </w:pPr>
          </w:p>
        </w:tc>
      </w:tr>
      <w:tr w:rsidR="007A05E1" w:rsidRPr="00A252FD" w14:paraId="1C9C708D" w14:textId="77777777" w:rsidTr="007A05E1">
        <w:trPr>
          <w:trHeight w:val="520"/>
          <w:jc w:val="center"/>
        </w:trPr>
        <w:tc>
          <w:tcPr>
            <w:tcW w:w="9574" w:type="dxa"/>
            <w:gridSpan w:val="16"/>
            <w:tcBorders>
              <w:top w:val="nil"/>
              <w:left w:val="nil"/>
              <w:right w:val="nil"/>
            </w:tcBorders>
            <w:vAlign w:val="bottom"/>
          </w:tcPr>
          <w:p w14:paraId="5A8E0A8E" w14:textId="50479910" w:rsidR="00193017" w:rsidRDefault="00D421F3"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 xml:space="preserve">          </w:t>
            </w:r>
          </w:p>
          <w:p w14:paraId="65C7E37C" w14:textId="69D78DEF" w:rsidR="00152D66" w:rsidRDefault="00152D66"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0D6CECE2" w14:textId="463BB772" w:rsidR="00152D66" w:rsidRDefault="00152D66"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7BF96CF2" w14:textId="2E15B812" w:rsidR="00152D66" w:rsidRDefault="00152D66"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12435A0B" w14:textId="4B91E9AE" w:rsidR="00152D66" w:rsidRDefault="00152D66"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37BE89F5" w14:textId="5C0F2C05" w:rsidR="00152D66" w:rsidRDefault="00152D66" w:rsidP="00076FAF">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p w14:paraId="786A2F10" w14:textId="01A7F660" w:rsidR="00D421F3" w:rsidRPr="00DA3A65" w:rsidRDefault="00D421F3" w:rsidP="00DA3A65">
            <w:pPr>
              <w:tabs>
                <w:tab w:val="left" w:pos="720"/>
                <w:tab w:val="left" w:pos="1134"/>
                <w:tab w:val="left" w:pos="1944"/>
                <w:tab w:val="left" w:pos="3384"/>
                <w:tab w:val="left" w:pos="3744"/>
                <w:tab w:val="left" w:pos="4644"/>
                <w:tab w:val="left" w:pos="5760"/>
                <w:tab w:val="left" w:pos="7920"/>
              </w:tabs>
              <w:spacing w:after="0" w:line="240" w:lineRule="auto"/>
              <w:jc w:val="right"/>
              <w:rPr>
                <w:rFonts w:cstheme="minorHAnsi"/>
                <w:b/>
                <w:sz w:val="24"/>
                <w:lang w:val="en-GB"/>
              </w:rPr>
            </w:pPr>
            <w:r w:rsidRPr="00A252FD">
              <w:rPr>
                <w:rFonts w:cstheme="minorHAnsi"/>
                <w:b/>
                <w:sz w:val="24"/>
                <w:lang w:val="en-GB"/>
              </w:rPr>
              <w:lastRenderedPageBreak/>
              <w:t>SBD 1</w:t>
            </w:r>
          </w:p>
        </w:tc>
      </w:tr>
      <w:tr w:rsidR="00E859EE" w:rsidRPr="00A252FD" w14:paraId="3EC37327" w14:textId="77777777" w:rsidTr="00A9538F">
        <w:trPr>
          <w:trHeight w:val="1396"/>
          <w:jc w:val="center"/>
        </w:trPr>
        <w:tc>
          <w:tcPr>
            <w:tcW w:w="2852" w:type="dxa"/>
            <w:gridSpan w:val="3"/>
            <w:vAlign w:val="bottom"/>
          </w:tcPr>
          <w:p w14:paraId="79F0258B" w14:textId="77777777" w:rsidR="00E859EE" w:rsidRPr="00A252FD" w:rsidRDefault="00E859EE" w:rsidP="00270893">
            <w:pPr>
              <w:pStyle w:val="Heading1"/>
              <w:rPr>
                <w:rFonts w:asciiTheme="minorHAnsi" w:hAnsiTheme="minorHAnsi" w:cstheme="minorHAnsi"/>
                <w:b w:val="0"/>
                <w:sz w:val="22"/>
              </w:rPr>
            </w:pPr>
            <w:r w:rsidRPr="00A252FD">
              <w:rPr>
                <w:rFonts w:asciiTheme="minorHAnsi" w:hAnsiTheme="minorHAnsi" w:cstheme="minorHAnsi"/>
                <w:b w:val="0"/>
                <w:sz w:val="22"/>
              </w:rPr>
              <w:lastRenderedPageBreak/>
              <w:t xml:space="preserve">ARE YOU THE ACCREDITED REPRESENTATIVE IN </w:t>
            </w:r>
            <w:r w:rsidRPr="00A252FD">
              <w:rPr>
                <w:rFonts w:asciiTheme="minorHAnsi" w:hAnsiTheme="minorHAnsi" w:cstheme="minorHAnsi"/>
                <w:sz w:val="22"/>
              </w:rPr>
              <w:t>SOUTH AFRICA FOR THE GOODS /SERVICES /WORKS OFFERED?</w:t>
            </w:r>
          </w:p>
        </w:tc>
        <w:tc>
          <w:tcPr>
            <w:tcW w:w="2471" w:type="dxa"/>
            <w:gridSpan w:val="6"/>
            <w:vAlign w:val="bottom"/>
          </w:tcPr>
          <w:p w14:paraId="0CDD46AE"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360" w:lineRule="auto"/>
              <w:jc w:val="center"/>
              <w:rPr>
                <w:rFonts w:cstheme="minorHAnsi"/>
                <w:sz w:val="20"/>
                <w:lang w:val="en-GB"/>
              </w:rPr>
            </w:pPr>
            <w:r w:rsidRPr="00A252FD">
              <w:rPr>
                <w:rFonts w:cstheme="minorHAnsi"/>
                <w:sz w:val="20"/>
                <w:lang w:val="en-GB"/>
              </w:rPr>
              <w:fldChar w:fldCharType="begin">
                <w:ffData>
                  <w:name w:val="Check1"/>
                  <w:enabled/>
                  <w:calcOnExit w:val="0"/>
                  <w:checkBox>
                    <w:size w:val="24"/>
                    <w:default w:val="0"/>
                  </w:checkBox>
                </w:ffData>
              </w:fldChar>
            </w:r>
            <w:bookmarkStart w:id="0" w:name="Check1"/>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bookmarkEnd w:id="0"/>
            <w:r w:rsidRPr="00A252FD">
              <w:rPr>
                <w:rFonts w:cstheme="minorHAnsi"/>
                <w:sz w:val="20"/>
                <w:lang w:val="en-GB"/>
              </w:rPr>
              <w:t xml:space="preserve">Yes                         </w:t>
            </w:r>
            <w:r w:rsidRPr="00A252FD">
              <w:rPr>
                <w:rFonts w:cstheme="minorHAnsi"/>
                <w:sz w:val="20"/>
                <w:lang w:val="en-GB"/>
              </w:rPr>
              <w:fldChar w:fldCharType="begin">
                <w:ffData>
                  <w:name w:val=""/>
                  <w:enabled/>
                  <w:calcOnExit w:val="0"/>
                  <w:checkBox>
                    <w:size w:val="24"/>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lang w:val="en-GB"/>
              </w:rPr>
              <w:t>No</w:t>
            </w:r>
          </w:p>
          <w:p w14:paraId="1FED2B19"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360" w:lineRule="auto"/>
              <w:jc w:val="center"/>
              <w:rPr>
                <w:rFonts w:cstheme="minorHAnsi"/>
                <w:sz w:val="20"/>
              </w:rPr>
            </w:pPr>
            <w:r w:rsidRPr="00A252FD">
              <w:rPr>
                <w:rFonts w:cstheme="minorHAnsi"/>
                <w:sz w:val="20"/>
                <w:lang w:val="en-GB"/>
              </w:rPr>
              <w:t>[</w:t>
            </w:r>
            <w:r w:rsidRPr="00A252FD">
              <w:rPr>
                <w:rFonts w:cstheme="minorHAnsi"/>
                <w:sz w:val="20"/>
              </w:rPr>
              <w:t>IF YES ENCLOSE PROOF]</w:t>
            </w:r>
          </w:p>
        </w:tc>
        <w:tc>
          <w:tcPr>
            <w:tcW w:w="2508" w:type="dxa"/>
            <w:gridSpan w:val="5"/>
            <w:vAlign w:val="bottom"/>
          </w:tcPr>
          <w:p w14:paraId="689B2629" w14:textId="77777777" w:rsidR="00E859EE" w:rsidRPr="00A252FD" w:rsidRDefault="00E859EE" w:rsidP="00B8486A">
            <w:pPr>
              <w:pStyle w:val="Heading4"/>
              <w:spacing w:line="240" w:lineRule="auto"/>
              <w:rPr>
                <w:rFonts w:asciiTheme="minorHAnsi" w:hAnsiTheme="minorHAnsi" w:cstheme="minorHAnsi"/>
              </w:rPr>
            </w:pPr>
            <w:r w:rsidRPr="00A252FD">
              <w:rPr>
                <w:rFonts w:asciiTheme="minorHAnsi" w:hAnsiTheme="minorHAnsi" w:cstheme="minorHAnsi"/>
                <w:b/>
              </w:rPr>
              <w:t>ARE YOU A FOREIGN BASED SUPPLIER FOR</w:t>
            </w:r>
            <w:r w:rsidRPr="00A252FD">
              <w:rPr>
                <w:rFonts w:asciiTheme="minorHAnsi" w:hAnsiTheme="minorHAnsi" w:cstheme="minorHAnsi"/>
              </w:rPr>
              <w:t xml:space="preserve"> THE GOODS /SERVICES /WORKS OFFERED?</w:t>
            </w:r>
          </w:p>
        </w:tc>
        <w:tc>
          <w:tcPr>
            <w:tcW w:w="1743" w:type="dxa"/>
            <w:gridSpan w:val="2"/>
            <w:vAlign w:val="bottom"/>
          </w:tcPr>
          <w:p w14:paraId="2313E90F" w14:textId="77777777"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0"/>
                <w:lang w:val="en-GB"/>
              </w:rPr>
            </w:pPr>
            <w:r w:rsidRPr="00A252FD">
              <w:rPr>
                <w:rFonts w:cstheme="minorHAnsi"/>
                <w:sz w:val="20"/>
                <w:lang w:val="en-GB"/>
              </w:rPr>
              <w:fldChar w:fldCharType="begin">
                <w:ffData>
                  <w:name w:val=""/>
                  <w:enabled/>
                  <w:calcOnExit w:val="0"/>
                  <w:checkBox>
                    <w:size w:val="24"/>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lang w:val="en-GB"/>
              </w:rPr>
              <w:t xml:space="preserve">Yes        </w:t>
            </w:r>
            <w:r w:rsidRPr="00A252FD">
              <w:rPr>
                <w:rFonts w:cstheme="minorHAnsi"/>
                <w:sz w:val="20"/>
                <w:lang w:val="en-GB"/>
              </w:rPr>
              <w:fldChar w:fldCharType="begin">
                <w:ffData>
                  <w:name w:val="Check2"/>
                  <w:enabled/>
                  <w:calcOnExit w:val="0"/>
                  <w:checkBox>
                    <w:size w:val="24"/>
                    <w:default w:val="0"/>
                  </w:checkBox>
                </w:ffData>
              </w:fldChar>
            </w:r>
            <w:bookmarkStart w:id="1" w:name="Check2"/>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bookmarkEnd w:id="1"/>
            <w:r w:rsidRPr="00A252FD">
              <w:rPr>
                <w:rFonts w:cstheme="minorHAnsi"/>
                <w:sz w:val="20"/>
                <w:lang w:val="en-GB"/>
              </w:rPr>
              <w:t>No</w:t>
            </w:r>
            <w:r w:rsidRPr="00A252FD">
              <w:rPr>
                <w:rFonts w:cstheme="minorHAnsi"/>
                <w:sz w:val="20"/>
                <w:lang w:val="en-GB"/>
              </w:rPr>
              <w:br/>
            </w:r>
          </w:p>
          <w:p w14:paraId="4DE0A915" w14:textId="6FA4420B" w:rsidR="00E859EE" w:rsidRPr="00A252FD" w:rsidRDefault="00E859EE" w:rsidP="00E859EE">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rPr>
            </w:pPr>
            <w:r w:rsidRPr="00A252FD">
              <w:rPr>
                <w:rFonts w:cstheme="minorHAnsi"/>
                <w:sz w:val="20"/>
                <w:lang w:val="en-GB"/>
              </w:rPr>
              <w:t>[</w:t>
            </w:r>
            <w:r w:rsidRPr="00A252FD">
              <w:rPr>
                <w:rFonts w:cstheme="minorHAnsi"/>
                <w:sz w:val="20"/>
              </w:rPr>
              <w:t>IF YES ANSWER PART B:3 BELOW]</w:t>
            </w:r>
          </w:p>
        </w:tc>
      </w:tr>
      <w:tr w:rsidR="000546AC" w:rsidRPr="00A252FD" w14:paraId="1429BBA8" w14:textId="77777777" w:rsidTr="00316F07">
        <w:trPr>
          <w:trHeight w:val="576"/>
          <w:jc w:val="center"/>
        </w:trPr>
        <w:tc>
          <w:tcPr>
            <w:tcW w:w="1974" w:type="dxa"/>
            <w:gridSpan w:val="2"/>
            <w:tcBorders>
              <w:bottom w:val="single" w:sz="4" w:space="0" w:color="auto"/>
            </w:tcBorders>
            <w:vAlign w:val="bottom"/>
          </w:tcPr>
          <w:p w14:paraId="6B2587EA" w14:textId="77777777" w:rsidR="00F37071" w:rsidRPr="00A252FD" w:rsidRDefault="00F37071" w:rsidP="00B8486A">
            <w:pPr>
              <w:pStyle w:val="Heading4"/>
              <w:spacing w:line="240" w:lineRule="auto"/>
              <w:rPr>
                <w:rFonts w:asciiTheme="minorHAnsi" w:hAnsiTheme="minorHAnsi" w:cstheme="minorHAnsi"/>
              </w:rPr>
            </w:pPr>
            <w:r w:rsidRPr="00A252FD">
              <w:rPr>
                <w:rFonts w:asciiTheme="minorHAnsi" w:hAnsiTheme="minorHAnsi" w:cstheme="minorHAnsi"/>
              </w:rPr>
              <w:t>SIGNATURE OF BIDDER</w:t>
            </w:r>
          </w:p>
        </w:tc>
        <w:tc>
          <w:tcPr>
            <w:tcW w:w="3349" w:type="dxa"/>
            <w:gridSpan w:val="7"/>
            <w:tcBorders>
              <w:bottom w:val="single" w:sz="4" w:space="0" w:color="auto"/>
            </w:tcBorders>
            <w:vAlign w:val="bottom"/>
          </w:tcPr>
          <w:p w14:paraId="19DC19AA" w14:textId="77777777" w:rsidR="005C0AE9" w:rsidRPr="00A252FD" w:rsidRDefault="00F37071"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20"/>
              </w:rPr>
            </w:pPr>
            <w:r w:rsidRPr="00A252FD">
              <w:rPr>
                <w:rFonts w:cstheme="minorHAnsi"/>
                <w:sz w:val="20"/>
              </w:rPr>
              <w:t>………………………………</w:t>
            </w:r>
            <w:r w:rsidR="005C0AE9" w:rsidRPr="00A252FD">
              <w:rPr>
                <w:rFonts w:cstheme="minorHAnsi"/>
                <w:sz w:val="20"/>
              </w:rPr>
              <w:t>…...</w:t>
            </w:r>
          </w:p>
          <w:p w14:paraId="2BD159C3" w14:textId="77777777" w:rsidR="005C0AE9" w:rsidRPr="00A252FD" w:rsidRDefault="005C0AE9" w:rsidP="00316F07">
            <w:pPr>
              <w:tabs>
                <w:tab w:val="left" w:pos="720"/>
                <w:tab w:val="left" w:pos="1134"/>
                <w:tab w:val="left" w:pos="1944"/>
                <w:tab w:val="left" w:pos="3384"/>
                <w:tab w:val="left" w:pos="3744"/>
                <w:tab w:val="left" w:pos="4644"/>
                <w:tab w:val="left" w:pos="5760"/>
                <w:tab w:val="left" w:pos="7920"/>
              </w:tabs>
              <w:spacing w:after="0" w:line="240" w:lineRule="auto"/>
              <w:jc w:val="center"/>
              <w:rPr>
                <w:rFonts w:cstheme="minorHAnsi"/>
                <w:sz w:val="6"/>
              </w:rPr>
            </w:pPr>
          </w:p>
        </w:tc>
        <w:tc>
          <w:tcPr>
            <w:tcW w:w="4251" w:type="dxa"/>
            <w:gridSpan w:val="7"/>
            <w:tcBorders>
              <w:bottom w:val="single" w:sz="4" w:space="0" w:color="auto"/>
            </w:tcBorders>
            <w:vAlign w:val="bottom"/>
          </w:tcPr>
          <w:p w14:paraId="196D60DD" w14:textId="154EDC8E"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rPr>
              <w:t>DATE:</w:t>
            </w:r>
            <w:r w:rsidR="005C0AE9" w:rsidRPr="00A252FD">
              <w:rPr>
                <w:rFonts w:cstheme="minorHAnsi"/>
              </w:rPr>
              <w:t xml:space="preserve">  </w:t>
            </w:r>
            <w:r w:rsidR="000B3684">
              <w:rPr>
                <w:rFonts w:cstheme="minorHAnsi"/>
              </w:rPr>
              <w:t xml:space="preserve">             /            / </w:t>
            </w:r>
          </w:p>
        </w:tc>
      </w:tr>
      <w:tr w:rsidR="00270893" w:rsidRPr="00A252FD" w14:paraId="3E99AF8C" w14:textId="77777777" w:rsidTr="005C0AE9">
        <w:trPr>
          <w:trHeight w:val="556"/>
          <w:jc w:val="center"/>
        </w:trPr>
        <w:tc>
          <w:tcPr>
            <w:tcW w:w="9574" w:type="dxa"/>
            <w:gridSpan w:val="16"/>
            <w:vAlign w:val="bottom"/>
          </w:tcPr>
          <w:p w14:paraId="2010C671" w14:textId="23039B84" w:rsidR="00270893" w:rsidRPr="00A252FD" w:rsidRDefault="00270893" w:rsidP="005C0AE9">
            <w:pPr>
              <w:tabs>
                <w:tab w:val="left" w:pos="720"/>
                <w:tab w:val="left" w:pos="1134"/>
                <w:tab w:val="left" w:pos="1944"/>
                <w:tab w:val="left" w:pos="3384"/>
                <w:tab w:val="left" w:pos="3744"/>
                <w:tab w:val="left" w:pos="4644"/>
                <w:tab w:val="left" w:pos="5760"/>
                <w:tab w:val="left" w:pos="7920"/>
              </w:tabs>
              <w:spacing w:after="0" w:line="240" w:lineRule="auto"/>
              <w:rPr>
                <w:rFonts w:cstheme="minorHAnsi"/>
                <w:b/>
              </w:rPr>
            </w:pPr>
            <w:r w:rsidRPr="00A252FD">
              <w:rPr>
                <w:rFonts w:cstheme="minorHAnsi"/>
                <w:b/>
              </w:rPr>
              <w:t>CAPACITY UNDER WHICH THIS BID IS SIGNED (</w:t>
            </w:r>
            <w:r w:rsidR="005C0AE9" w:rsidRPr="00A252FD">
              <w:rPr>
                <w:rFonts w:cstheme="minorHAnsi"/>
              </w:rPr>
              <w:t>ATTACH PROOF OF AUT</w:t>
            </w:r>
            <w:r w:rsidR="004A645E">
              <w:rPr>
                <w:rFonts w:cstheme="minorHAnsi"/>
              </w:rPr>
              <w:t>H</w:t>
            </w:r>
            <w:r w:rsidR="005C0AE9" w:rsidRPr="00A252FD">
              <w:rPr>
                <w:rFonts w:cstheme="minorHAnsi"/>
              </w:rPr>
              <w:t xml:space="preserve">ORITY TO SIGN THIS BID, </w:t>
            </w:r>
            <w:r w:rsidR="005C0AE9" w:rsidRPr="00A252FD">
              <w:rPr>
                <w:rFonts w:cstheme="minorHAnsi"/>
                <w:b/>
              </w:rPr>
              <w:t>EXAMPLE</w:t>
            </w:r>
            <w:r w:rsidR="005C0AE9" w:rsidRPr="00A252FD">
              <w:rPr>
                <w:rFonts w:cstheme="minorHAnsi"/>
              </w:rPr>
              <w:t>, RESOLUTION OF DIRECTORS, ETC</w:t>
            </w:r>
            <w:r w:rsidRPr="00A252FD">
              <w:rPr>
                <w:rFonts w:cstheme="minorHAnsi"/>
                <w:b/>
              </w:rPr>
              <w:t>.)</w:t>
            </w:r>
          </w:p>
        </w:tc>
      </w:tr>
      <w:tr w:rsidR="00A9538F" w:rsidRPr="00A252FD" w14:paraId="11D0E3E5" w14:textId="77777777" w:rsidTr="0085689A">
        <w:trPr>
          <w:trHeight w:val="242"/>
          <w:jc w:val="center"/>
        </w:trPr>
        <w:tc>
          <w:tcPr>
            <w:tcW w:w="1974" w:type="dxa"/>
            <w:gridSpan w:val="2"/>
            <w:vAlign w:val="bottom"/>
          </w:tcPr>
          <w:p w14:paraId="28F0672D" w14:textId="77777777" w:rsidR="00F37071" w:rsidRPr="00A252FD" w:rsidRDefault="00F37071" w:rsidP="00B8486A">
            <w:pPr>
              <w:pStyle w:val="Heading4"/>
              <w:spacing w:line="240" w:lineRule="auto"/>
              <w:rPr>
                <w:rFonts w:asciiTheme="minorHAnsi" w:hAnsiTheme="minorHAnsi" w:cstheme="minorHAnsi"/>
              </w:rPr>
            </w:pPr>
            <w:r w:rsidRPr="00A252FD">
              <w:rPr>
                <w:rFonts w:asciiTheme="minorHAnsi" w:hAnsiTheme="minorHAnsi" w:cstheme="minorHAnsi"/>
                <w:lang w:val="en-GB"/>
              </w:rPr>
              <w:t>TOTAL NUMBER OF ITEMS OFFERED</w:t>
            </w:r>
          </w:p>
        </w:tc>
        <w:tc>
          <w:tcPr>
            <w:tcW w:w="1423" w:type="dxa"/>
            <w:gridSpan w:val="3"/>
            <w:vAlign w:val="bottom"/>
          </w:tcPr>
          <w:p w14:paraId="29B2F09B"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rPr>
            </w:pPr>
          </w:p>
        </w:tc>
        <w:tc>
          <w:tcPr>
            <w:tcW w:w="1276" w:type="dxa"/>
            <w:gridSpan w:val="2"/>
            <w:vAlign w:val="bottom"/>
          </w:tcPr>
          <w:p w14:paraId="50C53A2E" w14:textId="77777777" w:rsidR="00F37071" w:rsidRPr="00A252FD" w:rsidRDefault="00F37071" w:rsidP="00B8486A">
            <w:pPr>
              <w:pStyle w:val="Heading4"/>
              <w:spacing w:line="240" w:lineRule="auto"/>
              <w:rPr>
                <w:rFonts w:asciiTheme="minorHAnsi" w:hAnsiTheme="minorHAnsi" w:cstheme="minorHAnsi"/>
                <w:lang w:val="en-GB"/>
              </w:rPr>
            </w:pPr>
            <w:r w:rsidRPr="00A252FD">
              <w:rPr>
                <w:rFonts w:asciiTheme="minorHAnsi" w:hAnsiTheme="minorHAnsi" w:cstheme="minorHAnsi"/>
                <w:lang w:val="en-GB"/>
              </w:rPr>
              <w:t>TOTAL BID PRICE (ALL INCLUSIVE)</w:t>
            </w:r>
          </w:p>
        </w:tc>
        <w:tc>
          <w:tcPr>
            <w:tcW w:w="4901" w:type="dxa"/>
            <w:gridSpan w:val="9"/>
            <w:vAlign w:val="bottom"/>
          </w:tcPr>
          <w:tbl>
            <w:tblPr>
              <w:tblStyle w:val="TableGrid"/>
              <w:tblW w:w="4789" w:type="dxa"/>
              <w:jc w:val="center"/>
              <w:tblLayout w:type="fixed"/>
              <w:tblLook w:val="04A0" w:firstRow="1" w:lastRow="0" w:firstColumn="1" w:lastColumn="0" w:noHBand="0" w:noVBand="1"/>
            </w:tblPr>
            <w:tblGrid>
              <w:gridCol w:w="352"/>
              <w:gridCol w:w="345"/>
              <w:gridCol w:w="344"/>
              <w:gridCol w:w="240"/>
              <w:gridCol w:w="401"/>
              <w:gridCol w:w="379"/>
              <w:gridCol w:w="340"/>
              <w:gridCol w:w="236"/>
              <w:gridCol w:w="399"/>
              <w:gridCol w:w="398"/>
              <w:gridCol w:w="340"/>
              <w:gridCol w:w="236"/>
              <w:gridCol w:w="376"/>
              <w:gridCol w:w="403"/>
            </w:tblGrid>
            <w:tr w:rsidR="00316F07" w:rsidRPr="00A252FD" w14:paraId="57FFF41B" w14:textId="77777777" w:rsidTr="00316F07">
              <w:trPr>
                <w:trHeight w:val="519"/>
                <w:jc w:val="center"/>
              </w:trPr>
              <w:tc>
                <w:tcPr>
                  <w:tcW w:w="368" w:type="pct"/>
                  <w:vAlign w:val="bottom"/>
                </w:tcPr>
                <w:p w14:paraId="3955E8AD"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sz w:val="28"/>
                      <w:lang w:val="en-GB"/>
                    </w:rPr>
                  </w:pPr>
                  <w:r w:rsidRPr="00A252FD">
                    <w:rPr>
                      <w:rFonts w:cstheme="minorHAnsi"/>
                      <w:b/>
                      <w:sz w:val="28"/>
                      <w:lang w:val="en-GB"/>
                    </w:rPr>
                    <w:t>R</w:t>
                  </w:r>
                </w:p>
              </w:tc>
              <w:tc>
                <w:tcPr>
                  <w:tcW w:w="360" w:type="pct"/>
                  <w:vAlign w:val="bottom"/>
                </w:tcPr>
                <w:p w14:paraId="2FCC1941"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359" w:type="pct"/>
                  <w:vAlign w:val="bottom"/>
                </w:tcPr>
                <w:p w14:paraId="43F19560"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251" w:type="pct"/>
                  <w:vAlign w:val="bottom"/>
                </w:tcPr>
                <w:p w14:paraId="25FC57A6"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p>
              </w:tc>
              <w:tc>
                <w:tcPr>
                  <w:tcW w:w="419" w:type="pct"/>
                  <w:vAlign w:val="bottom"/>
                </w:tcPr>
                <w:p w14:paraId="5CBB31A0"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396" w:type="pct"/>
                  <w:vAlign w:val="bottom"/>
                </w:tcPr>
                <w:p w14:paraId="146BBB6B"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355" w:type="pct"/>
                  <w:vAlign w:val="bottom"/>
                </w:tcPr>
                <w:p w14:paraId="0401A7C1"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245" w:type="pct"/>
                  <w:vAlign w:val="bottom"/>
                </w:tcPr>
                <w:p w14:paraId="4E8D4D36"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p>
              </w:tc>
              <w:tc>
                <w:tcPr>
                  <w:tcW w:w="417" w:type="pct"/>
                  <w:vAlign w:val="bottom"/>
                </w:tcPr>
                <w:p w14:paraId="1DD7F001"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416" w:type="pct"/>
                  <w:vAlign w:val="bottom"/>
                </w:tcPr>
                <w:p w14:paraId="001F129C"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355" w:type="pct"/>
                  <w:vAlign w:val="bottom"/>
                </w:tcPr>
                <w:p w14:paraId="43199FA5"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0</w:t>
                  </w:r>
                </w:p>
              </w:tc>
              <w:tc>
                <w:tcPr>
                  <w:tcW w:w="245" w:type="pct"/>
                  <w:vAlign w:val="bottom"/>
                </w:tcPr>
                <w:p w14:paraId="490E66E4"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p>
              </w:tc>
              <w:tc>
                <w:tcPr>
                  <w:tcW w:w="393" w:type="pct"/>
                  <w:vAlign w:val="bottom"/>
                </w:tcPr>
                <w:p w14:paraId="488E1AE9"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C</w:t>
                  </w:r>
                </w:p>
              </w:tc>
              <w:tc>
                <w:tcPr>
                  <w:tcW w:w="423" w:type="pct"/>
                  <w:vAlign w:val="bottom"/>
                </w:tcPr>
                <w:p w14:paraId="0EAB2D92" w14:textId="77777777" w:rsidR="0085689A" w:rsidRPr="00A252FD" w:rsidRDefault="0085689A" w:rsidP="00316F07">
                  <w:pPr>
                    <w:tabs>
                      <w:tab w:val="left" w:pos="720"/>
                      <w:tab w:val="left" w:pos="1134"/>
                      <w:tab w:val="left" w:pos="1944"/>
                      <w:tab w:val="left" w:pos="3384"/>
                      <w:tab w:val="left" w:pos="3744"/>
                      <w:tab w:val="left" w:pos="4644"/>
                      <w:tab w:val="left" w:pos="5760"/>
                      <w:tab w:val="left" w:pos="7920"/>
                    </w:tabs>
                    <w:spacing w:line="240" w:lineRule="auto"/>
                    <w:rPr>
                      <w:rFonts w:cstheme="minorHAnsi"/>
                      <w:b/>
                      <w:color w:val="D9D9D9" w:themeColor="background1" w:themeShade="D9"/>
                      <w:sz w:val="28"/>
                      <w:lang w:val="en-GB"/>
                    </w:rPr>
                  </w:pPr>
                  <w:r w:rsidRPr="00A252FD">
                    <w:rPr>
                      <w:rFonts w:cstheme="minorHAnsi"/>
                      <w:b/>
                      <w:color w:val="D9D9D9" w:themeColor="background1" w:themeShade="D9"/>
                      <w:sz w:val="28"/>
                      <w:lang w:val="en-GB"/>
                    </w:rPr>
                    <w:t>C</w:t>
                  </w:r>
                </w:p>
              </w:tc>
            </w:tr>
          </w:tbl>
          <w:p w14:paraId="1144A73F"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b/>
                <w:sz w:val="20"/>
                <w:lang w:val="en-GB"/>
              </w:rPr>
            </w:pPr>
          </w:p>
        </w:tc>
      </w:tr>
      <w:tr w:rsidR="004A645E" w:rsidRPr="00A252FD" w14:paraId="1E96C7FA" w14:textId="77777777" w:rsidTr="00DA603F">
        <w:trPr>
          <w:trHeight w:val="242"/>
          <w:jc w:val="center"/>
        </w:trPr>
        <w:tc>
          <w:tcPr>
            <w:tcW w:w="9574" w:type="dxa"/>
            <w:gridSpan w:val="16"/>
            <w:shd w:val="clear" w:color="auto" w:fill="DDD9C3"/>
            <w:vAlign w:val="bottom"/>
          </w:tcPr>
          <w:p w14:paraId="5586F54F" w14:textId="77777777" w:rsidR="004A645E" w:rsidRDefault="004A645E"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b/>
                <w:bCs/>
                <w:sz w:val="20"/>
                <w:shd w:val="clear" w:color="auto" w:fill="DDD9C3"/>
                <w:lang w:val="en-GB"/>
              </w:rPr>
            </w:pPr>
            <w:r w:rsidRPr="00A252FD">
              <w:rPr>
                <w:rFonts w:cstheme="minorHAnsi"/>
                <w:b/>
                <w:bCs/>
                <w:sz w:val="20"/>
                <w:shd w:val="clear" w:color="auto" w:fill="DDD9C3"/>
                <w:lang w:val="en-GB"/>
              </w:rPr>
              <w:t>BIDDING PROCEDURE ENQUIRIES MAY BE DIRECTED TO:</w:t>
            </w:r>
          </w:p>
          <w:p w14:paraId="0A9F5BF0" w14:textId="42D3E1B7" w:rsidR="004A645E" w:rsidRPr="00A252FD" w:rsidRDefault="004A645E" w:rsidP="00B8486A">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p>
        </w:tc>
      </w:tr>
      <w:tr w:rsidR="004A645E" w:rsidRPr="00A252FD" w14:paraId="2A55F7F7" w14:textId="77777777" w:rsidTr="00DA603F">
        <w:trPr>
          <w:trHeight w:val="242"/>
          <w:jc w:val="center"/>
        </w:trPr>
        <w:tc>
          <w:tcPr>
            <w:tcW w:w="1974" w:type="dxa"/>
            <w:gridSpan w:val="2"/>
            <w:vAlign w:val="bottom"/>
          </w:tcPr>
          <w:p w14:paraId="198287BB" w14:textId="77777777" w:rsidR="004A645E" w:rsidRPr="00A252FD" w:rsidRDefault="004A645E" w:rsidP="00B8486A">
            <w:pPr>
              <w:tabs>
                <w:tab w:val="left" w:pos="720"/>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DEPARTMENT/ PUBLIC ENTITY</w:t>
            </w:r>
          </w:p>
        </w:tc>
        <w:tc>
          <w:tcPr>
            <w:tcW w:w="7600" w:type="dxa"/>
            <w:gridSpan w:val="14"/>
            <w:vAlign w:val="bottom"/>
          </w:tcPr>
          <w:p w14:paraId="253982A7" w14:textId="67DBF301" w:rsidR="004A645E" w:rsidRPr="00A252FD" w:rsidRDefault="004A645E" w:rsidP="004A645E">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STATISTICS SOUTH AFRICA</w:t>
            </w:r>
          </w:p>
        </w:tc>
      </w:tr>
      <w:tr w:rsidR="004A645E" w:rsidRPr="00A252FD" w14:paraId="7CF6F779" w14:textId="77777777" w:rsidTr="00DA603F">
        <w:trPr>
          <w:trHeight w:val="242"/>
          <w:jc w:val="center"/>
        </w:trPr>
        <w:tc>
          <w:tcPr>
            <w:tcW w:w="1974" w:type="dxa"/>
            <w:gridSpan w:val="2"/>
            <w:vAlign w:val="bottom"/>
          </w:tcPr>
          <w:p w14:paraId="3F169A85" w14:textId="77777777" w:rsidR="004A645E" w:rsidRPr="00A252FD" w:rsidRDefault="004A645E" w:rsidP="00CB5E21">
            <w:pPr>
              <w:tabs>
                <w:tab w:val="left" w:pos="720"/>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CONTACT PERSON</w:t>
            </w:r>
          </w:p>
        </w:tc>
        <w:tc>
          <w:tcPr>
            <w:tcW w:w="7600" w:type="dxa"/>
            <w:gridSpan w:val="14"/>
            <w:vAlign w:val="bottom"/>
          </w:tcPr>
          <w:p w14:paraId="70BF7BA2" w14:textId="7C4469C6" w:rsidR="004A645E" w:rsidRPr="00A252FD" w:rsidRDefault="004A645E" w:rsidP="00CB5E21">
            <w:pPr>
              <w:tabs>
                <w:tab w:val="left" w:pos="720"/>
                <w:tab w:val="left" w:pos="1134"/>
                <w:tab w:val="left" w:pos="1944"/>
                <w:tab w:val="left" w:pos="3384"/>
                <w:tab w:val="left" w:pos="3744"/>
                <w:tab w:val="left" w:pos="4644"/>
                <w:tab w:val="left" w:pos="5760"/>
                <w:tab w:val="left" w:pos="7920"/>
              </w:tabs>
              <w:spacing w:after="0" w:line="240" w:lineRule="auto"/>
              <w:rPr>
                <w:rFonts w:cstheme="minorHAnsi"/>
                <w:sz w:val="20"/>
                <w:lang w:val="en-GB"/>
              </w:rPr>
            </w:pPr>
            <w:r w:rsidRPr="00A252FD">
              <w:rPr>
                <w:rFonts w:cstheme="minorHAnsi"/>
                <w:sz w:val="20"/>
                <w:lang w:val="en-GB"/>
              </w:rPr>
              <w:t>BID OFFICE</w:t>
            </w:r>
          </w:p>
        </w:tc>
      </w:tr>
      <w:tr w:rsidR="00596B6B" w:rsidRPr="00A252FD" w14:paraId="0E81D870" w14:textId="77777777" w:rsidTr="00DA603F">
        <w:trPr>
          <w:trHeight w:val="630"/>
          <w:jc w:val="center"/>
        </w:trPr>
        <w:tc>
          <w:tcPr>
            <w:tcW w:w="1974" w:type="dxa"/>
            <w:gridSpan w:val="2"/>
            <w:vAlign w:val="bottom"/>
          </w:tcPr>
          <w:p w14:paraId="2980E674" w14:textId="77777777" w:rsidR="00596B6B" w:rsidRPr="00A252FD" w:rsidRDefault="00596B6B" w:rsidP="00B8486A">
            <w:pPr>
              <w:tabs>
                <w:tab w:val="left" w:pos="720"/>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TELEPHONE NUMBER</w:t>
            </w:r>
          </w:p>
        </w:tc>
        <w:tc>
          <w:tcPr>
            <w:tcW w:w="7600" w:type="dxa"/>
            <w:gridSpan w:val="14"/>
            <w:vAlign w:val="bottom"/>
          </w:tcPr>
          <w:p w14:paraId="47FEA161" w14:textId="2BD9CF2F" w:rsidR="00596B6B" w:rsidRPr="00A252FD" w:rsidRDefault="00596B6B" w:rsidP="00CB5E21">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b/>
                <w:sz w:val="20"/>
                <w:lang w:val="en-GB"/>
              </w:rPr>
              <w:t>012-310 8940 /6978 / 2114 / 012 406 3154</w:t>
            </w:r>
            <w:r w:rsidR="00550465">
              <w:rPr>
                <w:rFonts w:cstheme="minorHAnsi"/>
                <w:b/>
                <w:sz w:val="20"/>
                <w:lang w:val="en-GB"/>
              </w:rPr>
              <w:t>/3158</w:t>
            </w:r>
          </w:p>
        </w:tc>
      </w:tr>
      <w:tr w:rsidR="00596B6B" w:rsidRPr="00A252FD" w14:paraId="01EE7B64" w14:textId="77777777" w:rsidTr="00DA603F">
        <w:trPr>
          <w:trHeight w:val="242"/>
          <w:jc w:val="center"/>
        </w:trPr>
        <w:tc>
          <w:tcPr>
            <w:tcW w:w="1974" w:type="dxa"/>
            <w:gridSpan w:val="2"/>
            <w:vAlign w:val="bottom"/>
          </w:tcPr>
          <w:p w14:paraId="2658FE21" w14:textId="383BB906" w:rsidR="00596B6B" w:rsidRPr="00A252FD" w:rsidRDefault="00596B6B" w:rsidP="00B8486A">
            <w:pPr>
              <w:tabs>
                <w:tab w:val="left" w:pos="720"/>
                <w:tab w:val="left" w:pos="1944"/>
                <w:tab w:val="left" w:pos="3384"/>
                <w:tab w:val="left" w:pos="3744"/>
                <w:tab w:val="left" w:pos="4644"/>
                <w:tab w:val="left" w:pos="5760"/>
                <w:tab w:val="left" w:pos="7920"/>
              </w:tabs>
              <w:spacing w:line="240" w:lineRule="auto"/>
              <w:rPr>
                <w:rFonts w:cstheme="minorHAnsi"/>
                <w:sz w:val="20"/>
                <w:lang w:val="en-GB"/>
              </w:rPr>
            </w:pPr>
            <w:r>
              <w:rPr>
                <w:rFonts w:cstheme="minorHAnsi"/>
                <w:sz w:val="20"/>
                <w:lang w:val="en-GB"/>
              </w:rPr>
              <w:t xml:space="preserve">CELL </w:t>
            </w:r>
            <w:r w:rsidRPr="00A252FD">
              <w:rPr>
                <w:rFonts w:cstheme="minorHAnsi"/>
                <w:sz w:val="20"/>
                <w:lang w:val="en-GB"/>
              </w:rPr>
              <w:t>NUMBER</w:t>
            </w:r>
          </w:p>
        </w:tc>
        <w:tc>
          <w:tcPr>
            <w:tcW w:w="7600" w:type="dxa"/>
            <w:gridSpan w:val="14"/>
            <w:vAlign w:val="bottom"/>
          </w:tcPr>
          <w:p w14:paraId="65DA474E" w14:textId="0CCC8914" w:rsidR="00596B6B" w:rsidRPr="00A252FD" w:rsidRDefault="00596B6B"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r w:rsidRPr="00596B6B">
              <w:rPr>
                <w:rFonts w:cstheme="minorHAnsi"/>
                <w:b/>
                <w:sz w:val="20"/>
              </w:rPr>
              <w:t xml:space="preserve">082 903 7611 / 076 511 7800 / </w:t>
            </w:r>
            <w:r>
              <w:rPr>
                <w:rFonts w:cstheme="minorHAnsi"/>
                <w:b/>
                <w:sz w:val="20"/>
              </w:rPr>
              <w:t>7787</w:t>
            </w:r>
            <w:r w:rsidRPr="00596B6B">
              <w:rPr>
                <w:rFonts w:cstheme="minorHAnsi"/>
                <w:b/>
                <w:sz w:val="20"/>
              </w:rPr>
              <w:t xml:space="preserve"> / 076 596 3836 / </w:t>
            </w:r>
            <w:r>
              <w:rPr>
                <w:rFonts w:cstheme="minorHAnsi"/>
                <w:b/>
                <w:sz w:val="20"/>
              </w:rPr>
              <w:t xml:space="preserve">2234/ </w:t>
            </w:r>
          </w:p>
        </w:tc>
      </w:tr>
      <w:tr w:rsidR="00A9538F" w:rsidRPr="00A252FD" w14:paraId="747EEBE4" w14:textId="77777777" w:rsidTr="00A9538F">
        <w:trPr>
          <w:trHeight w:val="242"/>
          <w:jc w:val="center"/>
        </w:trPr>
        <w:tc>
          <w:tcPr>
            <w:tcW w:w="1974" w:type="dxa"/>
            <w:gridSpan w:val="2"/>
            <w:vAlign w:val="bottom"/>
          </w:tcPr>
          <w:p w14:paraId="35006F10" w14:textId="77777777" w:rsidR="00F37071" w:rsidRPr="00A252FD" w:rsidRDefault="00F37071" w:rsidP="00B8486A">
            <w:pPr>
              <w:tabs>
                <w:tab w:val="left" w:pos="720"/>
                <w:tab w:val="left" w:pos="1944"/>
                <w:tab w:val="left" w:pos="3384"/>
                <w:tab w:val="left" w:pos="3744"/>
                <w:tab w:val="left" w:pos="4644"/>
                <w:tab w:val="left" w:pos="5760"/>
                <w:tab w:val="left" w:pos="7920"/>
              </w:tabs>
              <w:spacing w:line="240" w:lineRule="auto"/>
              <w:rPr>
                <w:rFonts w:cstheme="minorHAnsi"/>
                <w:sz w:val="20"/>
                <w:lang w:val="en-GB"/>
              </w:rPr>
            </w:pPr>
            <w:r w:rsidRPr="00A252FD">
              <w:rPr>
                <w:rFonts w:cstheme="minorHAnsi"/>
                <w:sz w:val="20"/>
                <w:lang w:val="en-GB"/>
              </w:rPr>
              <w:t>E-MAIL ADDRESS</w:t>
            </w:r>
          </w:p>
        </w:tc>
        <w:tc>
          <w:tcPr>
            <w:tcW w:w="7600" w:type="dxa"/>
            <w:gridSpan w:val="14"/>
            <w:vAlign w:val="bottom"/>
          </w:tcPr>
          <w:p w14:paraId="6CB19A72" w14:textId="77777777" w:rsidR="00F37071" w:rsidRPr="00A252FD" w:rsidRDefault="00F37071" w:rsidP="00B8486A">
            <w:pPr>
              <w:tabs>
                <w:tab w:val="left" w:pos="720"/>
                <w:tab w:val="left" w:pos="1134"/>
                <w:tab w:val="left" w:pos="1944"/>
                <w:tab w:val="left" w:pos="3384"/>
                <w:tab w:val="left" w:pos="3744"/>
                <w:tab w:val="left" w:pos="4644"/>
                <w:tab w:val="left" w:pos="5760"/>
                <w:tab w:val="left" w:pos="7920"/>
              </w:tabs>
              <w:spacing w:line="240" w:lineRule="auto"/>
              <w:rPr>
                <w:rFonts w:cstheme="minorHAnsi"/>
                <w:sz w:val="20"/>
                <w:lang w:val="en-GB"/>
              </w:rPr>
            </w:pPr>
            <w:hyperlink r:id="rId9" w:history="1">
              <w:r w:rsidRPr="00A252FD">
                <w:rPr>
                  <w:rStyle w:val="Hyperlink"/>
                  <w:rFonts w:cstheme="minorHAnsi"/>
                  <w:sz w:val="24"/>
                  <w:lang w:val="en-GB"/>
                </w:rPr>
                <w:t>Bidoffice@statssa.gov.za</w:t>
              </w:r>
            </w:hyperlink>
          </w:p>
        </w:tc>
      </w:tr>
    </w:tbl>
    <w:p w14:paraId="442C79FF" w14:textId="77777777" w:rsidR="00D421F3" w:rsidRPr="00A252FD" w:rsidRDefault="00D421F3" w:rsidP="0085689A">
      <w:pPr>
        <w:pStyle w:val="Title"/>
        <w:spacing w:line="240" w:lineRule="auto"/>
        <w:rPr>
          <w:rFonts w:asciiTheme="minorHAnsi" w:hAnsiTheme="minorHAnsi" w:cstheme="minorHAnsi"/>
          <w:sz w:val="28"/>
        </w:rPr>
      </w:pPr>
    </w:p>
    <w:p w14:paraId="79510253" w14:textId="77777777" w:rsidR="0085689A" w:rsidRPr="00A252FD" w:rsidRDefault="0085689A" w:rsidP="0085689A">
      <w:pPr>
        <w:pStyle w:val="Title"/>
        <w:spacing w:line="240" w:lineRule="auto"/>
        <w:rPr>
          <w:rFonts w:asciiTheme="minorHAnsi" w:hAnsiTheme="minorHAnsi" w:cstheme="minorHAnsi"/>
          <w:sz w:val="28"/>
        </w:rPr>
      </w:pPr>
      <w:r w:rsidRPr="00A252FD">
        <w:rPr>
          <w:rFonts w:asciiTheme="minorHAnsi" w:hAnsiTheme="minorHAnsi" w:cstheme="minorHAnsi"/>
          <w:sz w:val="28"/>
        </w:rPr>
        <w:t>PART B</w:t>
      </w:r>
    </w:p>
    <w:p w14:paraId="33D3306D" w14:textId="77777777" w:rsidR="0085689A" w:rsidRPr="00A252FD" w:rsidRDefault="0085689A" w:rsidP="0085689A">
      <w:pPr>
        <w:pStyle w:val="Title"/>
        <w:spacing w:line="240" w:lineRule="auto"/>
        <w:rPr>
          <w:rFonts w:asciiTheme="minorHAnsi" w:hAnsiTheme="minorHAnsi" w:cstheme="minorHAnsi"/>
          <w:bCs/>
          <w:szCs w:val="28"/>
        </w:rPr>
      </w:pPr>
      <w:r w:rsidRPr="00A252FD">
        <w:rPr>
          <w:rFonts w:asciiTheme="minorHAnsi" w:hAnsiTheme="minorHAnsi" w:cstheme="minorHAnsi"/>
          <w:bCs/>
          <w:szCs w:val="28"/>
        </w:rPr>
        <w:t>TERMS AND CONDITIONS FOR BIDDING</w:t>
      </w:r>
    </w:p>
    <w:p w14:paraId="47F58C41" w14:textId="77777777" w:rsidR="0085689A" w:rsidRPr="00A252FD" w:rsidRDefault="0085689A" w:rsidP="0085689A">
      <w:pPr>
        <w:pStyle w:val="Title"/>
        <w:spacing w:line="240" w:lineRule="auto"/>
        <w:rPr>
          <w:rFonts w:asciiTheme="minorHAnsi" w:hAnsiTheme="minorHAnsi" w:cstheme="minorHAnsi"/>
          <w:bCs/>
          <w:sz w:val="20"/>
        </w:rPr>
      </w:pPr>
    </w:p>
    <w:p w14:paraId="32127E78" w14:textId="77777777" w:rsidR="00F37071" w:rsidRPr="00A252FD" w:rsidRDefault="0085689A" w:rsidP="00555F74">
      <w:pPr>
        <w:pStyle w:val="Title"/>
        <w:tabs>
          <w:tab w:val="left" w:pos="846"/>
        </w:tabs>
        <w:spacing w:line="240" w:lineRule="auto"/>
        <w:jc w:val="left"/>
        <w:rPr>
          <w:rFonts w:asciiTheme="minorHAnsi" w:hAnsiTheme="minorHAnsi" w:cstheme="minorHAnsi"/>
        </w:rPr>
      </w:pPr>
      <w:r w:rsidRPr="00A252FD">
        <w:rPr>
          <w:rFonts w:asciiTheme="minorHAnsi" w:hAnsiTheme="minorHAnsi" w:cstheme="minorHAnsi"/>
          <w:sz w:val="20"/>
        </w:rPr>
        <w:t>NB: FAILURE TO PROVIDE ANY OF THE ABOVE PARTICULARS MAY RENDER THE BID INVALID</w:t>
      </w:r>
    </w:p>
    <w:tbl>
      <w:tblPr>
        <w:tblpPr w:leftFromText="180" w:rightFromText="180" w:vertAnchor="text" w:horzAnchor="margin" w:tblpX="-53" w:tblpY="19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F37071" w:rsidRPr="00A252FD" w14:paraId="7F88A4E0" w14:textId="77777777" w:rsidTr="00152D66">
        <w:trPr>
          <w:trHeight w:val="440"/>
        </w:trPr>
        <w:tc>
          <w:tcPr>
            <w:tcW w:w="9535" w:type="dxa"/>
            <w:shd w:val="clear" w:color="auto" w:fill="DDD9C3"/>
          </w:tcPr>
          <w:p w14:paraId="0A8A87CE" w14:textId="77777777" w:rsidR="00F37071" w:rsidRPr="00A252FD" w:rsidRDefault="00F37071" w:rsidP="00555F74">
            <w:pPr>
              <w:widowControl w:val="0"/>
              <w:numPr>
                <w:ilvl w:val="0"/>
                <w:numId w:val="5"/>
              </w:numPr>
              <w:tabs>
                <w:tab w:val="left" w:pos="426"/>
              </w:tabs>
              <w:spacing w:after="0" w:line="240" w:lineRule="auto"/>
              <w:ind w:hanging="1146"/>
              <w:rPr>
                <w:rFonts w:cstheme="minorHAnsi"/>
                <w:b/>
                <w:sz w:val="20"/>
                <w:lang w:val="en-GB"/>
              </w:rPr>
            </w:pPr>
            <w:r w:rsidRPr="00A252FD">
              <w:rPr>
                <w:rFonts w:cstheme="minorHAnsi"/>
                <w:b/>
                <w:bCs/>
                <w:color w:val="000000"/>
                <w:sz w:val="20"/>
              </w:rPr>
              <w:t>BID SUBMISSION:</w:t>
            </w:r>
          </w:p>
        </w:tc>
      </w:tr>
      <w:tr w:rsidR="00F37071" w:rsidRPr="00A252FD" w14:paraId="001DC412" w14:textId="77777777" w:rsidTr="00152D66">
        <w:trPr>
          <w:trHeight w:val="651"/>
        </w:trPr>
        <w:tc>
          <w:tcPr>
            <w:tcW w:w="9535" w:type="dxa"/>
            <w:tcBorders>
              <w:top w:val="single" w:sz="4" w:space="0" w:color="auto"/>
              <w:left w:val="single" w:sz="4" w:space="0" w:color="auto"/>
              <w:right w:val="single" w:sz="4" w:space="0" w:color="auto"/>
            </w:tcBorders>
          </w:tcPr>
          <w:p w14:paraId="382A2AAC" w14:textId="77777777" w:rsidR="00F37071" w:rsidRPr="00A252FD" w:rsidRDefault="00F37071" w:rsidP="00555F74">
            <w:pPr>
              <w:widowControl w:val="0"/>
              <w:numPr>
                <w:ilvl w:val="1"/>
                <w:numId w:val="6"/>
              </w:numPr>
              <w:tabs>
                <w:tab w:val="left" w:pos="426"/>
              </w:tabs>
              <w:spacing w:after="0" w:line="240" w:lineRule="auto"/>
              <w:ind w:left="426" w:hanging="426"/>
              <w:rPr>
                <w:rFonts w:cstheme="minorHAnsi"/>
                <w:sz w:val="20"/>
              </w:rPr>
            </w:pPr>
            <w:r w:rsidRPr="00A252FD">
              <w:rPr>
                <w:rFonts w:cstheme="minorHAnsi"/>
                <w:sz w:val="20"/>
              </w:rPr>
              <w:t>BIDS MUST BE DELIVERED BY THE STIPULATED TIME TO THE CORRECT ADDRESS. LATE BIDS WILL NOT BE ACCEPTED FOR CONSIDERATION.</w:t>
            </w:r>
          </w:p>
          <w:p w14:paraId="44B3E7B8" w14:textId="77777777" w:rsidR="00F37071" w:rsidRPr="00A252FD" w:rsidRDefault="00F37071" w:rsidP="00555F74">
            <w:pPr>
              <w:tabs>
                <w:tab w:val="left" w:pos="426"/>
                <w:tab w:val="left" w:pos="1944"/>
                <w:tab w:val="left" w:pos="3384"/>
                <w:tab w:val="left" w:pos="3744"/>
                <w:tab w:val="left" w:pos="4644"/>
                <w:tab w:val="left" w:pos="5760"/>
                <w:tab w:val="left" w:pos="7920"/>
              </w:tabs>
              <w:spacing w:after="0" w:line="240" w:lineRule="auto"/>
              <w:ind w:left="426" w:hanging="426"/>
              <w:rPr>
                <w:rFonts w:cstheme="minorHAnsi"/>
                <w:sz w:val="10"/>
                <w:lang w:val="en-GB"/>
              </w:rPr>
            </w:pPr>
          </w:p>
          <w:p w14:paraId="44CD5283" w14:textId="77777777" w:rsidR="00F37071" w:rsidRPr="00316F07" w:rsidRDefault="00F37071" w:rsidP="00555F74">
            <w:pPr>
              <w:widowControl w:val="0"/>
              <w:numPr>
                <w:ilvl w:val="1"/>
                <w:numId w:val="6"/>
              </w:numPr>
              <w:tabs>
                <w:tab w:val="left" w:pos="426"/>
              </w:tabs>
              <w:spacing w:after="0" w:line="240" w:lineRule="auto"/>
              <w:ind w:left="426" w:hanging="426"/>
              <w:rPr>
                <w:rFonts w:cstheme="minorHAnsi"/>
                <w:sz w:val="20"/>
                <w:szCs w:val="24"/>
              </w:rPr>
            </w:pPr>
            <w:r w:rsidRPr="00316F07">
              <w:rPr>
                <w:rFonts w:cstheme="minorHAnsi"/>
                <w:sz w:val="20"/>
                <w:szCs w:val="24"/>
              </w:rPr>
              <w:t>ALL BIDS MUST BE SUBMITTED ON THE OFFICIAL FORMS PROVIDED – (NOT TO BE RE-TYPED) OR ONLINE</w:t>
            </w:r>
          </w:p>
          <w:p w14:paraId="13E34F2C" w14:textId="77777777" w:rsidR="00F37071" w:rsidRPr="00A252FD" w:rsidRDefault="00F37071" w:rsidP="00555F74">
            <w:pPr>
              <w:pStyle w:val="ListParagraph"/>
              <w:spacing w:after="0" w:line="240" w:lineRule="auto"/>
              <w:rPr>
                <w:rFonts w:asciiTheme="minorHAnsi" w:hAnsiTheme="minorHAnsi" w:cstheme="minorHAnsi"/>
                <w:sz w:val="12"/>
                <w:szCs w:val="24"/>
              </w:rPr>
            </w:pPr>
          </w:p>
          <w:p w14:paraId="5646411B" w14:textId="1E2A05A5" w:rsidR="00F37071" w:rsidRPr="00A252FD" w:rsidRDefault="00F37071" w:rsidP="00B56A5E">
            <w:pPr>
              <w:widowControl w:val="0"/>
              <w:numPr>
                <w:ilvl w:val="1"/>
                <w:numId w:val="6"/>
              </w:numPr>
              <w:tabs>
                <w:tab w:val="left" w:pos="426"/>
              </w:tabs>
              <w:spacing w:after="0" w:line="240" w:lineRule="auto"/>
              <w:ind w:left="426" w:hanging="426"/>
              <w:rPr>
                <w:rFonts w:cstheme="minorHAnsi"/>
                <w:sz w:val="20"/>
                <w:szCs w:val="24"/>
              </w:rPr>
            </w:pPr>
            <w:r w:rsidRPr="00A252FD">
              <w:rPr>
                <w:rFonts w:cstheme="minorHAnsi"/>
                <w:sz w:val="20"/>
                <w:szCs w:val="24"/>
              </w:rPr>
              <w:t>BIDDERS MUST REGISTER ON THE CENTRAL SUPPLIER DATABASE (CSD) TO UPLOAD MANDATORY INFORMATION NAMELY: (BUSINESS REGISTRATION/ DIRECTORSHIP/ MEMBERSHIP/IDENTITY NUMBERS; TAX COMPLIANCE STATUS; AND BANKING INFORMATION FOR VERIFICATION PURPOSES).</w:t>
            </w:r>
            <w:r w:rsidRPr="00A252FD">
              <w:rPr>
                <w:rFonts w:cstheme="minorHAnsi"/>
                <w:color w:val="FF0000"/>
                <w:sz w:val="20"/>
                <w:szCs w:val="24"/>
              </w:rPr>
              <w:t xml:space="preserve">             </w:t>
            </w:r>
          </w:p>
          <w:p w14:paraId="601F3ADD" w14:textId="32C64350" w:rsidR="004A645E" w:rsidRPr="004A645E" w:rsidRDefault="004A645E" w:rsidP="004A645E">
            <w:pPr>
              <w:widowControl w:val="0"/>
              <w:tabs>
                <w:tab w:val="left" w:pos="317"/>
              </w:tabs>
              <w:spacing w:after="0" w:line="240" w:lineRule="auto"/>
              <w:ind w:left="33"/>
              <w:rPr>
                <w:rFonts w:cstheme="minorHAnsi"/>
                <w:sz w:val="20"/>
              </w:rPr>
            </w:pPr>
            <w:r w:rsidRPr="004A645E">
              <w:rPr>
                <w:rFonts w:cstheme="minorHAnsi"/>
                <w:b/>
                <w:sz w:val="20"/>
              </w:rPr>
              <w:t>1.4</w:t>
            </w:r>
            <w:r>
              <w:rPr>
                <w:rFonts w:cstheme="minorHAnsi"/>
                <w:sz w:val="20"/>
              </w:rPr>
              <w:t xml:space="preserve"> </w:t>
            </w:r>
            <w:r w:rsidRPr="004A645E">
              <w:rPr>
                <w:rFonts w:cstheme="minorHAnsi"/>
                <w:sz w:val="20"/>
              </w:rPr>
              <w:t>THIS BID IS SUBJECT TO THE PREFERENTIAL PROCUREMENT POLICY FRAMEWORK ACT 2000 AND THE</w:t>
            </w:r>
          </w:p>
          <w:p w14:paraId="292207CE" w14:textId="77777777" w:rsidR="004A645E" w:rsidRPr="00A252FD" w:rsidRDefault="004A645E" w:rsidP="004A645E">
            <w:pPr>
              <w:widowControl w:val="0"/>
              <w:tabs>
                <w:tab w:val="left" w:pos="426"/>
              </w:tabs>
              <w:spacing w:after="0" w:line="240" w:lineRule="auto"/>
              <w:ind w:left="426"/>
              <w:rPr>
                <w:rFonts w:cstheme="minorHAnsi"/>
                <w:sz w:val="20"/>
              </w:rPr>
            </w:pPr>
            <w:r w:rsidRPr="00A252FD">
              <w:rPr>
                <w:rFonts w:cstheme="minorHAnsi"/>
                <w:sz w:val="20"/>
              </w:rPr>
              <w:t>PREFERENTIAL PROCUREMENT REGULATIONS, 2022, THE GENERAL CONDITIONS OF CONTRACT (GCC) AND, IF APPLICABLE, ANY OTHER LEGISLATION OR SPECIAL CONDITIONS OF CONTRACT.</w:t>
            </w:r>
          </w:p>
          <w:p w14:paraId="603C9D78" w14:textId="77777777" w:rsidR="00F37071" w:rsidRPr="00A252FD" w:rsidRDefault="00F37071" w:rsidP="00555F74">
            <w:pPr>
              <w:tabs>
                <w:tab w:val="left" w:pos="426"/>
                <w:tab w:val="left" w:pos="1944"/>
                <w:tab w:val="left" w:pos="3384"/>
                <w:tab w:val="left" w:pos="3744"/>
                <w:tab w:val="left" w:pos="4644"/>
                <w:tab w:val="left" w:pos="5760"/>
                <w:tab w:val="left" w:pos="7920"/>
              </w:tabs>
              <w:spacing w:after="0" w:line="240" w:lineRule="auto"/>
              <w:ind w:left="426" w:hanging="426"/>
              <w:rPr>
                <w:rFonts w:cstheme="minorHAnsi"/>
                <w:sz w:val="6"/>
              </w:rPr>
            </w:pPr>
          </w:p>
          <w:p w14:paraId="1071FDAE" w14:textId="77777777" w:rsidR="00F37071" w:rsidRPr="00A252FD" w:rsidRDefault="00F37071" w:rsidP="00E15B08">
            <w:pPr>
              <w:widowControl w:val="0"/>
              <w:tabs>
                <w:tab w:val="left" w:pos="426"/>
              </w:tabs>
              <w:spacing w:after="0" w:line="240" w:lineRule="auto"/>
              <w:ind w:left="426"/>
              <w:rPr>
                <w:rFonts w:cstheme="minorHAnsi"/>
                <w:sz w:val="20"/>
              </w:rPr>
            </w:pPr>
            <w:r w:rsidRPr="00A252FD">
              <w:rPr>
                <w:rFonts w:cstheme="minorHAnsi"/>
                <w:sz w:val="20"/>
              </w:rPr>
              <w:t xml:space="preserve"> </w:t>
            </w:r>
          </w:p>
        </w:tc>
      </w:tr>
      <w:tr w:rsidR="00555F74" w:rsidRPr="00A252FD" w14:paraId="5773D5C0" w14:textId="77777777" w:rsidTr="00152D66">
        <w:trPr>
          <w:trHeight w:val="46"/>
        </w:trPr>
        <w:tc>
          <w:tcPr>
            <w:tcW w:w="9535" w:type="dxa"/>
            <w:tcBorders>
              <w:top w:val="nil"/>
              <w:left w:val="nil"/>
              <w:right w:val="nil"/>
            </w:tcBorders>
          </w:tcPr>
          <w:p w14:paraId="134086D0" w14:textId="7B3C0998" w:rsidR="00E15B08" w:rsidRDefault="00E15B08" w:rsidP="004A645E">
            <w:pPr>
              <w:widowControl w:val="0"/>
              <w:tabs>
                <w:tab w:val="left" w:pos="426"/>
              </w:tabs>
              <w:spacing w:after="0" w:line="240" w:lineRule="auto"/>
              <w:rPr>
                <w:rFonts w:cstheme="minorHAnsi"/>
                <w:b/>
                <w:sz w:val="24"/>
              </w:rPr>
            </w:pPr>
          </w:p>
          <w:p w14:paraId="39CBD68A" w14:textId="77777777" w:rsidR="00152D66" w:rsidRDefault="00152D66" w:rsidP="004A645E">
            <w:pPr>
              <w:widowControl w:val="0"/>
              <w:tabs>
                <w:tab w:val="left" w:pos="426"/>
              </w:tabs>
              <w:spacing w:after="0" w:line="240" w:lineRule="auto"/>
              <w:rPr>
                <w:rFonts w:cstheme="minorHAnsi"/>
                <w:b/>
                <w:sz w:val="24"/>
              </w:rPr>
            </w:pPr>
          </w:p>
          <w:p w14:paraId="5A4B8A92" w14:textId="77777777" w:rsidR="004A645E" w:rsidRDefault="00023EA7" w:rsidP="004A645E">
            <w:pPr>
              <w:widowControl w:val="0"/>
              <w:tabs>
                <w:tab w:val="left" w:pos="426"/>
              </w:tabs>
              <w:spacing w:after="0" w:line="240" w:lineRule="auto"/>
              <w:rPr>
                <w:rFonts w:cstheme="minorHAnsi"/>
                <w:b/>
                <w:sz w:val="24"/>
              </w:rPr>
            </w:pPr>
            <w:r>
              <w:rPr>
                <w:rFonts w:cstheme="minorHAnsi"/>
                <w:b/>
                <w:sz w:val="24"/>
              </w:rPr>
              <w:lastRenderedPageBreak/>
              <w:t xml:space="preserve">                                                                                                                                                               SBD 1</w:t>
            </w:r>
          </w:p>
          <w:p w14:paraId="43636704" w14:textId="23A368E4" w:rsidR="00303CC8" w:rsidRPr="00A252FD" w:rsidRDefault="00303CC8" w:rsidP="004A645E">
            <w:pPr>
              <w:widowControl w:val="0"/>
              <w:tabs>
                <w:tab w:val="left" w:pos="426"/>
              </w:tabs>
              <w:spacing w:after="0" w:line="240" w:lineRule="auto"/>
              <w:rPr>
                <w:rFonts w:cstheme="minorHAnsi"/>
                <w:b/>
                <w:sz w:val="24"/>
              </w:rPr>
            </w:pPr>
          </w:p>
        </w:tc>
      </w:tr>
      <w:tr w:rsidR="00F37071" w:rsidRPr="00A252FD" w14:paraId="2E46591A" w14:textId="77777777" w:rsidTr="00152D66">
        <w:trPr>
          <w:trHeight w:val="278"/>
        </w:trPr>
        <w:tc>
          <w:tcPr>
            <w:tcW w:w="9535" w:type="dxa"/>
            <w:shd w:val="clear" w:color="auto" w:fill="DDD9C3"/>
          </w:tcPr>
          <w:p w14:paraId="352D84A4" w14:textId="77777777" w:rsidR="00F37071" w:rsidRPr="00A252FD" w:rsidRDefault="00F37071" w:rsidP="00555F74">
            <w:pPr>
              <w:widowControl w:val="0"/>
              <w:numPr>
                <w:ilvl w:val="0"/>
                <w:numId w:val="5"/>
              </w:numPr>
              <w:tabs>
                <w:tab w:val="left" w:pos="426"/>
              </w:tabs>
              <w:spacing w:after="0" w:line="240" w:lineRule="auto"/>
              <w:ind w:hanging="1146"/>
              <w:rPr>
                <w:rFonts w:cstheme="minorHAnsi"/>
                <w:b/>
                <w:bCs/>
                <w:color w:val="000081"/>
                <w:sz w:val="20"/>
                <w:szCs w:val="28"/>
              </w:rPr>
            </w:pPr>
            <w:r w:rsidRPr="00A252FD">
              <w:rPr>
                <w:rFonts w:cstheme="minorHAnsi"/>
                <w:b/>
                <w:bCs/>
                <w:color w:val="000000"/>
                <w:sz w:val="20"/>
              </w:rPr>
              <w:lastRenderedPageBreak/>
              <w:t>TAX COMPLIANCE REQUIREMENTS</w:t>
            </w:r>
          </w:p>
        </w:tc>
      </w:tr>
      <w:tr w:rsidR="00F37071" w:rsidRPr="00A252FD" w14:paraId="2A7A35B8" w14:textId="77777777" w:rsidTr="00152D66">
        <w:tc>
          <w:tcPr>
            <w:tcW w:w="9535" w:type="dxa"/>
            <w:shd w:val="clear" w:color="auto" w:fill="FFFFFF"/>
          </w:tcPr>
          <w:p w14:paraId="5BD505E6" w14:textId="77777777" w:rsidR="00F37071" w:rsidRPr="00A252FD" w:rsidRDefault="00F37071" w:rsidP="00555F74">
            <w:pPr>
              <w:widowControl w:val="0"/>
              <w:numPr>
                <w:ilvl w:val="0"/>
                <w:numId w:val="4"/>
              </w:numPr>
              <w:tabs>
                <w:tab w:val="left" w:pos="426"/>
              </w:tabs>
              <w:autoSpaceDE w:val="0"/>
              <w:autoSpaceDN w:val="0"/>
              <w:adjustRightInd w:val="0"/>
              <w:spacing w:after="120" w:line="240" w:lineRule="auto"/>
              <w:ind w:left="567" w:hanging="567"/>
              <w:rPr>
                <w:rFonts w:cstheme="minorHAnsi"/>
                <w:sz w:val="20"/>
              </w:rPr>
            </w:pPr>
            <w:r w:rsidRPr="00A252FD">
              <w:rPr>
                <w:rFonts w:cstheme="minorHAnsi"/>
                <w:sz w:val="20"/>
              </w:rPr>
              <w:t xml:space="preserve">BIDDERS MUST ENSURE COMPLIANCE WITH THEIR TAX OBLIGATIONS. </w:t>
            </w:r>
          </w:p>
          <w:p w14:paraId="16501F06" w14:textId="050BFCA7" w:rsidR="00F37071" w:rsidRPr="00A252FD" w:rsidRDefault="00F37071" w:rsidP="004A645E">
            <w:pPr>
              <w:widowControl w:val="0"/>
              <w:numPr>
                <w:ilvl w:val="0"/>
                <w:numId w:val="4"/>
              </w:numPr>
              <w:tabs>
                <w:tab w:val="left" w:pos="426"/>
              </w:tabs>
              <w:autoSpaceDE w:val="0"/>
              <w:autoSpaceDN w:val="0"/>
              <w:adjustRightInd w:val="0"/>
              <w:spacing w:after="120" w:line="240" w:lineRule="auto"/>
              <w:ind w:left="426" w:hanging="426"/>
              <w:jc w:val="both"/>
              <w:rPr>
                <w:rFonts w:cstheme="minorHAnsi"/>
                <w:sz w:val="20"/>
              </w:rPr>
            </w:pPr>
            <w:r w:rsidRPr="00A252FD">
              <w:rPr>
                <w:rFonts w:cstheme="minorHAnsi"/>
                <w:sz w:val="20"/>
              </w:rPr>
              <w:t>BIDDERS ARE REQUIRED TO SUBMIT THEIR UNIQUE PERSONAL IDENTIFICATION NUMBER (</w:t>
            </w:r>
            <w:r w:rsidR="004A645E">
              <w:rPr>
                <w:rFonts w:cstheme="minorHAnsi"/>
                <w:sz w:val="20"/>
              </w:rPr>
              <w:t xml:space="preserve">PIN) ISSUED BY SARS TO ENABLE </w:t>
            </w:r>
            <w:r w:rsidRPr="00A252FD">
              <w:rPr>
                <w:rFonts w:cstheme="minorHAnsi"/>
                <w:sz w:val="20"/>
              </w:rPr>
              <w:t>THE ORGAN OF STATE TO VIEW THE TAXPAYER’S PROFILE AND TAX STATUS.</w:t>
            </w:r>
          </w:p>
          <w:p w14:paraId="1AC2F42F" w14:textId="77777777" w:rsidR="00F37071" w:rsidRPr="00A252FD" w:rsidRDefault="00F37071" w:rsidP="00555F74">
            <w:pPr>
              <w:widowControl w:val="0"/>
              <w:numPr>
                <w:ilvl w:val="0"/>
                <w:numId w:val="4"/>
              </w:numPr>
              <w:tabs>
                <w:tab w:val="left" w:pos="426"/>
              </w:tabs>
              <w:autoSpaceDE w:val="0"/>
              <w:autoSpaceDN w:val="0"/>
              <w:adjustRightInd w:val="0"/>
              <w:spacing w:after="120" w:line="240" w:lineRule="auto"/>
              <w:ind w:left="426" w:hanging="426"/>
              <w:rPr>
                <w:rFonts w:cstheme="minorHAnsi"/>
                <w:sz w:val="20"/>
              </w:rPr>
            </w:pPr>
            <w:r w:rsidRPr="00A252FD">
              <w:rPr>
                <w:rFonts w:cstheme="minorHAnsi"/>
                <w:sz w:val="20"/>
              </w:rPr>
              <w:t xml:space="preserve">APPLICATION FOR TAX COMPLIANCE STATUS (TCS) OR PIN MAY ALSO BE MADE VIA E-FILING. IN ORDER TO USE THIS PROVISION, TAXPAYERS WILL NEED TO REGISTER WITH SARS AS E-FILERS THROUGH THE WEBSITE </w:t>
            </w:r>
            <w:hyperlink r:id="rId10" w:history="1">
              <w:r w:rsidRPr="00A252FD">
                <w:rPr>
                  <w:rFonts w:cstheme="minorHAnsi"/>
                  <w:sz w:val="20"/>
                </w:rPr>
                <w:t>WWW.SARS.GOV.ZA</w:t>
              </w:r>
            </w:hyperlink>
            <w:r w:rsidRPr="00A252FD">
              <w:rPr>
                <w:rFonts w:cstheme="minorHAnsi"/>
                <w:sz w:val="20"/>
              </w:rPr>
              <w:t>.</w:t>
            </w:r>
          </w:p>
          <w:p w14:paraId="441E8218" w14:textId="77777777" w:rsidR="00F37071" w:rsidRPr="00A252FD" w:rsidRDefault="00F37071" w:rsidP="00555F74">
            <w:pPr>
              <w:widowControl w:val="0"/>
              <w:numPr>
                <w:ilvl w:val="0"/>
                <w:numId w:val="4"/>
              </w:numPr>
              <w:tabs>
                <w:tab w:val="left" w:pos="426"/>
              </w:tabs>
              <w:autoSpaceDE w:val="0"/>
              <w:autoSpaceDN w:val="0"/>
              <w:adjustRightInd w:val="0"/>
              <w:spacing w:after="120" w:line="240" w:lineRule="auto"/>
              <w:ind w:left="426" w:hanging="426"/>
              <w:rPr>
                <w:rFonts w:cstheme="minorHAnsi"/>
                <w:sz w:val="20"/>
              </w:rPr>
            </w:pPr>
            <w:r w:rsidRPr="00A252FD">
              <w:rPr>
                <w:rFonts w:cstheme="minorHAnsi"/>
                <w:sz w:val="20"/>
              </w:rPr>
              <w:t xml:space="preserve">BIDDERS MAY ALSO SUBMIT A PRINTED TCS TOGETHER WITH THE BID. </w:t>
            </w:r>
          </w:p>
          <w:p w14:paraId="6171B672" w14:textId="49B1A561" w:rsidR="00F37071" w:rsidRPr="00A252FD" w:rsidRDefault="00F37071" w:rsidP="00555F74">
            <w:pPr>
              <w:widowControl w:val="0"/>
              <w:numPr>
                <w:ilvl w:val="0"/>
                <w:numId w:val="4"/>
              </w:numPr>
              <w:tabs>
                <w:tab w:val="left" w:pos="426"/>
              </w:tabs>
              <w:autoSpaceDE w:val="0"/>
              <w:autoSpaceDN w:val="0"/>
              <w:adjustRightInd w:val="0"/>
              <w:spacing w:after="120" w:line="240" w:lineRule="auto"/>
              <w:ind w:left="426" w:hanging="426"/>
              <w:rPr>
                <w:rFonts w:cstheme="minorHAnsi"/>
                <w:sz w:val="20"/>
              </w:rPr>
            </w:pPr>
            <w:r w:rsidRPr="00A252FD">
              <w:rPr>
                <w:rFonts w:cstheme="minorHAnsi"/>
                <w:sz w:val="20"/>
              </w:rPr>
              <w:t>IN BIDS WHERE CONSORTIA / JOINT VENTURES / SUB-CONTRACTORS ARE INVOLVED, EACH PARTY MUST SUBMIT A SEPAR</w:t>
            </w:r>
            <w:r w:rsidR="004A645E">
              <w:rPr>
                <w:rFonts w:cstheme="minorHAnsi"/>
                <w:sz w:val="20"/>
              </w:rPr>
              <w:t xml:space="preserve">ATE PROOF OF </w:t>
            </w:r>
            <w:r w:rsidRPr="00A252FD">
              <w:rPr>
                <w:rFonts w:cstheme="minorHAnsi"/>
                <w:sz w:val="20"/>
              </w:rPr>
              <w:t>TCS / PIN / CSD NUMBER.</w:t>
            </w:r>
          </w:p>
          <w:p w14:paraId="62712A8C" w14:textId="77777777" w:rsidR="00F37071" w:rsidRPr="00A252FD" w:rsidRDefault="00F37071" w:rsidP="00555F74">
            <w:pPr>
              <w:widowControl w:val="0"/>
              <w:numPr>
                <w:ilvl w:val="0"/>
                <w:numId w:val="4"/>
              </w:numPr>
              <w:tabs>
                <w:tab w:val="left" w:pos="426"/>
              </w:tabs>
              <w:autoSpaceDE w:val="0"/>
              <w:autoSpaceDN w:val="0"/>
              <w:adjustRightInd w:val="0"/>
              <w:spacing w:after="120" w:line="240" w:lineRule="auto"/>
              <w:ind w:left="426" w:hanging="426"/>
              <w:rPr>
                <w:rFonts w:cstheme="minorHAnsi"/>
                <w:sz w:val="20"/>
              </w:rPr>
            </w:pPr>
            <w:r w:rsidRPr="00A252FD">
              <w:rPr>
                <w:rFonts w:cstheme="minorHAnsi"/>
                <w:sz w:val="20"/>
              </w:rPr>
              <w:t xml:space="preserve">WHERE NO TCS IS AVAILABLE BUT THE BIDDER IS REGISTERED ON THE CENTRAL SUPPLIER DATABASE (CSD), A CSD NUMBER MUST BE PROVIDED. </w:t>
            </w:r>
          </w:p>
        </w:tc>
      </w:tr>
      <w:tr w:rsidR="00F37071" w:rsidRPr="00A252FD" w14:paraId="16DEC527" w14:textId="77777777" w:rsidTr="00152D66">
        <w:trPr>
          <w:trHeight w:val="296"/>
        </w:trPr>
        <w:tc>
          <w:tcPr>
            <w:tcW w:w="9535" w:type="dxa"/>
            <w:shd w:val="clear" w:color="auto" w:fill="DDD9C3"/>
          </w:tcPr>
          <w:p w14:paraId="2D6BAD29" w14:textId="77777777" w:rsidR="00F37071" w:rsidRPr="00A252FD" w:rsidRDefault="00F37071" w:rsidP="00555F74">
            <w:pPr>
              <w:widowControl w:val="0"/>
              <w:numPr>
                <w:ilvl w:val="0"/>
                <w:numId w:val="5"/>
              </w:numPr>
              <w:tabs>
                <w:tab w:val="left" w:pos="426"/>
              </w:tabs>
              <w:spacing w:after="0" w:line="240" w:lineRule="auto"/>
              <w:ind w:hanging="1146"/>
              <w:rPr>
                <w:rFonts w:cstheme="minorHAnsi"/>
                <w:sz w:val="20"/>
              </w:rPr>
            </w:pPr>
            <w:r w:rsidRPr="00A252FD">
              <w:rPr>
                <w:rFonts w:cstheme="minorHAnsi"/>
                <w:b/>
                <w:sz w:val="20"/>
                <w:szCs w:val="24"/>
              </w:rPr>
              <w:t>QUESTIONNAIRE TO BIDDING FOREIGN SUPPLIERS</w:t>
            </w:r>
          </w:p>
        </w:tc>
      </w:tr>
      <w:tr w:rsidR="00F37071" w:rsidRPr="00A252FD" w14:paraId="483F1623" w14:textId="77777777" w:rsidTr="00152D66">
        <w:trPr>
          <w:trHeight w:val="2350"/>
        </w:trPr>
        <w:tc>
          <w:tcPr>
            <w:tcW w:w="9535" w:type="dxa"/>
            <w:shd w:val="clear" w:color="auto" w:fill="FFFFFF"/>
          </w:tcPr>
          <w:p w14:paraId="7B3E390A" w14:textId="77777777" w:rsidR="00F37071" w:rsidRPr="00A252FD" w:rsidRDefault="00F37071" w:rsidP="00555F74">
            <w:pPr>
              <w:widowControl w:val="0"/>
              <w:numPr>
                <w:ilvl w:val="1"/>
                <w:numId w:val="4"/>
              </w:numPr>
              <w:tabs>
                <w:tab w:val="left" w:pos="426"/>
              </w:tabs>
              <w:autoSpaceDE w:val="0"/>
              <w:autoSpaceDN w:val="0"/>
              <w:adjustRightInd w:val="0"/>
              <w:spacing w:before="120" w:after="0" w:line="240" w:lineRule="auto"/>
              <w:ind w:hanging="792"/>
              <w:rPr>
                <w:rFonts w:cstheme="minorHAnsi"/>
                <w:b/>
                <w:sz w:val="20"/>
              </w:rPr>
            </w:pPr>
            <w:r w:rsidRPr="00A252FD">
              <w:rPr>
                <w:rFonts w:cstheme="minorHAnsi"/>
                <w:sz w:val="20"/>
              </w:rPr>
              <w:t>IS THE BIDDER A RESIDENT OF THE REPUBLIC OF SOUTH AFRICA (RSA)?</w:t>
            </w:r>
            <w:r w:rsidRPr="00A252FD">
              <w:rPr>
                <w:rFonts w:cstheme="minorHAnsi"/>
                <w:sz w:val="20"/>
              </w:rPr>
              <w:tab/>
            </w:r>
            <w:r w:rsidRPr="00A252FD">
              <w:rPr>
                <w:rFonts w:cstheme="minorHAnsi"/>
                <w:sz w:val="20"/>
              </w:rPr>
              <w:tab/>
              <w:t xml:space="preserve">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YES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NO</w:t>
            </w:r>
          </w:p>
          <w:p w14:paraId="1D1F269A" w14:textId="77777777" w:rsidR="00F37071" w:rsidRPr="00A252FD" w:rsidRDefault="00F37071" w:rsidP="00555F74">
            <w:pPr>
              <w:widowControl w:val="0"/>
              <w:numPr>
                <w:ilvl w:val="1"/>
                <w:numId w:val="4"/>
              </w:numPr>
              <w:tabs>
                <w:tab w:val="left" w:pos="426"/>
              </w:tabs>
              <w:autoSpaceDE w:val="0"/>
              <w:autoSpaceDN w:val="0"/>
              <w:adjustRightInd w:val="0"/>
              <w:spacing w:before="120" w:after="0" w:line="240" w:lineRule="auto"/>
              <w:ind w:hanging="792"/>
              <w:rPr>
                <w:rFonts w:cstheme="minorHAnsi"/>
                <w:sz w:val="20"/>
              </w:rPr>
            </w:pPr>
            <w:r w:rsidRPr="00A252FD">
              <w:rPr>
                <w:rFonts w:cstheme="minorHAnsi"/>
                <w:sz w:val="20"/>
              </w:rPr>
              <w:t>DOES THE BIDDER HAVE A BRANCH IN THE RSA?</w:t>
            </w:r>
            <w:r w:rsidRPr="00A252FD">
              <w:rPr>
                <w:rFonts w:cstheme="minorHAnsi"/>
                <w:sz w:val="20"/>
              </w:rPr>
              <w:tab/>
            </w:r>
            <w:r w:rsidRPr="00A252FD">
              <w:rPr>
                <w:rFonts w:cstheme="minorHAnsi"/>
                <w:sz w:val="20"/>
              </w:rPr>
              <w:tab/>
            </w:r>
            <w:r w:rsidRPr="00A252FD">
              <w:rPr>
                <w:rFonts w:cstheme="minorHAnsi"/>
                <w:sz w:val="20"/>
              </w:rPr>
              <w:tab/>
            </w:r>
            <w:r w:rsidRPr="00A252FD">
              <w:rPr>
                <w:rFonts w:cstheme="minorHAnsi"/>
                <w:sz w:val="20"/>
              </w:rPr>
              <w:tab/>
              <w:t xml:space="preserve">                 </w:t>
            </w:r>
            <w:r w:rsidRPr="00A252FD">
              <w:rPr>
                <w:rFonts w:cstheme="minorHAnsi"/>
                <w:sz w:val="20"/>
                <w:lang w:val="en-GB"/>
              </w:rPr>
              <w:fldChar w:fldCharType="begin">
                <w:ffData>
                  <w:name w:val=""/>
                  <w:enabled/>
                  <w:calcOnExit w:val="0"/>
                  <w:statusText w:type="autoText" w:val="HP Inc."/>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YES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NO</w:t>
            </w:r>
          </w:p>
          <w:p w14:paraId="4F18A00F" w14:textId="77777777" w:rsidR="00F37071" w:rsidRPr="00A252FD" w:rsidRDefault="00F37071" w:rsidP="00555F74">
            <w:pPr>
              <w:widowControl w:val="0"/>
              <w:numPr>
                <w:ilvl w:val="1"/>
                <w:numId w:val="4"/>
              </w:numPr>
              <w:tabs>
                <w:tab w:val="left" w:pos="426"/>
              </w:tabs>
              <w:autoSpaceDE w:val="0"/>
              <w:autoSpaceDN w:val="0"/>
              <w:adjustRightInd w:val="0"/>
              <w:spacing w:before="120" w:after="0" w:line="240" w:lineRule="auto"/>
              <w:ind w:hanging="792"/>
              <w:rPr>
                <w:rFonts w:cstheme="minorHAnsi"/>
                <w:sz w:val="20"/>
              </w:rPr>
            </w:pPr>
            <w:r w:rsidRPr="00A252FD">
              <w:rPr>
                <w:rFonts w:cstheme="minorHAnsi"/>
                <w:sz w:val="20"/>
              </w:rPr>
              <w:t xml:space="preserve">DOES THE BIDDER HAVE A PERMANENT ESTABLISHMENT IN THE </w:t>
            </w:r>
            <w:smartTag w:uri="urn:schemas-microsoft-com:office:smarttags" w:element="stockticker">
              <w:r w:rsidRPr="00A252FD">
                <w:rPr>
                  <w:rFonts w:cstheme="minorHAnsi"/>
                  <w:sz w:val="20"/>
                </w:rPr>
                <w:t>RSA</w:t>
              </w:r>
            </w:smartTag>
            <w:r w:rsidRPr="00A252FD">
              <w:rPr>
                <w:rFonts w:cstheme="minorHAnsi"/>
                <w:sz w:val="20"/>
              </w:rPr>
              <w:t>?</w:t>
            </w:r>
            <w:r w:rsidRPr="00A252FD">
              <w:rPr>
                <w:rFonts w:cstheme="minorHAnsi"/>
                <w:sz w:val="20"/>
              </w:rPr>
              <w:tab/>
              <w:t xml:space="preserve">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YES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NO</w:t>
            </w:r>
          </w:p>
          <w:p w14:paraId="7EC14F8A" w14:textId="77777777" w:rsidR="00F37071" w:rsidRPr="00A252FD" w:rsidRDefault="00F37071" w:rsidP="00555F74">
            <w:pPr>
              <w:widowControl w:val="0"/>
              <w:numPr>
                <w:ilvl w:val="1"/>
                <w:numId w:val="4"/>
              </w:numPr>
              <w:tabs>
                <w:tab w:val="left" w:pos="426"/>
              </w:tabs>
              <w:autoSpaceDE w:val="0"/>
              <w:autoSpaceDN w:val="0"/>
              <w:adjustRightInd w:val="0"/>
              <w:spacing w:before="120" w:after="0" w:line="240" w:lineRule="auto"/>
              <w:ind w:hanging="792"/>
              <w:rPr>
                <w:rFonts w:cstheme="minorHAnsi"/>
                <w:sz w:val="20"/>
              </w:rPr>
            </w:pPr>
            <w:r w:rsidRPr="00A252FD">
              <w:rPr>
                <w:rFonts w:cstheme="minorHAnsi"/>
                <w:sz w:val="20"/>
              </w:rPr>
              <w:t>DOES THE BIDDER HAVE ANY SOURCE OF INCOME IN THE RSA?</w:t>
            </w:r>
            <w:r w:rsidRPr="00A252FD">
              <w:rPr>
                <w:rFonts w:cstheme="minorHAnsi"/>
                <w:sz w:val="20"/>
              </w:rPr>
              <w:tab/>
            </w:r>
            <w:r w:rsidRPr="00A252FD">
              <w:rPr>
                <w:rFonts w:cstheme="minorHAnsi"/>
                <w:sz w:val="20"/>
              </w:rPr>
              <w:tab/>
              <w:t xml:space="preserve">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YES   </w:t>
            </w:r>
            <w:r w:rsidRPr="00A252FD">
              <w:rPr>
                <w:rFonts w:cstheme="minorHAnsi"/>
                <w:sz w:val="20"/>
                <w:lang w:val="en-GB"/>
              </w:rPr>
              <w:fldChar w:fldCharType="begin">
                <w:ffData>
                  <w:name w:val="Check1"/>
                  <w:enabled/>
                  <w:calcOnExit w:val="0"/>
                  <w:checkBox>
                    <w:sizeAuto/>
                    <w:default w:val="0"/>
                  </w:checkBox>
                </w:ffData>
              </w:fldChar>
            </w:r>
            <w:r w:rsidRPr="00A252FD">
              <w:rPr>
                <w:rFonts w:cstheme="minorHAnsi"/>
                <w:sz w:val="20"/>
                <w:lang w:val="en-GB"/>
              </w:rPr>
              <w:instrText xml:space="preserve"> FORMCHECKBOX </w:instrText>
            </w:r>
            <w:r w:rsidRPr="00A252FD">
              <w:rPr>
                <w:rFonts w:cstheme="minorHAnsi"/>
                <w:sz w:val="20"/>
                <w:lang w:val="en-GB"/>
              </w:rPr>
            </w:r>
            <w:r w:rsidRPr="00A252FD">
              <w:rPr>
                <w:rFonts w:cstheme="minorHAnsi"/>
                <w:sz w:val="20"/>
                <w:lang w:val="en-GB"/>
              </w:rPr>
              <w:fldChar w:fldCharType="separate"/>
            </w:r>
            <w:r w:rsidRPr="00A252FD">
              <w:rPr>
                <w:rFonts w:cstheme="minorHAnsi"/>
                <w:sz w:val="20"/>
                <w:lang w:val="en-GB"/>
              </w:rPr>
              <w:fldChar w:fldCharType="end"/>
            </w:r>
            <w:r w:rsidRPr="00A252FD">
              <w:rPr>
                <w:rFonts w:cstheme="minorHAnsi"/>
                <w:sz w:val="20"/>
              </w:rPr>
              <w:t xml:space="preserve"> NO</w:t>
            </w:r>
          </w:p>
          <w:p w14:paraId="59155725" w14:textId="77777777" w:rsidR="00F37071" w:rsidRPr="00A252FD" w:rsidRDefault="00F37071" w:rsidP="00555F74">
            <w:pPr>
              <w:tabs>
                <w:tab w:val="left" w:pos="426"/>
              </w:tabs>
              <w:autoSpaceDE w:val="0"/>
              <w:autoSpaceDN w:val="0"/>
              <w:adjustRightInd w:val="0"/>
              <w:spacing w:after="0" w:line="240" w:lineRule="auto"/>
              <w:ind w:left="792"/>
              <w:rPr>
                <w:rFonts w:cstheme="minorHAnsi"/>
                <w:sz w:val="10"/>
              </w:rPr>
            </w:pPr>
          </w:p>
          <w:p w14:paraId="22BD0394" w14:textId="77777777" w:rsidR="00F37071" w:rsidRPr="00A252FD" w:rsidRDefault="00F37071" w:rsidP="00555F74">
            <w:pPr>
              <w:tabs>
                <w:tab w:val="left" w:pos="426"/>
              </w:tabs>
              <w:spacing w:line="240" w:lineRule="auto"/>
              <w:rPr>
                <w:rFonts w:cstheme="minorHAnsi"/>
                <w:b/>
                <w:sz w:val="2"/>
              </w:rPr>
            </w:pPr>
            <w:r w:rsidRPr="00A252FD">
              <w:rPr>
                <w:rFonts w:cstheme="minorHAnsi"/>
                <w:b/>
                <w:sz w:val="20"/>
              </w:rPr>
              <w:t>IF THE ANSWER IS “NO” TO ALL OF THE ABOVE, THEN, IT IS NOT A REQUIREMENT TO OBTAIN A TAX COMPLIANCE STATUS / TAX COMPLIANCE SYSTEM PIN CODE FROM THE SOUTH AFRICAN REVENUE SERVICE (SARS) AND IF NOT REGISTER AS PER 2.3 ABOVE.</w:t>
            </w:r>
          </w:p>
        </w:tc>
      </w:tr>
    </w:tbl>
    <w:p w14:paraId="37412098" w14:textId="77777777" w:rsidR="00F37071" w:rsidRDefault="00F37071" w:rsidP="00B8486A">
      <w:pPr>
        <w:pStyle w:val="Title"/>
        <w:spacing w:line="240" w:lineRule="auto"/>
        <w:jc w:val="left"/>
        <w:rPr>
          <w:rFonts w:asciiTheme="minorHAnsi" w:hAnsiTheme="minorHAnsi" w:cstheme="minorHAnsi"/>
        </w:rPr>
      </w:pPr>
      <w:r w:rsidRPr="00A252FD">
        <w:rPr>
          <w:rFonts w:asciiTheme="minorHAnsi" w:hAnsiTheme="minorHAnsi" w:cstheme="minorHAnsi"/>
        </w:rPr>
        <w:tab/>
      </w:r>
      <w:r w:rsidRPr="00A252FD">
        <w:rPr>
          <w:rFonts w:asciiTheme="minorHAnsi" w:hAnsiTheme="minorHAnsi" w:cstheme="minorHAnsi"/>
        </w:rPr>
        <w:tab/>
      </w:r>
      <w:r w:rsidRPr="00A252FD">
        <w:rPr>
          <w:rFonts w:asciiTheme="minorHAnsi" w:hAnsiTheme="minorHAnsi" w:cstheme="minorHAnsi"/>
        </w:rPr>
        <w:tab/>
      </w:r>
      <w:r w:rsidRPr="00A252FD">
        <w:rPr>
          <w:rFonts w:asciiTheme="minorHAnsi" w:hAnsiTheme="minorHAnsi" w:cstheme="minorHAnsi"/>
        </w:rPr>
        <w:tab/>
      </w:r>
      <w:r w:rsidRPr="00A252FD">
        <w:rPr>
          <w:rFonts w:asciiTheme="minorHAnsi" w:hAnsiTheme="minorHAnsi" w:cstheme="minorHAnsi"/>
        </w:rPr>
        <w:tab/>
      </w:r>
      <w:r w:rsidRPr="00A252FD">
        <w:rPr>
          <w:rFonts w:asciiTheme="minorHAnsi" w:hAnsiTheme="minorHAnsi" w:cstheme="minorHAnsi"/>
        </w:rPr>
        <w:tab/>
      </w:r>
    </w:p>
    <w:p w14:paraId="588C45ED" w14:textId="77777777" w:rsidR="00193017" w:rsidRDefault="00193017" w:rsidP="00B8486A">
      <w:pPr>
        <w:pStyle w:val="Title"/>
        <w:spacing w:line="240" w:lineRule="auto"/>
        <w:jc w:val="left"/>
        <w:rPr>
          <w:rFonts w:asciiTheme="minorHAnsi" w:hAnsiTheme="minorHAnsi" w:cstheme="minorHAnsi"/>
        </w:rPr>
      </w:pPr>
    </w:p>
    <w:p w14:paraId="186385B8" w14:textId="77777777" w:rsidR="00193017" w:rsidRDefault="00193017" w:rsidP="00B8486A">
      <w:pPr>
        <w:pStyle w:val="Title"/>
        <w:spacing w:line="240" w:lineRule="auto"/>
        <w:jc w:val="left"/>
        <w:rPr>
          <w:rFonts w:asciiTheme="minorHAnsi" w:hAnsiTheme="minorHAnsi" w:cstheme="minorHAnsi"/>
        </w:rPr>
      </w:pPr>
    </w:p>
    <w:p w14:paraId="3D0D978B" w14:textId="77777777" w:rsidR="00193017" w:rsidRDefault="00193017" w:rsidP="00B8486A">
      <w:pPr>
        <w:pStyle w:val="Title"/>
        <w:spacing w:line="240" w:lineRule="auto"/>
        <w:jc w:val="left"/>
        <w:rPr>
          <w:rFonts w:asciiTheme="minorHAnsi" w:hAnsiTheme="minorHAnsi" w:cstheme="minorHAnsi"/>
        </w:rPr>
      </w:pPr>
    </w:p>
    <w:p w14:paraId="4D7B9613" w14:textId="4BDAF829" w:rsidR="00193017" w:rsidRDefault="00193017" w:rsidP="00B8486A">
      <w:pPr>
        <w:pStyle w:val="Title"/>
        <w:spacing w:line="240" w:lineRule="auto"/>
        <w:jc w:val="left"/>
        <w:rPr>
          <w:rFonts w:asciiTheme="minorHAnsi" w:hAnsiTheme="minorHAnsi" w:cstheme="minorHAnsi"/>
        </w:rPr>
      </w:pPr>
    </w:p>
    <w:p w14:paraId="2A6F2040" w14:textId="04350B8C" w:rsidR="00076FAF" w:rsidRDefault="00076FAF" w:rsidP="00B8486A">
      <w:pPr>
        <w:pStyle w:val="Title"/>
        <w:spacing w:line="240" w:lineRule="auto"/>
        <w:jc w:val="left"/>
        <w:rPr>
          <w:rFonts w:asciiTheme="minorHAnsi" w:hAnsiTheme="minorHAnsi" w:cstheme="minorHAnsi"/>
        </w:rPr>
      </w:pPr>
    </w:p>
    <w:p w14:paraId="0208BA9A" w14:textId="3E803BBB" w:rsidR="00076FAF" w:rsidRDefault="00076FAF" w:rsidP="00B8486A">
      <w:pPr>
        <w:pStyle w:val="Title"/>
        <w:spacing w:line="240" w:lineRule="auto"/>
        <w:jc w:val="left"/>
        <w:rPr>
          <w:rFonts w:asciiTheme="minorHAnsi" w:hAnsiTheme="minorHAnsi" w:cstheme="minorHAnsi"/>
        </w:rPr>
      </w:pPr>
    </w:p>
    <w:p w14:paraId="58803E36" w14:textId="414DAFD8" w:rsidR="004A645E" w:rsidRDefault="004A645E" w:rsidP="00B8486A">
      <w:pPr>
        <w:pStyle w:val="Title"/>
        <w:spacing w:line="240" w:lineRule="auto"/>
        <w:jc w:val="left"/>
        <w:rPr>
          <w:rFonts w:asciiTheme="minorHAnsi" w:hAnsiTheme="minorHAnsi" w:cstheme="minorHAnsi"/>
        </w:rPr>
      </w:pPr>
    </w:p>
    <w:p w14:paraId="5C5FCD1B" w14:textId="14467156" w:rsidR="006C2866" w:rsidRDefault="006C2866" w:rsidP="00B8486A">
      <w:pPr>
        <w:pStyle w:val="Title"/>
        <w:spacing w:line="240" w:lineRule="auto"/>
        <w:jc w:val="left"/>
        <w:rPr>
          <w:rFonts w:asciiTheme="minorHAnsi" w:hAnsiTheme="minorHAnsi" w:cstheme="minorHAnsi"/>
        </w:rPr>
      </w:pPr>
    </w:p>
    <w:p w14:paraId="6D76ACA2" w14:textId="6850A01C" w:rsidR="006C2866" w:rsidRDefault="006C2866" w:rsidP="00B8486A">
      <w:pPr>
        <w:pStyle w:val="Title"/>
        <w:spacing w:line="240" w:lineRule="auto"/>
        <w:jc w:val="left"/>
        <w:rPr>
          <w:rFonts w:asciiTheme="minorHAnsi" w:hAnsiTheme="minorHAnsi" w:cstheme="minorHAnsi"/>
        </w:rPr>
      </w:pPr>
    </w:p>
    <w:p w14:paraId="781B3BAB" w14:textId="77777777" w:rsidR="006C2866" w:rsidRDefault="006C2866" w:rsidP="00B8486A">
      <w:pPr>
        <w:pStyle w:val="Title"/>
        <w:spacing w:line="240" w:lineRule="auto"/>
        <w:jc w:val="left"/>
        <w:rPr>
          <w:rFonts w:asciiTheme="minorHAnsi" w:hAnsiTheme="minorHAnsi" w:cstheme="minorHAnsi"/>
        </w:rPr>
      </w:pPr>
    </w:p>
    <w:p w14:paraId="20EB1616" w14:textId="20B73ABD" w:rsidR="004A645E" w:rsidRDefault="004A645E" w:rsidP="00B8486A">
      <w:pPr>
        <w:pStyle w:val="Title"/>
        <w:spacing w:line="240" w:lineRule="auto"/>
        <w:jc w:val="left"/>
        <w:rPr>
          <w:rFonts w:asciiTheme="minorHAnsi" w:hAnsiTheme="minorHAnsi" w:cstheme="minorHAnsi"/>
        </w:rPr>
      </w:pPr>
    </w:p>
    <w:p w14:paraId="305539C8" w14:textId="308F3162" w:rsidR="00B46FEB" w:rsidRDefault="00B46FEB" w:rsidP="00B8486A">
      <w:pPr>
        <w:pStyle w:val="Title"/>
        <w:spacing w:line="240" w:lineRule="auto"/>
        <w:jc w:val="left"/>
        <w:rPr>
          <w:rFonts w:asciiTheme="minorHAnsi" w:hAnsiTheme="minorHAnsi" w:cstheme="minorHAnsi"/>
        </w:rPr>
      </w:pPr>
    </w:p>
    <w:p w14:paraId="006652D9" w14:textId="77777777" w:rsidR="00B46FEB" w:rsidRDefault="00B46FEB" w:rsidP="00B8486A">
      <w:pPr>
        <w:pStyle w:val="Title"/>
        <w:spacing w:line="240" w:lineRule="auto"/>
        <w:jc w:val="left"/>
        <w:rPr>
          <w:rFonts w:asciiTheme="minorHAnsi" w:hAnsiTheme="minorHAnsi" w:cstheme="minorHAnsi"/>
        </w:rPr>
      </w:pPr>
    </w:p>
    <w:p w14:paraId="76B0383F" w14:textId="13655B9B" w:rsidR="004A645E" w:rsidRDefault="004A645E" w:rsidP="00B8486A">
      <w:pPr>
        <w:pStyle w:val="Title"/>
        <w:spacing w:line="240" w:lineRule="auto"/>
        <w:jc w:val="left"/>
        <w:rPr>
          <w:rFonts w:asciiTheme="minorHAnsi" w:hAnsiTheme="minorHAnsi" w:cstheme="minorHAnsi"/>
        </w:rPr>
      </w:pPr>
    </w:p>
    <w:p w14:paraId="35648996" w14:textId="53D1A986" w:rsidR="004A645E" w:rsidRDefault="004A645E" w:rsidP="00B8486A">
      <w:pPr>
        <w:pStyle w:val="Title"/>
        <w:spacing w:line="240" w:lineRule="auto"/>
        <w:jc w:val="left"/>
        <w:rPr>
          <w:rFonts w:asciiTheme="minorHAnsi" w:hAnsiTheme="minorHAnsi" w:cstheme="minorHAnsi"/>
        </w:rPr>
      </w:pPr>
    </w:p>
    <w:p w14:paraId="2436C619" w14:textId="77777777" w:rsidR="00A93F59" w:rsidRDefault="00A93F59" w:rsidP="00DE38E8">
      <w:pPr>
        <w:tabs>
          <w:tab w:val="left" w:pos="0"/>
        </w:tabs>
        <w:spacing w:after="0"/>
        <w:jc w:val="both"/>
        <w:rPr>
          <w:rFonts w:ascii="Calibri" w:hAnsi="Calibri" w:cs="Calibri"/>
          <w:b/>
          <w:sz w:val="24"/>
          <w:szCs w:val="24"/>
        </w:rPr>
      </w:pPr>
    </w:p>
    <w:p w14:paraId="27221BC5" w14:textId="0E6B82C5" w:rsidR="00DA3A65" w:rsidRDefault="00DA3A65" w:rsidP="00DE38E8">
      <w:pPr>
        <w:tabs>
          <w:tab w:val="left" w:pos="0"/>
        </w:tabs>
        <w:spacing w:after="0"/>
        <w:jc w:val="both"/>
        <w:rPr>
          <w:rFonts w:ascii="Calibri" w:hAnsi="Calibri" w:cs="Calibri"/>
          <w:b/>
          <w:sz w:val="24"/>
          <w:szCs w:val="24"/>
        </w:rPr>
      </w:pPr>
    </w:p>
    <w:p w14:paraId="49BC6FF5" w14:textId="5ED2D7CD" w:rsidR="00DE38E8" w:rsidRDefault="00DA3A65" w:rsidP="00DE38E8">
      <w:pPr>
        <w:tabs>
          <w:tab w:val="left" w:pos="0"/>
        </w:tabs>
        <w:spacing w:after="0"/>
        <w:jc w:val="both"/>
        <w:rPr>
          <w:rFonts w:ascii="Calibri" w:hAnsi="Calibri" w:cs="Calibri"/>
          <w:b/>
          <w:sz w:val="24"/>
          <w:szCs w:val="24"/>
        </w:rPr>
      </w:pPr>
      <w:r>
        <w:rPr>
          <w:rFonts w:ascii="Calibri" w:hAnsi="Calibri" w:cs="Calibri"/>
          <w:b/>
          <w:sz w:val="24"/>
          <w:szCs w:val="24"/>
        </w:rPr>
        <w:lastRenderedPageBreak/>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sidR="00DE38E8" w:rsidRPr="00A93F59">
        <w:rPr>
          <w:rFonts w:ascii="Calibri" w:hAnsi="Calibri" w:cs="Calibri"/>
          <w:b/>
          <w:sz w:val="24"/>
          <w:szCs w:val="24"/>
        </w:rPr>
        <w:t>SBD 3.</w:t>
      </w:r>
      <w:r w:rsidR="00A93F59" w:rsidRPr="00A93F59">
        <w:rPr>
          <w:rFonts w:ascii="Calibri" w:hAnsi="Calibri" w:cs="Calibri"/>
          <w:b/>
          <w:sz w:val="24"/>
          <w:szCs w:val="24"/>
        </w:rPr>
        <w:t>2</w:t>
      </w:r>
    </w:p>
    <w:p w14:paraId="2E4346CF" w14:textId="2CF75C90" w:rsidR="00DE38E8" w:rsidRPr="002D329F" w:rsidRDefault="00DE38E8" w:rsidP="00DE38E8">
      <w:pPr>
        <w:tabs>
          <w:tab w:val="left" w:pos="0"/>
        </w:tabs>
        <w:spacing w:after="0"/>
        <w:jc w:val="both"/>
        <w:rPr>
          <w:rFonts w:ascii="Calibri" w:hAnsi="Calibri" w:cs="Calibri"/>
          <w:sz w:val="18"/>
          <w:szCs w:val="18"/>
        </w:rPr>
      </w:pPr>
    </w:p>
    <w:p w14:paraId="29422824" w14:textId="77777777" w:rsidR="00A93F59" w:rsidRPr="00A93F59" w:rsidRDefault="00A93F59" w:rsidP="00A93F59">
      <w:pPr>
        <w:pStyle w:val="NormalWeb"/>
        <w:spacing w:before="0" w:beforeAutospacing="0" w:after="0" w:afterAutospacing="0"/>
        <w:ind w:left="1440" w:firstLine="720"/>
        <w:rPr>
          <w:rFonts w:ascii="Arial" w:hAnsi="Arial" w:cs="Arial"/>
          <w:b/>
          <w:bCs/>
          <w:color w:val="000000"/>
          <w:sz w:val="22"/>
          <w:szCs w:val="22"/>
        </w:rPr>
      </w:pPr>
      <w:r w:rsidRPr="00A93F59">
        <w:rPr>
          <w:rFonts w:ascii="Arial" w:hAnsi="Arial" w:cs="Arial"/>
          <w:b/>
          <w:bCs/>
          <w:color w:val="000000"/>
          <w:sz w:val="22"/>
          <w:szCs w:val="22"/>
        </w:rPr>
        <w:t>PRICING SCHEDULE – NON-FIRM PRICES</w:t>
      </w:r>
    </w:p>
    <w:p w14:paraId="6A0AA99E" w14:textId="77777777" w:rsidR="00A93F59" w:rsidRDefault="00A93F59" w:rsidP="00A93F59">
      <w:pPr>
        <w:pStyle w:val="NormalWeb"/>
        <w:spacing w:before="0" w:beforeAutospacing="0" w:after="0" w:afterAutospacing="0"/>
        <w:ind w:left="2880" w:firstLine="720"/>
        <w:rPr>
          <w:rFonts w:ascii="Arial" w:hAnsi="Arial" w:cs="Arial"/>
          <w:b/>
          <w:bCs/>
          <w:color w:val="000000"/>
          <w:sz w:val="22"/>
          <w:szCs w:val="22"/>
        </w:rPr>
      </w:pPr>
      <w:r w:rsidRPr="00A93F59">
        <w:rPr>
          <w:rFonts w:ascii="Arial" w:hAnsi="Arial" w:cs="Arial"/>
          <w:b/>
          <w:bCs/>
          <w:color w:val="000000"/>
          <w:sz w:val="22"/>
          <w:szCs w:val="22"/>
        </w:rPr>
        <w:t>(PURCHASES)</w:t>
      </w:r>
    </w:p>
    <w:p w14:paraId="7F3762A0" w14:textId="77777777" w:rsidR="00A93F59" w:rsidRPr="00A93F59" w:rsidRDefault="00A93F59" w:rsidP="00A93F59">
      <w:pPr>
        <w:pStyle w:val="NormalWeb"/>
        <w:spacing w:before="0" w:beforeAutospacing="0" w:after="0" w:afterAutospacing="0"/>
        <w:ind w:left="2880" w:firstLine="720"/>
        <w:rPr>
          <w:rFonts w:ascii="Arial" w:hAnsi="Arial" w:cs="Arial"/>
          <w:b/>
          <w:bCs/>
          <w:color w:val="000000"/>
          <w:sz w:val="22"/>
          <w:szCs w:val="22"/>
        </w:rPr>
      </w:pPr>
    </w:p>
    <w:p w14:paraId="361A099C" w14:textId="77777777" w:rsidR="00A93F59" w:rsidRPr="00A93F59" w:rsidRDefault="00A93F59" w:rsidP="00A93F59">
      <w:pPr>
        <w:pStyle w:val="NormalWeb"/>
        <w:rPr>
          <w:rFonts w:ascii="Arial" w:hAnsi="Arial" w:cs="Arial"/>
          <w:b/>
          <w:bCs/>
          <w:color w:val="000000"/>
          <w:sz w:val="22"/>
          <w:szCs w:val="22"/>
        </w:rPr>
      </w:pPr>
      <w:r w:rsidRPr="00A93F59">
        <w:rPr>
          <w:rFonts w:ascii="Arial" w:hAnsi="Arial" w:cs="Arial"/>
          <w:b/>
          <w:bCs/>
          <w:color w:val="000000"/>
          <w:sz w:val="22"/>
          <w:szCs w:val="22"/>
        </w:rPr>
        <w:t>NOTE: PRICE ADJUSTMENTS WILL BE ALLOWED AT THE PERIODS AND TIMES SPECIFIED IN THE BIDDING DOCUMENTS.</w:t>
      </w:r>
    </w:p>
    <w:p w14:paraId="1FEF7F23" w14:textId="77777777" w:rsidR="00A93F59" w:rsidRPr="00A93F59" w:rsidRDefault="00A93F59" w:rsidP="00A93F59">
      <w:pPr>
        <w:pStyle w:val="NormalWeb"/>
        <w:rPr>
          <w:rFonts w:ascii="Arial" w:hAnsi="Arial" w:cs="Arial"/>
          <w:b/>
          <w:bCs/>
          <w:color w:val="000000"/>
          <w:sz w:val="22"/>
          <w:szCs w:val="22"/>
        </w:rPr>
      </w:pPr>
      <w:r w:rsidRPr="00A93F59">
        <w:rPr>
          <w:rFonts w:ascii="Arial" w:hAnsi="Arial" w:cs="Arial"/>
          <w:b/>
          <w:bCs/>
          <w:color w:val="000000"/>
          <w:sz w:val="22"/>
          <w:szCs w:val="22"/>
        </w:rPr>
        <w:t>IN CASES WHERE DIFFERENT DELIVERY POINTS INFLUENCE THE PRICING, A SEPARATE PRICING SCHEDULE MUST BE SUBMITTED FOR EACH DELIVERY POINT</w:t>
      </w:r>
    </w:p>
    <w:p w14:paraId="156746E0" w14:textId="77777777" w:rsidR="00E96D5D" w:rsidRPr="00A93F59" w:rsidRDefault="00E96D5D" w:rsidP="00E96D5D">
      <w:pPr>
        <w:tabs>
          <w:tab w:val="left" w:pos="0"/>
        </w:tabs>
        <w:spacing w:after="0"/>
        <w:jc w:val="center"/>
        <w:rPr>
          <w:rFonts w:cstheme="minorHAnsi"/>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5"/>
      </w:tblGrid>
      <w:tr w:rsidR="00253869" w:rsidRPr="00253869" w14:paraId="5819F437" w14:textId="77777777" w:rsidTr="009B01A5">
        <w:trPr>
          <w:trHeight w:val="798"/>
        </w:trPr>
        <w:tc>
          <w:tcPr>
            <w:tcW w:w="9335" w:type="dxa"/>
          </w:tcPr>
          <w:p w14:paraId="0609AA5B" w14:textId="77777777" w:rsidR="00253869" w:rsidRPr="00253869" w:rsidRDefault="00253869" w:rsidP="00253869">
            <w:pPr>
              <w:tabs>
                <w:tab w:val="left" w:pos="0"/>
              </w:tabs>
              <w:spacing w:after="0"/>
              <w:jc w:val="both"/>
              <w:rPr>
                <w:rFonts w:ascii="Calibri" w:hAnsi="Calibri" w:cs="Calibri"/>
                <w:b/>
                <w:sz w:val="24"/>
                <w:szCs w:val="24"/>
              </w:rPr>
            </w:pPr>
          </w:p>
          <w:p w14:paraId="3BD92B31" w14:textId="52006AE2" w:rsidR="00253869" w:rsidRPr="00253869" w:rsidRDefault="00253869" w:rsidP="00253869">
            <w:pPr>
              <w:tabs>
                <w:tab w:val="left" w:pos="0"/>
              </w:tabs>
              <w:spacing w:after="0"/>
              <w:jc w:val="both"/>
              <w:rPr>
                <w:rFonts w:ascii="Calibri" w:hAnsi="Calibri" w:cs="Calibri"/>
                <w:sz w:val="24"/>
                <w:szCs w:val="24"/>
              </w:rPr>
            </w:pPr>
            <w:r w:rsidRPr="00253869">
              <w:rPr>
                <w:rFonts w:ascii="Calibri" w:hAnsi="Calibri" w:cs="Calibri"/>
                <w:b/>
                <w:sz w:val="24"/>
                <w:szCs w:val="24"/>
              </w:rPr>
              <w:t>NAME OF BIDDER</w:t>
            </w:r>
            <w:r w:rsidRPr="00253869">
              <w:rPr>
                <w:rFonts w:ascii="Calibri" w:hAnsi="Calibri" w:cs="Calibri"/>
                <w:sz w:val="24"/>
                <w:szCs w:val="24"/>
              </w:rPr>
              <w:t xml:space="preserve">: …………………………………………………………….…...……  BID NO.: </w:t>
            </w:r>
            <w:r w:rsidRPr="00253869">
              <w:rPr>
                <w:rFonts w:ascii="Calibri" w:hAnsi="Calibri" w:cs="Calibri"/>
                <w:b/>
                <w:sz w:val="24"/>
                <w:szCs w:val="24"/>
              </w:rPr>
              <w:t>STATS SA 00</w:t>
            </w:r>
            <w:r w:rsidR="00CC53D0">
              <w:rPr>
                <w:rFonts w:ascii="Calibri" w:hAnsi="Calibri" w:cs="Calibri"/>
                <w:b/>
                <w:sz w:val="24"/>
                <w:szCs w:val="24"/>
              </w:rPr>
              <w:t>1</w:t>
            </w:r>
            <w:r w:rsidRPr="00253869">
              <w:rPr>
                <w:rFonts w:ascii="Calibri" w:hAnsi="Calibri" w:cs="Calibri"/>
                <w:b/>
                <w:sz w:val="24"/>
                <w:szCs w:val="24"/>
              </w:rPr>
              <w:t>/2</w:t>
            </w:r>
            <w:r w:rsidR="00CC53D0">
              <w:rPr>
                <w:rFonts w:ascii="Calibri" w:hAnsi="Calibri" w:cs="Calibri"/>
                <w:b/>
                <w:sz w:val="24"/>
                <w:szCs w:val="24"/>
              </w:rPr>
              <w:t>6</w:t>
            </w:r>
          </w:p>
          <w:p w14:paraId="155AD13E" w14:textId="20FE4A0C" w:rsidR="00253869" w:rsidRPr="00253869" w:rsidRDefault="00253869" w:rsidP="00253869">
            <w:pPr>
              <w:tabs>
                <w:tab w:val="left" w:pos="0"/>
              </w:tabs>
              <w:spacing w:after="0"/>
              <w:jc w:val="both"/>
              <w:rPr>
                <w:rFonts w:ascii="Calibri" w:hAnsi="Calibri" w:cs="Calibri"/>
                <w:b/>
                <w:sz w:val="24"/>
                <w:szCs w:val="24"/>
              </w:rPr>
            </w:pPr>
            <w:r w:rsidRPr="00253869">
              <w:rPr>
                <w:rFonts w:ascii="Calibri" w:hAnsi="Calibri" w:cs="Calibri"/>
                <w:b/>
                <w:sz w:val="24"/>
                <w:szCs w:val="24"/>
              </w:rPr>
              <w:t>CLOSING TIME:</w:t>
            </w:r>
            <w:r w:rsidRPr="00253869">
              <w:rPr>
                <w:rFonts w:ascii="Calibri" w:hAnsi="Calibri" w:cs="Calibri"/>
                <w:sz w:val="24"/>
                <w:szCs w:val="24"/>
              </w:rPr>
              <w:t xml:space="preserve"> 11:00                                                                   CLOSING DATE: </w:t>
            </w:r>
            <w:r w:rsidRPr="00253869">
              <w:rPr>
                <w:rFonts w:ascii="Calibri" w:hAnsi="Calibri" w:cs="Calibri"/>
                <w:b/>
                <w:sz w:val="24"/>
                <w:szCs w:val="24"/>
              </w:rPr>
              <w:t xml:space="preserve"> </w:t>
            </w:r>
            <w:r w:rsidR="0098506B" w:rsidRPr="0098506B">
              <w:rPr>
                <w:rFonts w:ascii="Calibri" w:hAnsi="Calibri" w:cs="Calibri"/>
                <w:b/>
                <w:sz w:val="24"/>
                <w:szCs w:val="24"/>
              </w:rPr>
              <w:t>1</w:t>
            </w:r>
            <w:r w:rsidR="00234566">
              <w:rPr>
                <w:rFonts w:ascii="Calibri" w:hAnsi="Calibri" w:cs="Calibri"/>
                <w:b/>
                <w:sz w:val="24"/>
                <w:szCs w:val="24"/>
              </w:rPr>
              <w:t>1</w:t>
            </w:r>
            <w:r w:rsidR="0098506B" w:rsidRPr="0098506B">
              <w:rPr>
                <w:rFonts w:ascii="Calibri" w:hAnsi="Calibri" w:cs="Calibri"/>
                <w:b/>
                <w:sz w:val="24"/>
                <w:szCs w:val="24"/>
              </w:rPr>
              <w:t xml:space="preserve"> </w:t>
            </w:r>
            <w:r w:rsidR="00CC53D0" w:rsidRPr="0098506B">
              <w:rPr>
                <w:rFonts w:ascii="Calibri" w:hAnsi="Calibri" w:cs="Calibri"/>
                <w:b/>
                <w:sz w:val="24"/>
                <w:szCs w:val="24"/>
              </w:rPr>
              <w:t>JUNE</w:t>
            </w:r>
            <w:r w:rsidR="00E96D5D" w:rsidRPr="0098506B">
              <w:rPr>
                <w:rFonts w:ascii="Calibri" w:hAnsi="Calibri" w:cs="Calibri"/>
                <w:b/>
                <w:sz w:val="24"/>
                <w:szCs w:val="24"/>
              </w:rPr>
              <w:t xml:space="preserve"> 2026</w:t>
            </w:r>
            <w:r w:rsidRPr="00253869">
              <w:rPr>
                <w:rFonts w:ascii="Calibri" w:hAnsi="Calibri" w:cs="Calibri"/>
                <w:sz w:val="24"/>
                <w:szCs w:val="24"/>
              </w:rPr>
              <w:t xml:space="preserve"> </w:t>
            </w:r>
          </w:p>
        </w:tc>
      </w:tr>
    </w:tbl>
    <w:p w14:paraId="76BAC0C3" w14:textId="77777777" w:rsidR="00253869" w:rsidRPr="00253869" w:rsidRDefault="00253869" w:rsidP="00253869">
      <w:pPr>
        <w:tabs>
          <w:tab w:val="left" w:pos="0"/>
        </w:tabs>
        <w:spacing w:after="0"/>
        <w:jc w:val="both"/>
        <w:rPr>
          <w:rFonts w:ascii="Calibri" w:hAnsi="Calibri" w:cs="Calibri"/>
          <w:sz w:val="24"/>
          <w:szCs w:val="24"/>
        </w:rPr>
      </w:pPr>
    </w:p>
    <w:p w14:paraId="7581F06C" w14:textId="77777777" w:rsidR="00253869" w:rsidRPr="00253869" w:rsidRDefault="00253869" w:rsidP="00253869">
      <w:pPr>
        <w:tabs>
          <w:tab w:val="left" w:pos="0"/>
        </w:tabs>
        <w:spacing w:after="0"/>
        <w:jc w:val="both"/>
        <w:rPr>
          <w:rFonts w:ascii="Calibri" w:hAnsi="Calibri" w:cs="Calibri"/>
          <w:sz w:val="24"/>
          <w:szCs w:val="24"/>
        </w:rPr>
      </w:pPr>
      <w:r w:rsidRPr="00253869">
        <w:rPr>
          <w:rFonts w:ascii="Calibri" w:hAnsi="Calibri" w:cs="Calibri"/>
          <w:sz w:val="24"/>
          <w:szCs w:val="24"/>
        </w:rPr>
        <w:t xml:space="preserve">BID PRICE/OFFER TO BE VALID FOR </w:t>
      </w:r>
      <w:r w:rsidRPr="00253869">
        <w:rPr>
          <w:rFonts w:ascii="Calibri" w:hAnsi="Calibri" w:cs="Calibri"/>
          <w:b/>
          <w:bCs/>
          <w:sz w:val="24"/>
          <w:szCs w:val="24"/>
        </w:rPr>
        <w:t>90</w:t>
      </w:r>
      <w:r w:rsidRPr="00253869">
        <w:rPr>
          <w:rFonts w:ascii="Calibri" w:hAnsi="Calibri" w:cs="Calibri"/>
          <w:b/>
          <w:sz w:val="24"/>
          <w:szCs w:val="24"/>
        </w:rPr>
        <w:t xml:space="preserve"> DAYS</w:t>
      </w:r>
      <w:r w:rsidRPr="00253869">
        <w:rPr>
          <w:rFonts w:ascii="Calibri" w:hAnsi="Calibri" w:cs="Calibri"/>
          <w:sz w:val="24"/>
          <w:szCs w:val="24"/>
        </w:rPr>
        <w:t xml:space="preserve"> FROM THE CLOSING DATE OF BID.</w:t>
      </w:r>
    </w:p>
    <w:p w14:paraId="14F15B8B" w14:textId="77777777" w:rsidR="00253869" w:rsidRPr="00253869" w:rsidRDefault="00253869" w:rsidP="00253869">
      <w:pPr>
        <w:tabs>
          <w:tab w:val="left" w:pos="0"/>
        </w:tabs>
        <w:spacing w:after="0"/>
        <w:jc w:val="both"/>
        <w:rPr>
          <w:rFonts w:ascii="Calibri" w:hAnsi="Calibri" w:cs="Calibri"/>
          <w:sz w:val="24"/>
          <w:szCs w:val="24"/>
        </w:rPr>
      </w:pPr>
    </w:p>
    <w:p w14:paraId="0A51A42A" w14:textId="77777777" w:rsidR="00253869" w:rsidRDefault="00253869" w:rsidP="00253869">
      <w:pPr>
        <w:tabs>
          <w:tab w:val="left" w:pos="0"/>
        </w:tabs>
        <w:spacing w:after="0"/>
        <w:jc w:val="both"/>
        <w:rPr>
          <w:rFonts w:ascii="Calibri" w:hAnsi="Calibri" w:cs="Calibri"/>
          <w:sz w:val="24"/>
          <w:szCs w:val="24"/>
        </w:rPr>
      </w:pPr>
      <w:r w:rsidRPr="00253869">
        <w:rPr>
          <w:rFonts w:ascii="Calibri" w:hAnsi="Calibri" w:cs="Calibri"/>
          <w:b/>
          <w:sz w:val="24"/>
          <w:szCs w:val="24"/>
        </w:rPr>
        <w:t>BID PRICE IN RSA CURRENCY (ALL APPLICABLE TAXES MUST BE INCLUDED)</w:t>
      </w:r>
      <w:r w:rsidRPr="00253869">
        <w:rPr>
          <w:rFonts w:ascii="Calibri" w:hAnsi="Calibri" w:cs="Calibri"/>
          <w:sz w:val="24"/>
          <w:szCs w:val="24"/>
        </w:rPr>
        <w:t xml:space="preserve"> </w:t>
      </w:r>
    </w:p>
    <w:p w14:paraId="0E19C233" w14:textId="77777777" w:rsidR="00CC53D0" w:rsidRPr="00253869" w:rsidRDefault="00CC53D0" w:rsidP="00253869">
      <w:pPr>
        <w:tabs>
          <w:tab w:val="left" w:pos="0"/>
        </w:tabs>
        <w:spacing w:after="0"/>
        <w:jc w:val="both"/>
        <w:rPr>
          <w:rFonts w:ascii="Calibri" w:hAnsi="Calibri" w:cs="Calibri"/>
          <w:b/>
          <w:sz w:val="24"/>
          <w:szCs w:val="24"/>
        </w:rPr>
      </w:pPr>
    </w:p>
    <w:p w14:paraId="4E141EE2" w14:textId="75608E68" w:rsidR="00CC53D0" w:rsidRPr="00A93F59" w:rsidRDefault="00CC53D0" w:rsidP="00253869">
      <w:pPr>
        <w:tabs>
          <w:tab w:val="left" w:pos="0"/>
        </w:tabs>
        <w:spacing w:after="0"/>
        <w:jc w:val="both"/>
        <w:rPr>
          <w:rFonts w:ascii="Calibri" w:hAnsi="Calibri" w:cs="Calibri"/>
          <w:b/>
          <w:bCs/>
          <w:sz w:val="24"/>
          <w:szCs w:val="24"/>
        </w:rPr>
      </w:pPr>
      <w:r w:rsidRPr="00CC53D0">
        <w:rPr>
          <w:rFonts w:ascii="Calibri" w:hAnsi="Calibri" w:cs="Calibri"/>
          <w:b/>
          <w:bCs/>
          <w:sz w:val="24"/>
          <w:szCs w:val="24"/>
        </w:rPr>
        <w:t>APPOINTMENT OF SERVICE PROVIDER TO SUPPLY, INSTALL A HIGH-VOLUME DIGITAL COLOUR PRINTER WITH OFF-LINE (PERFECT BINDER AND SADDLE STITCHER/BOOKLET MAKER) FINISHING FOR STATISTICS SOUTH AFRICA (STATS SA) FOR A PERIOD OF 60 MONTHS ON A LEASE BASIS</w:t>
      </w:r>
    </w:p>
    <w:p w14:paraId="2769DA3A" w14:textId="77777777" w:rsidR="00253869" w:rsidRDefault="00253869" w:rsidP="00253869">
      <w:pPr>
        <w:tabs>
          <w:tab w:val="left" w:pos="0"/>
        </w:tabs>
        <w:spacing w:after="0"/>
        <w:jc w:val="both"/>
        <w:rPr>
          <w:rFonts w:ascii="Calibri" w:hAnsi="Calibri" w:cs="Calibri"/>
          <w:b/>
          <w:bCs/>
          <w:sz w:val="24"/>
          <w:szCs w:val="24"/>
        </w:rPr>
      </w:pPr>
      <w:r w:rsidRPr="00253869">
        <w:rPr>
          <w:rFonts w:ascii="Calibri" w:hAnsi="Calibri" w:cs="Calibri"/>
          <w:b/>
          <w:bCs/>
          <w:sz w:val="24"/>
          <w:szCs w:val="24"/>
        </w:rPr>
        <w:t xml:space="preserve">NOTE: </w:t>
      </w:r>
    </w:p>
    <w:p w14:paraId="133C1FEF" w14:textId="77777777" w:rsidR="00CC53D0" w:rsidRPr="00253869" w:rsidRDefault="00CC53D0" w:rsidP="00253869">
      <w:pPr>
        <w:tabs>
          <w:tab w:val="left" w:pos="0"/>
        </w:tabs>
        <w:spacing w:after="0"/>
        <w:jc w:val="both"/>
        <w:rPr>
          <w:rFonts w:ascii="Calibri" w:hAnsi="Calibri" w:cs="Calibri"/>
          <w:b/>
          <w:bCs/>
          <w:sz w:val="24"/>
          <w:szCs w:val="24"/>
        </w:rPr>
      </w:pPr>
    </w:p>
    <w:p w14:paraId="22E5AFE0" w14:textId="77777777" w:rsidR="00253869" w:rsidRPr="00253869" w:rsidRDefault="00253869" w:rsidP="00253869">
      <w:pPr>
        <w:tabs>
          <w:tab w:val="left" w:pos="0"/>
        </w:tabs>
        <w:spacing w:after="0"/>
        <w:jc w:val="both"/>
        <w:rPr>
          <w:rFonts w:ascii="Calibri" w:hAnsi="Calibri" w:cs="Calibri"/>
          <w:sz w:val="24"/>
          <w:szCs w:val="24"/>
        </w:rPr>
      </w:pPr>
      <w:r w:rsidRPr="00253869">
        <w:rPr>
          <w:rFonts w:ascii="Calibri" w:hAnsi="Calibri" w:cs="Calibri"/>
          <w:sz w:val="24"/>
          <w:szCs w:val="24"/>
        </w:rPr>
        <w:t>(a) Bidders must complete the pricing as per table below</w:t>
      </w:r>
    </w:p>
    <w:p w14:paraId="63A8EBD7" w14:textId="014DE6D3" w:rsidR="00253869" w:rsidRDefault="00253869" w:rsidP="00253869">
      <w:pPr>
        <w:tabs>
          <w:tab w:val="left" w:pos="0"/>
        </w:tabs>
        <w:spacing w:after="0"/>
        <w:jc w:val="both"/>
        <w:rPr>
          <w:rFonts w:ascii="Calibri" w:hAnsi="Calibri" w:cs="Calibri"/>
          <w:b/>
          <w:bCs/>
          <w:sz w:val="24"/>
          <w:szCs w:val="24"/>
        </w:rPr>
      </w:pPr>
      <w:r w:rsidRPr="00253869">
        <w:rPr>
          <w:rFonts w:ascii="Calibri" w:hAnsi="Calibri" w:cs="Calibri"/>
          <w:sz w:val="24"/>
          <w:szCs w:val="24"/>
        </w:rPr>
        <w:t xml:space="preserve">(b) Line prices are all </w:t>
      </w:r>
      <w:r w:rsidR="004837BB" w:rsidRPr="00253869">
        <w:rPr>
          <w:rFonts w:ascii="Calibri" w:hAnsi="Calibri" w:cs="Calibri"/>
          <w:sz w:val="24"/>
          <w:szCs w:val="24"/>
        </w:rPr>
        <w:t xml:space="preserve">vat </w:t>
      </w:r>
      <w:r w:rsidR="004837BB">
        <w:rPr>
          <w:rFonts w:ascii="Calibri" w:hAnsi="Calibri" w:cs="Calibri"/>
          <w:sz w:val="24"/>
          <w:szCs w:val="24"/>
        </w:rPr>
        <w:t>in</w:t>
      </w:r>
      <w:r w:rsidR="004837BB" w:rsidRPr="00253869">
        <w:rPr>
          <w:rFonts w:ascii="Calibri" w:hAnsi="Calibri" w:cs="Calibri"/>
          <w:sz w:val="24"/>
          <w:szCs w:val="24"/>
        </w:rPr>
        <w:t>clu</w:t>
      </w:r>
      <w:r w:rsidR="004837BB">
        <w:rPr>
          <w:rFonts w:ascii="Calibri" w:hAnsi="Calibri" w:cs="Calibri"/>
          <w:sz w:val="24"/>
          <w:szCs w:val="24"/>
        </w:rPr>
        <w:t>sive</w:t>
      </w:r>
      <w:r w:rsidR="004837BB" w:rsidRPr="00253869">
        <w:rPr>
          <w:rFonts w:ascii="Calibri" w:hAnsi="Calibri" w:cs="Calibri"/>
          <w:sz w:val="24"/>
          <w:szCs w:val="24"/>
        </w:rPr>
        <w:t>, and total price is vat inclusive</w:t>
      </w:r>
      <w:r w:rsidR="004837BB">
        <w:rPr>
          <w:rFonts w:ascii="Calibri" w:hAnsi="Calibri" w:cs="Calibri"/>
          <w:sz w:val="24"/>
          <w:szCs w:val="24"/>
        </w:rPr>
        <w:t xml:space="preserve"> </w:t>
      </w:r>
      <w:r w:rsidR="004837BB" w:rsidRPr="0098506B">
        <w:rPr>
          <w:rFonts w:ascii="Calibri" w:hAnsi="Calibri" w:cs="Calibri"/>
          <w:b/>
          <w:bCs/>
          <w:sz w:val="24"/>
          <w:szCs w:val="24"/>
        </w:rPr>
        <w:t>(only for registered</w:t>
      </w:r>
      <w:r w:rsidR="004837BB">
        <w:rPr>
          <w:rFonts w:ascii="Calibri" w:hAnsi="Calibri" w:cs="Calibri"/>
          <w:b/>
          <w:bCs/>
          <w:sz w:val="24"/>
          <w:szCs w:val="24"/>
        </w:rPr>
        <w:t xml:space="preserve"> </w:t>
      </w:r>
      <w:r w:rsidR="004837BB" w:rsidRPr="0098506B">
        <w:rPr>
          <w:rFonts w:ascii="Calibri" w:hAnsi="Calibri" w:cs="Calibri"/>
          <w:b/>
          <w:bCs/>
          <w:sz w:val="24"/>
          <w:szCs w:val="24"/>
        </w:rPr>
        <w:t>vat vend</w:t>
      </w:r>
      <w:r w:rsidR="00F777DB">
        <w:rPr>
          <w:rFonts w:ascii="Calibri" w:hAnsi="Calibri" w:cs="Calibri"/>
          <w:b/>
          <w:bCs/>
          <w:sz w:val="24"/>
          <w:szCs w:val="24"/>
        </w:rPr>
        <w:t>o</w:t>
      </w:r>
      <w:r w:rsidR="004837BB" w:rsidRPr="0098506B">
        <w:rPr>
          <w:rFonts w:ascii="Calibri" w:hAnsi="Calibri" w:cs="Calibri"/>
          <w:b/>
          <w:bCs/>
          <w:sz w:val="24"/>
          <w:szCs w:val="24"/>
        </w:rPr>
        <w:t>rs)</w:t>
      </w:r>
    </w:p>
    <w:p w14:paraId="380898A1" w14:textId="1162E639" w:rsidR="004837BB" w:rsidRPr="004837BB" w:rsidRDefault="004837BB" w:rsidP="00253869">
      <w:pPr>
        <w:tabs>
          <w:tab w:val="left" w:pos="0"/>
        </w:tabs>
        <w:spacing w:after="0"/>
        <w:jc w:val="both"/>
        <w:rPr>
          <w:rFonts w:ascii="Calibri" w:hAnsi="Calibri" w:cs="Calibri"/>
          <w:sz w:val="24"/>
          <w:szCs w:val="24"/>
        </w:rPr>
      </w:pPr>
      <w:r>
        <w:rPr>
          <w:rFonts w:ascii="Calibri" w:hAnsi="Calibri" w:cs="Calibri"/>
          <w:sz w:val="24"/>
          <w:szCs w:val="24"/>
        </w:rPr>
        <w:t>(c) P</w:t>
      </w:r>
      <w:r w:rsidRPr="004837BB">
        <w:rPr>
          <w:rFonts w:ascii="Calibri" w:hAnsi="Calibri" w:cs="Calibri"/>
          <w:sz w:val="24"/>
          <w:szCs w:val="24"/>
        </w:rPr>
        <w:t>rice</w:t>
      </w:r>
      <w:r>
        <w:rPr>
          <w:rFonts w:ascii="Calibri" w:hAnsi="Calibri" w:cs="Calibri"/>
          <w:sz w:val="24"/>
          <w:szCs w:val="24"/>
        </w:rPr>
        <w:t xml:space="preserve"> for this bid is</w:t>
      </w:r>
      <w:r w:rsidRPr="004837BB">
        <w:rPr>
          <w:rFonts w:ascii="Calibri" w:hAnsi="Calibri" w:cs="Calibri"/>
          <w:sz w:val="24"/>
          <w:szCs w:val="24"/>
        </w:rPr>
        <w:t xml:space="preserve"> no</w:t>
      </w:r>
      <w:r>
        <w:rPr>
          <w:rFonts w:ascii="Calibri" w:hAnsi="Calibri" w:cs="Calibri"/>
          <w:sz w:val="24"/>
          <w:szCs w:val="24"/>
        </w:rPr>
        <w:t>n-</w:t>
      </w:r>
      <w:r w:rsidRPr="004837BB">
        <w:rPr>
          <w:rFonts w:ascii="Calibri" w:hAnsi="Calibri" w:cs="Calibri"/>
          <w:sz w:val="24"/>
          <w:szCs w:val="24"/>
        </w:rPr>
        <w:t xml:space="preserve">firm </w:t>
      </w:r>
      <w:r>
        <w:rPr>
          <w:rFonts w:ascii="Calibri" w:hAnsi="Calibri" w:cs="Calibri"/>
          <w:sz w:val="24"/>
          <w:szCs w:val="24"/>
        </w:rPr>
        <w:t xml:space="preserve">(bidders must </w:t>
      </w:r>
      <w:r w:rsidRPr="004837BB">
        <w:rPr>
          <w:rFonts w:ascii="Calibri" w:hAnsi="Calibri" w:cs="Calibri"/>
          <w:sz w:val="24"/>
          <w:szCs w:val="24"/>
        </w:rPr>
        <w:t>state reason(s)</w:t>
      </w:r>
      <w:r>
        <w:rPr>
          <w:rFonts w:ascii="Calibri" w:hAnsi="Calibri" w:cs="Calibri"/>
          <w:sz w:val="24"/>
          <w:szCs w:val="24"/>
        </w:rPr>
        <w:t xml:space="preserve"> for price escalation) </w:t>
      </w:r>
    </w:p>
    <w:p w14:paraId="38B25CCF" w14:textId="77777777" w:rsidR="0098506B" w:rsidRDefault="0098506B" w:rsidP="0098506B">
      <w:pPr>
        <w:tabs>
          <w:tab w:val="left" w:pos="0"/>
        </w:tabs>
        <w:spacing w:after="0"/>
        <w:jc w:val="both"/>
        <w:rPr>
          <w:rFonts w:ascii="Calibri" w:hAnsi="Calibri" w:cs="Calibri"/>
          <w:sz w:val="24"/>
          <w:szCs w:val="24"/>
        </w:rPr>
      </w:pPr>
    </w:p>
    <w:p w14:paraId="418F642D" w14:textId="77777777" w:rsidR="00A93F59" w:rsidRDefault="00A93F59" w:rsidP="0098506B">
      <w:pPr>
        <w:tabs>
          <w:tab w:val="left" w:pos="0"/>
        </w:tabs>
        <w:spacing w:after="0"/>
        <w:jc w:val="both"/>
        <w:rPr>
          <w:rFonts w:ascii="Calibri" w:hAnsi="Calibri" w:cs="Calibri"/>
          <w:sz w:val="24"/>
          <w:szCs w:val="24"/>
        </w:rPr>
      </w:pPr>
    </w:p>
    <w:p w14:paraId="4ACFEEC2" w14:textId="77777777" w:rsidR="00A93F59" w:rsidRDefault="00A93F59" w:rsidP="0098506B">
      <w:pPr>
        <w:tabs>
          <w:tab w:val="left" w:pos="0"/>
        </w:tabs>
        <w:spacing w:after="0"/>
        <w:jc w:val="both"/>
        <w:rPr>
          <w:rFonts w:ascii="Calibri" w:hAnsi="Calibri" w:cs="Calibri"/>
          <w:sz w:val="24"/>
          <w:szCs w:val="24"/>
        </w:rPr>
      </w:pPr>
    </w:p>
    <w:p w14:paraId="043F7002" w14:textId="77777777" w:rsidR="00A93F59" w:rsidRDefault="00A93F59" w:rsidP="0098506B">
      <w:pPr>
        <w:tabs>
          <w:tab w:val="left" w:pos="0"/>
        </w:tabs>
        <w:spacing w:after="0"/>
        <w:jc w:val="both"/>
        <w:rPr>
          <w:rFonts w:ascii="Calibri" w:hAnsi="Calibri" w:cs="Calibri"/>
          <w:sz w:val="24"/>
          <w:szCs w:val="24"/>
        </w:rPr>
      </w:pPr>
    </w:p>
    <w:p w14:paraId="16CE3DC4" w14:textId="77777777" w:rsidR="00A93F59" w:rsidRDefault="00A93F59" w:rsidP="0098506B">
      <w:pPr>
        <w:tabs>
          <w:tab w:val="left" w:pos="0"/>
        </w:tabs>
        <w:spacing w:after="0"/>
        <w:jc w:val="both"/>
        <w:rPr>
          <w:rFonts w:ascii="Calibri" w:hAnsi="Calibri" w:cs="Calibri"/>
          <w:sz w:val="24"/>
          <w:szCs w:val="24"/>
        </w:rPr>
      </w:pPr>
    </w:p>
    <w:p w14:paraId="67A7A1A5" w14:textId="77777777" w:rsidR="00A93F59" w:rsidRDefault="00A93F59" w:rsidP="0098506B">
      <w:pPr>
        <w:tabs>
          <w:tab w:val="left" w:pos="0"/>
        </w:tabs>
        <w:spacing w:after="0"/>
        <w:jc w:val="both"/>
        <w:rPr>
          <w:rFonts w:ascii="Calibri" w:hAnsi="Calibri" w:cs="Calibri"/>
          <w:sz w:val="24"/>
          <w:szCs w:val="24"/>
        </w:rPr>
      </w:pPr>
    </w:p>
    <w:p w14:paraId="53F48E0D" w14:textId="77777777" w:rsidR="00A93F59" w:rsidRDefault="00A93F59" w:rsidP="0098506B">
      <w:pPr>
        <w:tabs>
          <w:tab w:val="left" w:pos="0"/>
        </w:tabs>
        <w:spacing w:after="0"/>
        <w:jc w:val="both"/>
        <w:rPr>
          <w:rFonts w:ascii="Calibri" w:hAnsi="Calibri" w:cs="Calibri"/>
          <w:sz w:val="24"/>
          <w:szCs w:val="24"/>
        </w:rPr>
      </w:pPr>
    </w:p>
    <w:p w14:paraId="0E67202C" w14:textId="77777777" w:rsidR="00A93F59" w:rsidRDefault="00A93F59" w:rsidP="0098506B">
      <w:pPr>
        <w:tabs>
          <w:tab w:val="left" w:pos="0"/>
        </w:tabs>
        <w:spacing w:after="0"/>
        <w:jc w:val="both"/>
        <w:rPr>
          <w:rFonts w:ascii="Calibri" w:hAnsi="Calibri" w:cs="Calibri"/>
          <w:sz w:val="24"/>
          <w:szCs w:val="24"/>
        </w:rPr>
      </w:pPr>
    </w:p>
    <w:p w14:paraId="364839DB" w14:textId="77777777" w:rsidR="0096245E" w:rsidRDefault="0096245E" w:rsidP="0098506B">
      <w:pPr>
        <w:tabs>
          <w:tab w:val="left" w:pos="0"/>
        </w:tabs>
        <w:spacing w:after="0"/>
        <w:jc w:val="both"/>
        <w:rPr>
          <w:rFonts w:ascii="Calibri" w:hAnsi="Calibri" w:cs="Calibri"/>
          <w:sz w:val="24"/>
          <w:szCs w:val="24"/>
        </w:rPr>
      </w:pPr>
    </w:p>
    <w:p w14:paraId="3AF2EE50" w14:textId="77777777" w:rsidR="0096245E" w:rsidRDefault="0096245E" w:rsidP="0098506B">
      <w:pPr>
        <w:tabs>
          <w:tab w:val="left" w:pos="0"/>
        </w:tabs>
        <w:spacing w:after="0"/>
        <w:jc w:val="both"/>
        <w:rPr>
          <w:rFonts w:ascii="Calibri" w:hAnsi="Calibri" w:cs="Calibri"/>
          <w:sz w:val="24"/>
          <w:szCs w:val="24"/>
        </w:rPr>
      </w:pPr>
    </w:p>
    <w:p w14:paraId="20AF3F4E" w14:textId="076594B7" w:rsidR="00A93F59" w:rsidRDefault="0096245E" w:rsidP="006764B8">
      <w:pPr>
        <w:pStyle w:val="BodyText"/>
        <w:ind w:hanging="1134"/>
        <w:jc w:val="right"/>
        <w:rPr>
          <w:rFonts w:ascii="Calibri" w:hAnsi="Calibri" w:cs="Calibri"/>
        </w:rPr>
      </w:pPr>
      <w:r>
        <w:rPr>
          <w:rFonts w:ascii="Calibri" w:hAnsi="Calibri" w:cs="Calibri"/>
        </w:rPr>
        <w:lastRenderedPageBreak/>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764B8">
        <w:rPr>
          <w:rFonts w:ascii="Calibri" w:hAnsi="Calibri" w:cs="Calibri"/>
        </w:rPr>
        <w:t>SBD 3.2</w:t>
      </w:r>
    </w:p>
    <w:p w14:paraId="08199450" w14:textId="3E795D88" w:rsidR="0098506B" w:rsidRDefault="0098506B" w:rsidP="0098506B">
      <w:pPr>
        <w:tabs>
          <w:tab w:val="left" w:pos="0"/>
        </w:tabs>
        <w:spacing w:after="0"/>
        <w:jc w:val="both"/>
        <w:rPr>
          <w:rFonts w:ascii="Calibri" w:hAnsi="Calibri" w:cs="Calibri"/>
          <w:b/>
          <w:sz w:val="24"/>
          <w:szCs w:val="24"/>
          <w:lang w:val="en-GB"/>
        </w:rPr>
      </w:pPr>
      <w:r w:rsidRPr="0098506B">
        <w:rPr>
          <w:rFonts w:ascii="Calibri" w:hAnsi="Calibri" w:cs="Calibri"/>
          <w:b/>
          <w:sz w:val="24"/>
          <w:szCs w:val="24"/>
          <w:lang w:val="en-GB"/>
        </w:rPr>
        <w:t>Pricing model</w:t>
      </w:r>
    </w:p>
    <w:p w14:paraId="2B7E62E1" w14:textId="77777777" w:rsidR="00BF09BB" w:rsidRPr="00BF09BB" w:rsidRDefault="00BF09BB" w:rsidP="0098506B">
      <w:pPr>
        <w:tabs>
          <w:tab w:val="left" w:pos="0"/>
        </w:tabs>
        <w:spacing w:after="0"/>
        <w:jc w:val="both"/>
        <w:rPr>
          <w:rFonts w:ascii="Calibri" w:hAnsi="Calibri" w:cs="Calibri"/>
          <w:b/>
          <w:sz w:val="12"/>
          <w:szCs w:val="12"/>
          <w:lang w:val="en-GB"/>
        </w:rPr>
      </w:pPr>
    </w:p>
    <w:p w14:paraId="4F207D91" w14:textId="6671C09A" w:rsidR="0098506B" w:rsidRPr="0098506B" w:rsidRDefault="0098506B" w:rsidP="0098506B">
      <w:pPr>
        <w:tabs>
          <w:tab w:val="left" w:pos="0"/>
        </w:tabs>
        <w:spacing w:after="0"/>
        <w:jc w:val="both"/>
        <w:rPr>
          <w:rFonts w:ascii="Calibri" w:hAnsi="Calibri" w:cs="Calibri"/>
          <w:bCs/>
          <w:sz w:val="24"/>
          <w:szCs w:val="24"/>
          <w:lang w:val="en-GB"/>
        </w:rPr>
      </w:pPr>
      <w:r w:rsidRPr="0098506B">
        <w:rPr>
          <w:rFonts w:ascii="Calibri" w:hAnsi="Calibri" w:cs="Calibri"/>
          <w:bCs/>
          <w:sz w:val="24"/>
          <w:szCs w:val="24"/>
          <w:lang w:val="en-GB"/>
        </w:rPr>
        <w:t xml:space="preserve">The price should cover the items listed on the table below: </w:t>
      </w:r>
    </w:p>
    <w:p w14:paraId="17E1E9DD" w14:textId="77777777" w:rsidR="00BF09BB" w:rsidRDefault="00BF09BB" w:rsidP="006764B8">
      <w:pPr>
        <w:tabs>
          <w:tab w:val="left" w:pos="0"/>
        </w:tabs>
        <w:spacing w:after="0" w:line="240" w:lineRule="auto"/>
        <w:jc w:val="both"/>
        <w:rPr>
          <w:rFonts w:ascii="Calibri" w:hAnsi="Calibri" w:cs="Calibri"/>
          <w:b/>
          <w:sz w:val="24"/>
          <w:szCs w:val="24"/>
          <w:lang w:val="en-GB"/>
        </w:rPr>
      </w:pPr>
    </w:p>
    <w:tbl>
      <w:tblPr>
        <w:tblW w:w="10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160"/>
        <w:gridCol w:w="2160"/>
      </w:tblGrid>
      <w:tr w:rsidR="0098506B" w:rsidRPr="0098506B" w14:paraId="53C231F2" w14:textId="77777777" w:rsidTr="00D3273E">
        <w:tc>
          <w:tcPr>
            <w:tcW w:w="5760" w:type="dxa"/>
            <w:shd w:val="clear" w:color="auto" w:fill="DBE5F1"/>
          </w:tcPr>
          <w:p w14:paraId="0121122B" w14:textId="77777777" w:rsidR="0098506B" w:rsidRPr="0098506B" w:rsidRDefault="0098506B" w:rsidP="0098506B">
            <w:pPr>
              <w:tabs>
                <w:tab w:val="left" w:pos="0"/>
              </w:tabs>
              <w:spacing w:after="0"/>
              <w:jc w:val="both"/>
              <w:rPr>
                <w:rFonts w:ascii="Calibri" w:hAnsi="Calibri" w:cs="Calibri"/>
                <w:b/>
                <w:sz w:val="24"/>
                <w:szCs w:val="24"/>
                <w:lang w:val="en-GB"/>
              </w:rPr>
            </w:pPr>
            <w:r w:rsidRPr="0098506B">
              <w:rPr>
                <w:rFonts w:ascii="Calibri" w:hAnsi="Calibri" w:cs="Calibri"/>
                <w:b/>
                <w:sz w:val="24"/>
                <w:szCs w:val="24"/>
                <w:lang w:val="en-GB"/>
              </w:rPr>
              <w:t>Product/service</w:t>
            </w:r>
          </w:p>
        </w:tc>
        <w:tc>
          <w:tcPr>
            <w:tcW w:w="2160" w:type="dxa"/>
            <w:shd w:val="clear" w:color="auto" w:fill="DBE5F1"/>
          </w:tcPr>
          <w:p w14:paraId="6CC2AB0C" w14:textId="77777777" w:rsidR="0098506B" w:rsidRPr="0098506B" w:rsidRDefault="0098506B" w:rsidP="0098506B">
            <w:pPr>
              <w:tabs>
                <w:tab w:val="left" w:pos="0"/>
              </w:tabs>
              <w:spacing w:after="0"/>
              <w:jc w:val="both"/>
              <w:rPr>
                <w:rFonts w:ascii="Calibri" w:hAnsi="Calibri" w:cs="Calibri"/>
                <w:b/>
                <w:sz w:val="24"/>
                <w:szCs w:val="24"/>
                <w:lang w:val="en-GB"/>
              </w:rPr>
            </w:pPr>
            <w:r w:rsidRPr="0098506B">
              <w:rPr>
                <w:rFonts w:ascii="Calibri" w:hAnsi="Calibri" w:cs="Calibri"/>
                <w:b/>
                <w:sz w:val="24"/>
                <w:szCs w:val="24"/>
                <w:lang w:val="en-GB"/>
              </w:rPr>
              <w:t>Annual price (VAT incl.)</w:t>
            </w:r>
          </w:p>
        </w:tc>
        <w:tc>
          <w:tcPr>
            <w:tcW w:w="2160" w:type="dxa"/>
            <w:shd w:val="clear" w:color="auto" w:fill="DBE5F1"/>
          </w:tcPr>
          <w:p w14:paraId="0328EABE" w14:textId="77777777" w:rsidR="0098506B" w:rsidRPr="0098506B" w:rsidRDefault="0098506B" w:rsidP="0098506B">
            <w:pPr>
              <w:tabs>
                <w:tab w:val="left" w:pos="0"/>
              </w:tabs>
              <w:spacing w:after="0"/>
              <w:jc w:val="both"/>
              <w:rPr>
                <w:rFonts w:ascii="Calibri" w:hAnsi="Calibri" w:cs="Calibri"/>
                <w:b/>
                <w:sz w:val="24"/>
                <w:szCs w:val="24"/>
                <w:lang w:val="en-GB"/>
              </w:rPr>
            </w:pPr>
            <w:r w:rsidRPr="0098506B">
              <w:rPr>
                <w:rFonts w:ascii="Calibri" w:hAnsi="Calibri" w:cs="Calibri"/>
                <w:b/>
                <w:sz w:val="24"/>
                <w:szCs w:val="24"/>
                <w:lang w:val="en-GB"/>
              </w:rPr>
              <w:t>Monthly price (VAT incl.)</w:t>
            </w:r>
          </w:p>
        </w:tc>
      </w:tr>
      <w:tr w:rsidR="00D3273E" w:rsidRPr="0098506B" w14:paraId="1E1A946A" w14:textId="77777777" w:rsidTr="00D3273E">
        <w:trPr>
          <w:trHeight w:val="322"/>
        </w:trPr>
        <w:tc>
          <w:tcPr>
            <w:tcW w:w="10080" w:type="dxa"/>
            <w:gridSpan w:val="3"/>
            <w:shd w:val="clear" w:color="auto" w:fill="D9D9D9" w:themeFill="background1" w:themeFillShade="D9"/>
          </w:tcPr>
          <w:p w14:paraId="37F71CD9" w14:textId="2B2F8B17" w:rsidR="00D3273E" w:rsidRPr="0098506B" w:rsidRDefault="00D3273E" w:rsidP="0098506B">
            <w:pPr>
              <w:tabs>
                <w:tab w:val="left" w:pos="0"/>
              </w:tabs>
              <w:spacing w:after="0"/>
              <w:jc w:val="both"/>
              <w:rPr>
                <w:rFonts w:ascii="Calibri" w:hAnsi="Calibri" w:cs="Calibri"/>
                <w:b/>
                <w:sz w:val="24"/>
                <w:szCs w:val="24"/>
                <w:lang w:val="en-GB"/>
              </w:rPr>
            </w:pPr>
            <w:r w:rsidRPr="00B0066B">
              <w:rPr>
                <w:rFonts w:ascii="Calibri" w:hAnsi="Calibri" w:cs="Calibri"/>
                <w:b/>
                <w:bCs/>
                <w:sz w:val="24"/>
                <w:szCs w:val="24"/>
                <w:lang w:val="en-GB"/>
              </w:rPr>
              <w:t>Year 1</w:t>
            </w:r>
          </w:p>
        </w:tc>
      </w:tr>
      <w:tr w:rsidR="00F777DB" w:rsidRPr="0098506B" w14:paraId="12907605" w14:textId="77777777" w:rsidTr="00D3273E">
        <w:trPr>
          <w:trHeight w:val="689"/>
        </w:trPr>
        <w:tc>
          <w:tcPr>
            <w:tcW w:w="5760" w:type="dxa"/>
          </w:tcPr>
          <w:p w14:paraId="2EE5C81D" w14:textId="77777777" w:rsidR="00F777DB" w:rsidRPr="00B0066B" w:rsidRDefault="00F777DB" w:rsidP="00F777DB">
            <w:pPr>
              <w:numPr>
                <w:ilvl w:val="0"/>
                <w:numId w:val="57"/>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Rental of the high-volume colour Printing Facility (on a financial lease basis)</w:t>
            </w:r>
          </w:p>
        </w:tc>
        <w:tc>
          <w:tcPr>
            <w:tcW w:w="2160" w:type="dxa"/>
          </w:tcPr>
          <w:p w14:paraId="403ADEA5" w14:textId="77777777" w:rsidR="00F777DB" w:rsidRPr="0098506B" w:rsidRDefault="00D3273E" w:rsidP="00D3273E">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2D7C3F2D" w14:textId="77777777" w:rsidR="00F777DB" w:rsidRPr="0098506B" w:rsidRDefault="00D3273E" w:rsidP="00D3273E">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BD5F0E1" w14:textId="77777777" w:rsidTr="00D3273E">
        <w:trPr>
          <w:trHeight w:val="325"/>
        </w:trPr>
        <w:tc>
          <w:tcPr>
            <w:tcW w:w="5760" w:type="dxa"/>
          </w:tcPr>
          <w:p w14:paraId="775F1FD2" w14:textId="19789AF5" w:rsidR="00F777DB" w:rsidRPr="00B0066B" w:rsidRDefault="00F777DB" w:rsidP="00F777DB">
            <w:pPr>
              <w:numPr>
                <w:ilvl w:val="0"/>
                <w:numId w:val="57"/>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Print/Copy click-charge</w:t>
            </w:r>
          </w:p>
        </w:tc>
        <w:tc>
          <w:tcPr>
            <w:tcW w:w="2160" w:type="dxa"/>
          </w:tcPr>
          <w:p w14:paraId="1754A82A" w14:textId="5EFD1B42"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25C403E3" w14:textId="290C9C6E"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B61D05B" w14:textId="77777777" w:rsidTr="00D3273E">
        <w:trPr>
          <w:trHeight w:val="438"/>
        </w:trPr>
        <w:tc>
          <w:tcPr>
            <w:tcW w:w="5760" w:type="dxa"/>
          </w:tcPr>
          <w:p w14:paraId="334A4F90" w14:textId="08A1A3DA" w:rsidR="00F777DB" w:rsidRPr="00D3273E" w:rsidRDefault="00F777DB" w:rsidP="00D3273E">
            <w:pPr>
              <w:numPr>
                <w:ilvl w:val="0"/>
                <w:numId w:val="57"/>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 xml:space="preserve">Service and maintenance (consumables) </w:t>
            </w:r>
          </w:p>
        </w:tc>
        <w:tc>
          <w:tcPr>
            <w:tcW w:w="2160" w:type="dxa"/>
          </w:tcPr>
          <w:p w14:paraId="44DB24AC" w14:textId="2F0B967C"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261AC0C3" w14:textId="63D9E4E0"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7177E9BF" w14:textId="77777777" w:rsidTr="00BF09BB">
        <w:trPr>
          <w:trHeight w:val="348"/>
        </w:trPr>
        <w:tc>
          <w:tcPr>
            <w:tcW w:w="5760" w:type="dxa"/>
          </w:tcPr>
          <w:p w14:paraId="27155444" w14:textId="5D7FE84C" w:rsidR="00F777DB" w:rsidRPr="00F777DB" w:rsidRDefault="00F777DB" w:rsidP="00043CFC">
            <w:pPr>
              <w:numPr>
                <w:ilvl w:val="0"/>
                <w:numId w:val="57"/>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Software licence</w:t>
            </w:r>
          </w:p>
        </w:tc>
        <w:tc>
          <w:tcPr>
            <w:tcW w:w="2160" w:type="dxa"/>
          </w:tcPr>
          <w:p w14:paraId="784E8061" w14:textId="6A98CEEA"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769FF49C" w14:textId="2B2F5633" w:rsidR="00F777DB" w:rsidRPr="0098506B" w:rsidRDefault="00F777DB"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7BCB2B96" w14:textId="77777777" w:rsidTr="00D3273E">
        <w:trPr>
          <w:trHeight w:val="321"/>
        </w:trPr>
        <w:tc>
          <w:tcPr>
            <w:tcW w:w="5760" w:type="dxa"/>
          </w:tcPr>
          <w:p w14:paraId="2EFF0AC0" w14:textId="514A0852" w:rsidR="00D3273E" w:rsidRPr="00D3273E" w:rsidRDefault="00D3273E" w:rsidP="00D3273E">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TOTAL</w:t>
            </w:r>
          </w:p>
        </w:tc>
        <w:tc>
          <w:tcPr>
            <w:tcW w:w="2160" w:type="dxa"/>
          </w:tcPr>
          <w:p w14:paraId="094C2771" w14:textId="202E1D04"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4991DCA9" w14:textId="241BD329"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1680C09F" w14:textId="77777777" w:rsidTr="00D3273E">
        <w:trPr>
          <w:trHeight w:val="288"/>
        </w:trPr>
        <w:tc>
          <w:tcPr>
            <w:tcW w:w="10080" w:type="dxa"/>
            <w:gridSpan w:val="3"/>
            <w:shd w:val="clear" w:color="auto" w:fill="D9D9D9" w:themeFill="background1" w:themeFillShade="D9"/>
          </w:tcPr>
          <w:p w14:paraId="731C0F38" w14:textId="166E3322" w:rsidR="00D3273E" w:rsidRPr="0098506B" w:rsidRDefault="00D3273E" w:rsidP="0098506B">
            <w:pPr>
              <w:tabs>
                <w:tab w:val="left" w:pos="0"/>
              </w:tabs>
              <w:spacing w:after="0"/>
              <w:jc w:val="both"/>
              <w:rPr>
                <w:rFonts w:ascii="Calibri" w:hAnsi="Calibri" w:cs="Calibri"/>
                <w:b/>
                <w:sz w:val="24"/>
                <w:szCs w:val="24"/>
                <w:lang w:val="en-GB"/>
              </w:rPr>
            </w:pPr>
            <w:r w:rsidRPr="00B0066B">
              <w:rPr>
                <w:rFonts w:ascii="Calibri" w:hAnsi="Calibri" w:cs="Calibri"/>
                <w:b/>
                <w:bCs/>
                <w:sz w:val="24"/>
                <w:szCs w:val="24"/>
                <w:lang w:val="en-GB"/>
              </w:rPr>
              <w:t>Year 2</w:t>
            </w:r>
          </w:p>
        </w:tc>
      </w:tr>
      <w:tr w:rsidR="00F777DB" w:rsidRPr="0098506B" w14:paraId="0ED2AE53" w14:textId="77777777" w:rsidTr="00D3273E">
        <w:trPr>
          <w:trHeight w:val="726"/>
        </w:trPr>
        <w:tc>
          <w:tcPr>
            <w:tcW w:w="5760" w:type="dxa"/>
          </w:tcPr>
          <w:p w14:paraId="57A07F41" w14:textId="77777777" w:rsidR="00F777DB" w:rsidRPr="00B0066B" w:rsidRDefault="00F777DB" w:rsidP="00F777DB">
            <w:pPr>
              <w:numPr>
                <w:ilvl w:val="0"/>
                <w:numId w:val="58"/>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Rental of the high-volume colour Printing Facility (on a financial lease basis)</w:t>
            </w:r>
          </w:p>
        </w:tc>
        <w:tc>
          <w:tcPr>
            <w:tcW w:w="2160" w:type="dxa"/>
          </w:tcPr>
          <w:p w14:paraId="433ECEC2" w14:textId="59F7B0BE"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5B8EC2C4" w14:textId="0E445C7E"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42F54127" w14:textId="77777777" w:rsidTr="00D3273E">
        <w:trPr>
          <w:trHeight w:val="384"/>
        </w:trPr>
        <w:tc>
          <w:tcPr>
            <w:tcW w:w="5760" w:type="dxa"/>
          </w:tcPr>
          <w:p w14:paraId="0ACFADDB" w14:textId="77777777" w:rsidR="00F777DB" w:rsidRPr="00B0066B" w:rsidRDefault="00F777DB" w:rsidP="00F777DB">
            <w:pPr>
              <w:numPr>
                <w:ilvl w:val="0"/>
                <w:numId w:val="58"/>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Print/Copy click-charge</w:t>
            </w:r>
          </w:p>
        </w:tc>
        <w:tc>
          <w:tcPr>
            <w:tcW w:w="2160" w:type="dxa"/>
          </w:tcPr>
          <w:p w14:paraId="5C4D544B" w14:textId="6F9CFDBA"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1DA7A1C2" w14:textId="74BEABFF"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2DD6063" w14:textId="77777777" w:rsidTr="00D3273E">
        <w:trPr>
          <w:trHeight w:val="325"/>
        </w:trPr>
        <w:tc>
          <w:tcPr>
            <w:tcW w:w="5760" w:type="dxa"/>
          </w:tcPr>
          <w:p w14:paraId="03A749E8" w14:textId="3E170E0F" w:rsidR="00F777DB" w:rsidRPr="00B0066B" w:rsidRDefault="00F777DB" w:rsidP="00F777DB">
            <w:pPr>
              <w:numPr>
                <w:ilvl w:val="0"/>
                <w:numId w:val="58"/>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 xml:space="preserve">Service and maintenance (consumables) </w:t>
            </w:r>
          </w:p>
        </w:tc>
        <w:tc>
          <w:tcPr>
            <w:tcW w:w="2160" w:type="dxa"/>
          </w:tcPr>
          <w:p w14:paraId="43CB09A5" w14:textId="51D95756"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5F3DD9E7" w14:textId="19F86845"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7DB04852" w14:textId="77777777" w:rsidTr="00D3273E">
        <w:trPr>
          <w:trHeight w:val="363"/>
        </w:trPr>
        <w:tc>
          <w:tcPr>
            <w:tcW w:w="5760" w:type="dxa"/>
          </w:tcPr>
          <w:p w14:paraId="791F3538" w14:textId="77777777" w:rsidR="00F777DB" w:rsidRPr="0098506B" w:rsidRDefault="00F777DB" w:rsidP="00F777DB">
            <w:pPr>
              <w:numPr>
                <w:ilvl w:val="0"/>
                <w:numId w:val="58"/>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Software licence</w:t>
            </w:r>
          </w:p>
        </w:tc>
        <w:tc>
          <w:tcPr>
            <w:tcW w:w="2160" w:type="dxa"/>
          </w:tcPr>
          <w:p w14:paraId="3D49A519" w14:textId="69C4D35D"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4D4F7E62" w14:textId="3EED8EBF"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22F92DC7" w14:textId="77777777" w:rsidTr="00D3273E">
        <w:trPr>
          <w:trHeight w:val="366"/>
        </w:trPr>
        <w:tc>
          <w:tcPr>
            <w:tcW w:w="5760" w:type="dxa"/>
          </w:tcPr>
          <w:p w14:paraId="5DA19759" w14:textId="70DCF441" w:rsidR="00D3273E" w:rsidRPr="00D3273E" w:rsidRDefault="00D3273E" w:rsidP="00D3273E">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TOTAL</w:t>
            </w:r>
          </w:p>
        </w:tc>
        <w:tc>
          <w:tcPr>
            <w:tcW w:w="2160" w:type="dxa"/>
          </w:tcPr>
          <w:p w14:paraId="1B381ECE" w14:textId="0D8C3004"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530286C6" w14:textId="561AB92E"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5AA17242" w14:textId="77777777" w:rsidTr="00D3273E">
        <w:trPr>
          <w:trHeight w:val="301"/>
        </w:trPr>
        <w:tc>
          <w:tcPr>
            <w:tcW w:w="10080" w:type="dxa"/>
            <w:gridSpan w:val="3"/>
            <w:shd w:val="clear" w:color="auto" w:fill="D9D9D9" w:themeFill="background1" w:themeFillShade="D9"/>
          </w:tcPr>
          <w:p w14:paraId="695E1D93" w14:textId="29A10339" w:rsidR="00D3273E" w:rsidRPr="0098506B" w:rsidRDefault="00D3273E" w:rsidP="0098506B">
            <w:pPr>
              <w:tabs>
                <w:tab w:val="left" w:pos="0"/>
              </w:tabs>
              <w:spacing w:after="0"/>
              <w:jc w:val="both"/>
              <w:rPr>
                <w:rFonts w:ascii="Calibri" w:hAnsi="Calibri" w:cs="Calibri"/>
                <w:b/>
                <w:sz w:val="24"/>
                <w:szCs w:val="24"/>
                <w:lang w:val="en-GB"/>
              </w:rPr>
            </w:pPr>
            <w:r w:rsidRPr="00B0066B">
              <w:rPr>
                <w:rFonts w:ascii="Calibri" w:hAnsi="Calibri" w:cs="Calibri"/>
                <w:b/>
                <w:bCs/>
                <w:sz w:val="24"/>
                <w:szCs w:val="24"/>
                <w:lang w:val="en-GB"/>
              </w:rPr>
              <w:t>Year 3</w:t>
            </w:r>
          </w:p>
        </w:tc>
      </w:tr>
      <w:tr w:rsidR="00F777DB" w:rsidRPr="0098506B" w14:paraId="4B97AADB" w14:textId="77777777" w:rsidTr="00D3273E">
        <w:trPr>
          <w:trHeight w:val="651"/>
        </w:trPr>
        <w:tc>
          <w:tcPr>
            <w:tcW w:w="5760" w:type="dxa"/>
          </w:tcPr>
          <w:p w14:paraId="061365AB" w14:textId="57F83D25" w:rsidR="00F777DB" w:rsidRPr="00B0066B" w:rsidRDefault="00F777DB" w:rsidP="00F777DB">
            <w:pPr>
              <w:numPr>
                <w:ilvl w:val="0"/>
                <w:numId w:val="59"/>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Rental of the high-volume colour Printing Facility (on a financial lease basis)</w:t>
            </w:r>
          </w:p>
        </w:tc>
        <w:tc>
          <w:tcPr>
            <w:tcW w:w="2160" w:type="dxa"/>
          </w:tcPr>
          <w:p w14:paraId="312FF4F0" w14:textId="1283603E"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17D46E49" w14:textId="550FD3A8"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64703FB" w14:textId="77777777" w:rsidTr="00D3273E">
        <w:trPr>
          <w:trHeight w:val="312"/>
        </w:trPr>
        <w:tc>
          <w:tcPr>
            <w:tcW w:w="5760" w:type="dxa"/>
          </w:tcPr>
          <w:p w14:paraId="67B9F094" w14:textId="699D1E46" w:rsidR="00F777DB" w:rsidRPr="0098506B" w:rsidRDefault="00F777DB" w:rsidP="00F777DB">
            <w:pPr>
              <w:numPr>
                <w:ilvl w:val="0"/>
                <w:numId w:val="59"/>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Print/Copy click-charge</w:t>
            </w:r>
          </w:p>
        </w:tc>
        <w:tc>
          <w:tcPr>
            <w:tcW w:w="2160" w:type="dxa"/>
          </w:tcPr>
          <w:p w14:paraId="634F3AC0" w14:textId="5B37C984"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718DC18C" w14:textId="063AC5F7"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5A79C8B4" w14:textId="77777777" w:rsidTr="00D3273E">
        <w:trPr>
          <w:trHeight w:val="313"/>
        </w:trPr>
        <w:tc>
          <w:tcPr>
            <w:tcW w:w="5760" w:type="dxa"/>
          </w:tcPr>
          <w:p w14:paraId="57188527" w14:textId="777095ED" w:rsidR="00F777DB" w:rsidRPr="0098506B" w:rsidRDefault="00F777DB" w:rsidP="00F777DB">
            <w:pPr>
              <w:numPr>
                <w:ilvl w:val="0"/>
                <w:numId w:val="59"/>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 xml:space="preserve">Service and maintenance (consumables) </w:t>
            </w:r>
          </w:p>
        </w:tc>
        <w:tc>
          <w:tcPr>
            <w:tcW w:w="2160" w:type="dxa"/>
          </w:tcPr>
          <w:p w14:paraId="62B8FB4A" w14:textId="17C9559F"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6D8D22B7" w14:textId="21E673C7"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79DBAADB" w14:textId="77777777" w:rsidTr="00D3273E">
        <w:trPr>
          <w:trHeight w:val="463"/>
        </w:trPr>
        <w:tc>
          <w:tcPr>
            <w:tcW w:w="5760" w:type="dxa"/>
          </w:tcPr>
          <w:p w14:paraId="0006F6E0" w14:textId="77777777" w:rsidR="00F777DB" w:rsidRPr="0098506B" w:rsidRDefault="00F777DB" w:rsidP="00F777DB">
            <w:pPr>
              <w:numPr>
                <w:ilvl w:val="0"/>
                <w:numId w:val="59"/>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Software licence</w:t>
            </w:r>
          </w:p>
        </w:tc>
        <w:tc>
          <w:tcPr>
            <w:tcW w:w="2160" w:type="dxa"/>
          </w:tcPr>
          <w:p w14:paraId="26399C8F" w14:textId="20F469EB"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0B37E1BC" w14:textId="5B9020EE"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2420EFC1" w14:textId="77777777" w:rsidTr="00D3273E">
        <w:trPr>
          <w:trHeight w:val="463"/>
        </w:trPr>
        <w:tc>
          <w:tcPr>
            <w:tcW w:w="5760" w:type="dxa"/>
          </w:tcPr>
          <w:p w14:paraId="2B25A9D8" w14:textId="3A0148F5" w:rsidR="00D3273E" w:rsidRPr="00D3273E" w:rsidRDefault="00D3273E" w:rsidP="00D3273E">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TOTAL</w:t>
            </w:r>
          </w:p>
        </w:tc>
        <w:tc>
          <w:tcPr>
            <w:tcW w:w="2160" w:type="dxa"/>
          </w:tcPr>
          <w:p w14:paraId="5EF18DA5" w14:textId="73518CD8"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73D3EC66" w14:textId="1A9529AA"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500C7BD1" w14:textId="77777777" w:rsidTr="00D3273E">
        <w:trPr>
          <w:trHeight w:val="273"/>
        </w:trPr>
        <w:tc>
          <w:tcPr>
            <w:tcW w:w="10080" w:type="dxa"/>
            <w:gridSpan w:val="3"/>
            <w:shd w:val="clear" w:color="auto" w:fill="D9D9D9" w:themeFill="background1" w:themeFillShade="D9"/>
          </w:tcPr>
          <w:p w14:paraId="3F94F1C9" w14:textId="4994C1CE" w:rsidR="00D3273E" w:rsidRPr="0098506B" w:rsidRDefault="00D3273E" w:rsidP="0098506B">
            <w:pPr>
              <w:tabs>
                <w:tab w:val="left" w:pos="0"/>
              </w:tabs>
              <w:spacing w:after="0"/>
              <w:jc w:val="both"/>
              <w:rPr>
                <w:rFonts w:ascii="Calibri" w:hAnsi="Calibri" w:cs="Calibri"/>
                <w:b/>
                <w:sz w:val="24"/>
                <w:szCs w:val="24"/>
                <w:lang w:val="en-GB"/>
              </w:rPr>
            </w:pPr>
            <w:r w:rsidRPr="00B0066B">
              <w:rPr>
                <w:rFonts w:ascii="Calibri" w:hAnsi="Calibri" w:cs="Calibri"/>
                <w:b/>
                <w:bCs/>
                <w:sz w:val="24"/>
                <w:szCs w:val="24"/>
                <w:lang w:val="en-GB"/>
              </w:rPr>
              <w:t>Year 4</w:t>
            </w:r>
          </w:p>
        </w:tc>
      </w:tr>
      <w:tr w:rsidR="00417253" w:rsidRPr="0098506B" w14:paraId="771AE064" w14:textId="77777777" w:rsidTr="00DF6BC9">
        <w:trPr>
          <w:trHeight w:val="748"/>
        </w:trPr>
        <w:tc>
          <w:tcPr>
            <w:tcW w:w="5760" w:type="dxa"/>
          </w:tcPr>
          <w:p w14:paraId="1F4B7F51" w14:textId="77777777" w:rsidR="00417253" w:rsidRPr="00B0066B" w:rsidRDefault="00417253" w:rsidP="00F777DB">
            <w:pPr>
              <w:numPr>
                <w:ilvl w:val="0"/>
                <w:numId w:val="60"/>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Rental of the high-volume colour Printing Facility</w:t>
            </w:r>
          </w:p>
          <w:p w14:paraId="4E7207C6" w14:textId="2E6015AA" w:rsidR="00417253" w:rsidRPr="00B0066B" w:rsidRDefault="00417253" w:rsidP="00417253">
            <w:pPr>
              <w:tabs>
                <w:tab w:val="left" w:pos="0"/>
              </w:tabs>
              <w:spacing w:after="0"/>
              <w:ind w:left="720"/>
              <w:jc w:val="both"/>
              <w:rPr>
                <w:rFonts w:ascii="Calibri" w:hAnsi="Calibri" w:cs="Calibri"/>
                <w:b/>
                <w:bCs/>
                <w:sz w:val="24"/>
                <w:szCs w:val="24"/>
                <w:lang w:val="en-GB"/>
              </w:rPr>
            </w:pPr>
            <w:r w:rsidRPr="0098506B">
              <w:rPr>
                <w:rFonts w:ascii="Calibri" w:hAnsi="Calibri" w:cs="Calibri"/>
                <w:sz w:val="24"/>
                <w:szCs w:val="24"/>
                <w:lang w:val="en-GB"/>
              </w:rPr>
              <w:t xml:space="preserve"> (on a financial lease basis)</w:t>
            </w:r>
          </w:p>
        </w:tc>
        <w:tc>
          <w:tcPr>
            <w:tcW w:w="2160" w:type="dxa"/>
          </w:tcPr>
          <w:p w14:paraId="7DE9BD84" w14:textId="77777777" w:rsidR="00417253" w:rsidRDefault="00417253" w:rsidP="0098506B">
            <w:pPr>
              <w:tabs>
                <w:tab w:val="left" w:pos="0"/>
              </w:tabs>
              <w:spacing w:after="0"/>
              <w:jc w:val="both"/>
              <w:rPr>
                <w:rFonts w:ascii="Calibri" w:hAnsi="Calibri" w:cs="Calibri"/>
                <w:b/>
                <w:sz w:val="24"/>
                <w:szCs w:val="24"/>
                <w:lang w:val="en-GB"/>
              </w:rPr>
            </w:pPr>
          </w:p>
          <w:p w14:paraId="07A1139F" w14:textId="691FA42A" w:rsidR="00417253" w:rsidRPr="0098506B" w:rsidRDefault="00417253"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40DFBE21" w14:textId="77777777" w:rsidR="00417253" w:rsidRDefault="00417253" w:rsidP="0098506B">
            <w:pPr>
              <w:tabs>
                <w:tab w:val="left" w:pos="0"/>
              </w:tabs>
              <w:spacing w:after="0"/>
              <w:jc w:val="both"/>
              <w:rPr>
                <w:rFonts w:ascii="Calibri" w:hAnsi="Calibri" w:cs="Calibri"/>
                <w:b/>
                <w:sz w:val="24"/>
                <w:szCs w:val="24"/>
                <w:lang w:val="en-GB"/>
              </w:rPr>
            </w:pPr>
          </w:p>
          <w:p w14:paraId="497A6253" w14:textId="0B185E21" w:rsidR="00417253" w:rsidRPr="0098506B" w:rsidRDefault="00417253"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18AD73F" w14:textId="77777777" w:rsidTr="00D3273E">
        <w:trPr>
          <w:trHeight w:val="325"/>
        </w:trPr>
        <w:tc>
          <w:tcPr>
            <w:tcW w:w="5760" w:type="dxa"/>
          </w:tcPr>
          <w:p w14:paraId="165C5CC0" w14:textId="03EBE173" w:rsidR="00F777DB" w:rsidRPr="0098506B" w:rsidRDefault="00F777DB" w:rsidP="00F777DB">
            <w:pPr>
              <w:numPr>
                <w:ilvl w:val="0"/>
                <w:numId w:val="60"/>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Print/Copy click-charge</w:t>
            </w:r>
          </w:p>
        </w:tc>
        <w:tc>
          <w:tcPr>
            <w:tcW w:w="2160" w:type="dxa"/>
          </w:tcPr>
          <w:p w14:paraId="705EE154" w14:textId="4EED0998"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02F73A79" w14:textId="7695DBF0"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790A23F6" w14:textId="77777777" w:rsidTr="00D3273E">
        <w:trPr>
          <w:trHeight w:val="363"/>
        </w:trPr>
        <w:tc>
          <w:tcPr>
            <w:tcW w:w="5760" w:type="dxa"/>
          </w:tcPr>
          <w:p w14:paraId="06B235E0" w14:textId="77777777" w:rsidR="00F777DB" w:rsidRPr="0098506B" w:rsidRDefault="00F777DB" w:rsidP="00F777DB">
            <w:pPr>
              <w:numPr>
                <w:ilvl w:val="0"/>
                <w:numId w:val="60"/>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 xml:space="preserve">Service and maintenance (consumables) </w:t>
            </w:r>
          </w:p>
        </w:tc>
        <w:tc>
          <w:tcPr>
            <w:tcW w:w="2160" w:type="dxa"/>
          </w:tcPr>
          <w:p w14:paraId="7DC97630" w14:textId="6E239094"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34C808E6" w14:textId="656E6A7C"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6627DAA4" w14:textId="77777777" w:rsidTr="00D3273E">
        <w:trPr>
          <w:trHeight w:val="402"/>
        </w:trPr>
        <w:tc>
          <w:tcPr>
            <w:tcW w:w="5760" w:type="dxa"/>
          </w:tcPr>
          <w:p w14:paraId="53F9C551" w14:textId="2163485E" w:rsidR="00F777DB" w:rsidRPr="00D3273E" w:rsidRDefault="00F777DB" w:rsidP="0098506B">
            <w:pPr>
              <w:numPr>
                <w:ilvl w:val="0"/>
                <w:numId w:val="60"/>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Software licence</w:t>
            </w:r>
          </w:p>
        </w:tc>
        <w:tc>
          <w:tcPr>
            <w:tcW w:w="2160" w:type="dxa"/>
          </w:tcPr>
          <w:p w14:paraId="301394DC" w14:textId="57F80677"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7A428CFE" w14:textId="611CE0E4"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6862BC1E" w14:textId="77777777" w:rsidTr="00D3273E">
        <w:trPr>
          <w:trHeight w:val="402"/>
        </w:trPr>
        <w:tc>
          <w:tcPr>
            <w:tcW w:w="5760" w:type="dxa"/>
          </w:tcPr>
          <w:p w14:paraId="49A5705B" w14:textId="554FD630" w:rsidR="00D3273E" w:rsidRPr="00D3273E" w:rsidRDefault="00D3273E" w:rsidP="00D3273E">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TOTAL</w:t>
            </w:r>
          </w:p>
        </w:tc>
        <w:tc>
          <w:tcPr>
            <w:tcW w:w="2160" w:type="dxa"/>
          </w:tcPr>
          <w:p w14:paraId="6AD4427A" w14:textId="72D8CCCC"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6C071FFA" w14:textId="02359464"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716398" w:rsidRPr="0098506B" w14:paraId="35993574" w14:textId="77777777" w:rsidTr="00716398">
        <w:trPr>
          <w:trHeight w:val="402"/>
        </w:trPr>
        <w:tc>
          <w:tcPr>
            <w:tcW w:w="10080" w:type="dxa"/>
            <w:gridSpan w:val="3"/>
            <w:tcBorders>
              <w:top w:val="nil"/>
              <w:left w:val="nil"/>
              <w:right w:val="nil"/>
            </w:tcBorders>
          </w:tcPr>
          <w:p w14:paraId="06A2FB8E" w14:textId="7AF61C40" w:rsidR="00716398" w:rsidRDefault="00716398"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lastRenderedPageBreak/>
              <w:t xml:space="preserve">                                                                                                                                                                        </w:t>
            </w:r>
            <w:r w:rsidRPr="00716398">
              <w:rPr>
                <w:rFonts w:ascii="Calibri" w:hAnsi="Calibri" w:cs="Calibri"/>
                <w:b/>
                <w:sz w:val="24"/>
                <w:szCs w:val="24"/>
                <w:lang w:val="en-GB"/>
              </w:rPr>
              <w:t>SBD 3.2</w:t>
            </w:r>
          </w:p>
        </w:tc>
      </w:tr>
      <w:tr w:rsidR="00F777DB" w:rsidRPr="0098506B" w14:paraId="43B84AE0" w14:textId="77777777" w:rsidTr="00D3273E">
        <w:trPr>
          <w:trHeight w:val="276"/>
        </w:trPr>
        <w:tc>
          <w:tcPr>
            <w:tcW w:w="10080" w:type="dxa"/>
            <w:gridSpan w:val="3"/>
            <w:shd w:val="clear" w:color="auto" w:fill="D9D9D9" w:themeFill="background1" w:themeFillShade="D9"/>
          </w:tcPr>
          <w:p w14:paraId="281188C2" w14:textId="0F127539" w:rsidR="00F777DB" w:rsidRPr="0098506B" w:rsidRDefault="00F777DB" w:rsidP="0098506B">
            <w:pPr>
              <w:tabs>
                <w:tab w:val="left" w:pos="0"/>
              </w:tabs>
              <w:spacing w:after="0"/>
              <w:jc w:val="both"/>
              <w:rPr>
                <w:rFonts w:ascii="Calibri" w:hAnsi="Calibri" w:cs="Calibri"/>
                <w:b/>
                <w:sz w:val="24"/>
                <w:szCs w:val="24"/>
                <w:lang w:val="en-GB"/>
              </w:rPr>
            </w:pPr>
            <w:r w:rsidRPr="00B0066B">
              <w:rPr>
                <w:rFonts w:ascii="Calibri" w:hAnsi="Calibri" w:cs="Calibri"/>
                <w:b/>
                <w:bCs/>
                <w:sz w:val="24"/>
                <w:szCs w:val="24"/>
                <w:lang w:val="en-GB"/>
              </w:rPr>
              <w:t>Year 5</w:t>
            </w:r>
          </w:p>
        </w:tc>
      </w:tr>
      <w:tr w:rsidR="00F777DB" w:rsidRPr="0098506B" w14:paraId="31ED2461" w14:textId="77777777" w:rsidTr="00D3273E">
        <w:trPr>
          <w:trHeight w:val="663"/>
        </w:trPr>
        <w:tc>
          <w:tcPr>
            <w:tcW w:w="5760" w:type="dxa"/>
          </w:tcPr>
          <w:p w14:paraId="7379DDAE" w14:textId="2CD9CC28" w:rsidR="00F777DB" w:rsidRPr="00B0066B" w:rsidRDefault="00F777DB" w:rsidP="00F777DB">
            <w:pPr>
              <w:numPr>
                <w:ilvl w:val="0"/>
                <w:numId w:val="61"/>
              </w:numPr>
              <w:tabs>
                <w:tab w:val="left" w:pos="0"/>
              </w:tabs>
              <w:spacing w:after="0"/>
              <w:jc w:val="both"/>
              <w:rPr>
                <w:rFonts w:ascii="Calibri" w:hAnsi="Calibri" w:cs="Calibri"/>
                <w:b/>
                <w:bCs/>
                <w:sz w:val="24"/>
                <w:szCs w:val="24"/>
                <w:lang w:val="en-GB"/>
              </w:rPr>
            </w:pPr>
            <w:r w:rsidRPr="0098506B">
              <w:rPr>
                <w:rFonts w:ascii="Calibri" w:hAnsi="Calibri" w:cs="Calibri"/>
                <w:sz w:val="24"/>
                <w:szCs w:val="24"/>
                <w:lang w:val="en-GB"/>
              </w:rPr>
              <w:t>Rental of the high-volume colour Printing Facility (on a financial lease basis)</w:t>
            </w:r>
          </w:p>
        </w:tc>
        <w:tc>
          <w:tcPr>
            <w:tcW w:w="2160" w:type="dxa"/>
          </w:tcPr>
          <w:p w14:paraId="253A5AC4" w14:textId="2BEC669E"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4AB8E319" w14:textId="2729826F"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5B156C32" w14:textId="77777777" w:rsidTr="00D3273E">
        <w:trPr>
          <w:trHeight w:val="275"/>
        </w:trPr>
        <w:tc>
          <w:tcPr>
            <w:tcW w:w="5760" w:type="dxa"/>
          </w:tcPr>
          <w:p w14:paraId="6902DAE6" w14:textId="363F4063" w:rsidR="00F777DB" w:rsidRPr="0098506B" w:rsidRDefault="00F777DB" w:rsidP="00F777DB">
            <w:pPr>
              <w:numPr>
                <w:ilvl w:val="0"/>
                <w:numId w:val="61"/>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Print/Copy click-charge</w:t>
            </w:r>
          </w:p>
        </w:tc>
        <w:tc>
          <w:tcPr>
            <w:tcW w:w="2160" w:type="dxa"/>
          </w:tcPr>
          <w:p w14:paraId="2D949275" w14:textId="7E7D974A"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37C3515F" w14:textId="3321F037"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113C48F3" w14:textId="77777777" w:rsidTr="00D3273E">
        <w:trPr>
          <w:trHeight w:val="325"/>
        </w:trPr>
        <w:tc>
          <w:tcPr>
            <w:tcW w:w="5760" w:type="dxa"/>
          </w:tcPr>
          <w:p w14:paraId="64F1A753" w14:textId="02C4343C" w:rsidR="00F777DB" w:rsidRPr="0098506B" w:rsidRDefault="00F777DB" w:rsidP="00F777DB">
            <w:pPr>
              <w:numPr>
                <w:ilvl w:val="0"/>
                <w:numId w:val="61"/>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 xml:space="preserve">Service and maintenance (consumables) </w:t>
            </w:r>
          </w:p>
        </w:tc>
        <w:tc>
          <w:tcPr>
            <w:tcW w:w="2160" w:type="dxa"/>
          </w:tcPr>
          <w:p w14:paraId="25AD198F" w14:textId="38092B0C"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7CBA46D5" w14:textId="52C5469F"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F777DB" w:rsidRPr="0098506B" w14:paraId="5576AD3D" w14:textId="77777777" w:rsidTr="00D3273E">
        <w:trPr>
          <w:trHeight w:val="501"/>
        </w:trPr>
        <w:tc>
          <w:tcPr>
            <w:tcW w:w="5760" w:type="dxa"/>
          </w:tcPr>
          <w:p w14:paraId="0AE238F1" w14:textId="77777777" w:rsidR="00F777DB" w:rsidRPr="0098506B" w:rsidRDefault="00F777DB" w:rsidP="00F777DB">
            <w:pPr>
              <w:numPr>
                <w:ilvl w:val="0"/>
                <w:numId w:val="61"/>
              </w:numPr>
              <w:tabs>
                <w:tab w:val="left" w:pos="0"/>
              </w:tabs>
              <w:spacing w:after="0"/>
              <w:jc w:val="both"/>
              <w:rPr>
                <w:rFonts w:ascii="Calibri" w:hAnsi="Calibri" w:cs="Calibri"/>
                <w:sz w:val="24"/>
                <w:szCs w:val="24"/>
                <w:lang w:val="en-GB"/>
              </w:rPr>
            </w:pPr>
            <w:r w:rsidRPr="0098506B">
              <w:rPr>
                <w:rFonts w:ascii="Calibri" w:hAnsi="Calibri" w:cs="Calibri"/>
                <w:sz w:val="24"/>
                <w:szCs w:val="24"/>
                <w:lang w:val="en-GB"/>
              </w:rPr>
              <w:t>Software licence</w:t>
            </w:r>
          </w:p>
        </w:tc>
        <w:tc>
          <w:tcPr>
            <w:tcW w:w="2160" w:type="dxa"/>
          </w:tcPr>
          <w:p w14:paraId="23AF1ED7" w14:textId="753324BD"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103ED4CE" w14:textId="461564D7" w:rsidR="00F777D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D3273E" w:rsidRPr="0098506B" w14:paraId="0BE97904" w14:textId="77777777" w:rsidTr="00D3273E">
        <w:trPr>
          <w:trHeight w:val="411"/>
        </w:trPr>
        <w:tc>
          <w:tcPr>
            <w:tcW w:w="5760" w:type="dxa"/>
          </w:tcPr>
          <w:p w14:paraId="0AA580D7" w14:textId="57E843CA" w:rsidR="00D3273E" w:rsidRPr="00D3273E" w:rsidRDefault="00D3273E" w:rsidP="00D3273E">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TOTAL</w:t>
            </w:r>
          </w:p>
        </w:tc>
        <w:tc>
          <w:tcPr>
            <w:tcW w:w="2160" w:type="dxa"/>
          </w:tcPr>
          <w:p w14:paraId="0A4C7B3F" w14:textId="047D843D"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tcPr>
          <w:p w14:paraId="3320C9C6" w14:textId="5E46C232" w:rsidR="00D3273E"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r w:rsidR="0098506B" w:rsidRPr="0098506B" w14:paraId="1B33BB56" w14:textId="77777777" w:rsidTr="00D3273E">
        <w:trPr>
          <w:trHeight w:val="438"/>
        </w:trPr>
        <w:tc>
          <w:tcPr>
            <w:tcW w:w="5760" w:type="dxa"/>
            <w:shd w:val="clear" w:color="auto" w:fill="DEEAF6" w:themeFill="accent1" w:themeFillTint="33"/>
          </w:tcPr>
          <w:p w14:paraId="101D4965" w14:textId="7643D8CF" w:rsidR="0098506B" w:rsidRPr="00D3273E" w:rsidRDefault="00D3273E" w:rsidP="0098506B">
            <w:pPr>
              <w:tabs>
                <w:tab w:val="left" w:pos="0"/>
              </w:tabs>
              <w:spacing w:after="0"/>
              <w:jc w:val="both"/>
              <w:rPr>
                <w:rFonts w:ascii="Calibri" w:hAnsi="Calibri" w:cs="Calibri"/>
                <w:b/>
                <w:bCs/>
                <w:sz w:val="24"/>
                <w:szCs w:val="24"/>
                <w:lang w:val="en-GB"/>
              </w:rPr>
            </w:pPr>
            <w:r>
              <w:rPr>
                <w:rFonts w:ascii="Calibri" w:hAnsi="Calibri" w:cs="Calibri"/>
                <w:b/>
                <w:bCs/>
                <w:sz w:val="24"/>
                <w:szCs w:val="24"/>
                <w:lang w:val="en-GB"/>
              </w:rPr>
              <w:t>GRAND TOTAL</w:t>
            </w:r>
          </w:p>
        </w:tc>
        <w:tc>
          <w:tcPr>
            <w:tcW w:w="2160" w:type="dxa"/>
            <w:shd w:val="clear" w:color="auto" w:fill="DEEAF6" w:themeFill="accent1" w:themeFillTint="33"/>
          </w:tcPr>
          <w:p w14:paraId="4E956F3F" w14:textId="23E1619B" w:rsidR="0098506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c>
          <w:tcPr>
            <w:tcW w:w="2160" w:type="dxa"/>
            <w:shd w:val="clear" w:color="auto" w:fill="DEEAF6" w:themeFill="accent1" w:themeFillTint="33"/>
          </w:tcPr>
          <w:p w14:paraId="55D9AFA2" w14:textId="186A3A13" w:rsidR="0098506B" w:rsidRPr="0098506B" w:rsidRDefault="00D3273E" w:rsidP="0098506B">
            <w:pPr>
              <w:tabs>
                <w:tab w:val="left" w:pos="0"/>
              </w:tabs>
              <w:spacing w:after="0"/>
              <w:jc w:val="both"/>
              <w:rPr>
                <w:rFonts w:ascii="Calibri" w:hAnsi="Calibri" w:cs="Calibri"/>
                <w:b/>
                <w:sz w:val="24"/>
                <w:szCs w:val="24"/>
                <w:lang w:val="en-GB"/>
              </w:rPr>
            </w:pPr>
            <w:r>
              <w:rPr>
                <w:rFonts w:ascii="Calibri" w:hAnsi="Calibri" w:cs="Calibri"/>
                <w:b/>
                <w:sz w:val="24"/>
                <w:szCs w:val="24"/>
                <w:lang w:val="en-GB"/>
              </w:rPr>
              <w:t>R</w:t>
            </w:r>
          </w:p>
        </w:tc>
      </w:tr>
    </w:tbl>
    <w:p w14:paraId="4D346F09" w14:textId="77777777" w:rsidR="00A93F59" w:rsidRDefault="00A93F59" w:rsidP="00A93F59">
      <w:pPr>
        <w:tabs>
          <w:tab w:val="left" w:pos="0"/>
        </w:tabs>
        <w:spacing w:after="0"/>
        <w:rPr>
          <w:rFonts w:ascii="Calibri" w:hAnsi="Calibri" w:cs="Calibri"/>
          <w:b/>
          <w:sz w:val="24"/>
          <w:szCs w:val="24"/>
          <w:lang w:val="en-GB"/>
        </w:rPr>
      </w:pPr>
    </w:p>
    <w:p w14:paraId="45EE14E2" w14:textId="77777777" w:rsidR="00A93F59" w:rsidRPr="00A93F59" w:rsidRDefault="00A93F59" w:rsidP="00A93F59">
      <w:pPr>
        <w:pStyle w:val="BodyText"/>
        <w:ind w:left="-1134"/>
        <w:jc w:val="center"/>
        <w:rPr>
          <w:rFonts w:asciiTheme="minorHAnsi" w:hAnsiTheme="minorHAnsi" w:cstheme="minorHAnsi"/>
          <w:sz w:val="20"/>
        </w:rPr>
      </w:pPr>
      <w:r w:rsidRPr="00A93F59">
        <w:rPr>
          <w:rFonts w:asciiTheme="minorHAnsi" w:hAnsiTheme="minorHAnsi" w:cstheme="minorHAnsi"/>
          <w:sz w:val="20"/>
        </w:rPr>
        <w:t>PRICE ADJUSTMENTS</w:t>
      </w:r>
    </w:p>
    <w:p w14:paraId="59A3EEE7" w14:textId="77777777" w:rsidR="00A93F59" w:rsidRPr="00A93F59" w:rsidRDefault="00A93F59" w:rsidP="00A93F59">
      <w:pPr>
        <w:pStyle w:val="BodyText"/>
        <w:ind w:left="-1134"/>
        <w:jc w:val="center"/>
        <w:rPr>
          <w:rFonts w:asciiTheme="minorHAnsi" w:hAnsiTheme="minorHAnsi" w:cstheme="minorHAnsi"/>
          <w:sz w:val="20"/>
        </w:rPr>
      </w:pPr>
    </w:p>
    <w:p w14:paraId="01110032" w14:textId="77777777" w:rsidR="00A93F59" w:rsidRPr="00A93F59" w:rsidRDefault="00A93F59" w:rsidP="00A93F59">
      <w:pPr>
        <w:pStyle w:val="BodyText"/>
        <w:ind w:left="-1134"/>
        <w:jc w:val="both"/>
        <w:rPr>
          <w:rFonts w:asciiTheme="minorHAnsi" w:hAnsiTheme="minorHAnsi" w:cstheme="minorHAnsi"/>
          <w:sz w:val="20"/>
        </w:rPr>
      </w:pPr>
    </w:p>
    <w:p w14:paraId="04411D57" w14:textId="77777777" w:rsidR="00A93F59" w:rsidRPr="00A93F59" w:rsidRDefault="00A93F59" w:rsidP="008137DB">
      <w:pPr>
        <w:pStyle w:val="BodyText"/>
        <w:ind w:left="-1134" w:firstLine="1044"/>
        <w:jc w:val="both"/>
        <w:rPr>
          <w:rFonts w:asciiTheme="minorHAnsi" w:hAnsiTheme="minorHAnsi" w:cstheme="minorHAnsi"/>
          <w:sz w:val="20"/>
        </w:rPr>
      </w:pPr>
      <w:r w:rsidRPr="00A93F59">
        <w:rPr>
          <w:rFonts w:asciiTheme="minorHAnsi" w:hAnsiTheme="minorHAnsi" w:cstheme="minorHAnsi"/>
          <w:sz w:val="20"/>
        </w:rPr>
        <w:t>A</w:t>
      </w:r>
      <w:r w:rsidRPr="00A93F59">
        <w:rPr>
          <w:rFonts w:asciiTheme="minorHAnsi" w:hAnsiTheme="minorHAnsi" w:cstheme="minorHAnsi"/>
          <w:sz w:val="20"/>
        </w:rPr>
        <w:tab/>
      </w:r>
      <w:r w:rsidRPr="00A93F59">
        <w:rPr>
          <w:rFonts w:asciiTheme="minorHAnsi" w:hAnsiTheme="minorHAnsi" w:cstheme="minorHAnsi"/>
          <w:sz w:val="20"/>
        </w:rPr>
        <w:tab/>
        <w:t>NON-FIRM PRICES SUBJECT TO ESCALATION</w:t>
      </w:r>
    </w:p>
    <w:p w14:paraId="510F354C" w14:textId="77777777" w:rsidR="00A93F59" w:rsidRPr="00A93F59" w:rsidRDefault="00A93F59" w:rsidP="00A93F59">
      <w:pPr>
        <w:pStyle w:val="BodyText"/>
        <w:ind w:left="-1134"/>
        <w:jc w:val="both"/>
        <w:rPr>
          <w:rFonts w:asciiTheme="minorHAnsi" w:hAnsiTheme="minorHAnsi" w:cstheme="minorHAnsi"/>
          <w:b w:val="0"/>
          <w:sz w:val="20"/>
        </w:rPr>
      </w:pPr>
    </w:p>
    <w:p w14:paraId="4F7C8DC4" w14:textId="77777777" w:rsidR="00A93F59" w:rsidRPr="00A93F59" w:rsidRDefault="00A93F59" w:rsidP="008137DB">
      <w:pPr>
        <w:pStyle w:val="BodyText"/>
        <w:ind w:left="720" w:hanging="810"/>
        <w:jc w:val="both"/>
        <w:rPr>
          <w:rFonts w:asciiTheme="minorHAnsi" w:hAnsiTheme="minorHAnsi" w:cstheme="minorHAnsi"/>
          <w:b w:val="0"/>
          <w:sz w:val="20"/>
        </w:rPr>
      </w:pPr>
      <w:r w:rsidRPr="00A93F59">
        <w:rPr>
          <w:rFonts w:asciiTheme="minorHAnsi" w:hAnsiTheme="minorHAnsi" w:cstheme="minorHAnsi"/>
          <w:b w:val="0"/>
          <w:sz w:val="20"/>
        </w:rPr>
        <w:t>1.</w:t>
      </w:r>
      <w:r w:rsidRPr="00A93F59">
        <w:rPr>
          <w:rFonts w:asciiTheme="minorHAnsi" w:hAnsiTheme="minorHAnsi" w:cstheme="minorHAnsi"/>
          <w:b w:val="0"/>
          <w:sz w:val="20"/>
        </w:rPr>
        <w:tab/>
        <w:t xml:space="preserve">IN CASES OF PERIOD CONTRACTS, </w:t>
      </w:r>
      <w:proofErr w:type="gramStart"/>
      <w:r w:rsidRPr="00A93F59">
        <w:rPr>
          <w:rFonts w:asciiTheme="minorHAnsi" w:hAnsiTheme="minorHAnsi" w:cstheme="minorHAnsi"/>
          <w:b w:val="0"/>
          <w:sz w:val="20"/>
        </w:rPr>
        <w:t>NON FIRM</w:t>
      </w:r>
      <w:proofErr w:type="gramEnd"/>
      <w:r w:rsidRPr="00A93F59">
        <w:rPr>
          <w:rFonts w:asciiTheme="minorHAnsi" w:hAnsiTheme="minorHAnsi" w:cstheme="minorHAnsi"/>
          <w:b w:val="0"/>
          <w:sz w:val="20"/>
        </w:rPr>
        <w:t xml:space="preserve"> PRICES WILL BE ADJUSTED (LOADED) WITH THE ASSESSED CONTRACT PRICE ADJUSTMENTS IMPLICIT IN </w:t>
      </w:r>
      <w:proofErr w:type="gramStart"/>
      <w:r w:rsidRPr="00A93F59">
        <w:rPr>
          <w:rFonts w:asciiTheme="minorHAnsi" w:hAnsiTheme="minorHAnsi" w:cstheme="minorHAnsi"/>
          <w:b w:val="0"/>
          <w:sz w:val="20"/>
        </w:rPr>
        <w:t>NON FIRM</w:t>
      </w:r>
      <w:proofErr w:type="gramEnd"/>
      <w:r w:rsidRPr="00A93F59">
        <w:rPr>
          <w:rFonts w:asciiTheme="minorHAnsi" w:hAnsiTheme="minorHAnsi" w:cstheme="minorHAnsi"/>
          <w:b w:val="0"/>
          <w:sz w:val="20"/>
        </w:rPr>
        <w:t xml:space="preserve"> PRICES WHEN CALCULATING THE COMPARATIVE PRICES</w:t>
      </w:r>
    </w:p>
    <w:p w14:paraId="78577B08" w14:textId="77777777" w:rsidR="00A93F59" w:rsidRPr="00A93F59" w:rsidRDefault="00A93F59" w:rsidP="00A93F59">
      <w:pPr>
        <w:pStyle w:val="BodyText"/>
        <w:ind w:left="-1134"/>
        <w:jc w:val="both"/>
        <w:rPr>
          <w:rFonts w:asciiTheme="minorHAnsi" w:hAnsiTheme="minorHAnsi" w:cstheme="minorHAnsi"/>
          <w:b w:val="0"/>
          <w:sz w:val="20"/>
        </w:rPr>
      </w:pPr>
    </w:p>
    <w:p w14:paraId="4F17D226" w14:textId="77777777" w:rsidR="00A93F59" w:rsidRPr="00A93F59" w:rsidRDefault="00A93F59" w:rsidP="008137DB">
      <w:pPr>
        <w:pStyle w:val="BodyText"/>
        <w:numPr>
          <w:ilvl w:val="0"/>
          <w:numId w:val="69"/>
        </w:numPr>
        <w:tabs>
          <w:tab w:val="clear" w:pos="-774"/>
          <w:tab w:val="num" w:pos="810"/>
        </w:tabs>
        <w:ind w:left="810" w:hanging="900"/>
        <w:jc w:val="both"/>
        <w:rPr>
          <w:rFonts w:asciiTheme="minorHAnsi" w:hAnsiTheme="minorHAnsi" w:cstheme="minorHAnsi"/>
          <w:b w:val="0"/>
          <w:sz w:val="20"/>
        </w:rPr>
      </w:pPr>
      <w:r w:rsidRPr="00A93F59">
        <w:rPr>
          <w:rFonts w:asciiTheme="minorHAnsi" w:hAnsiTheme="minorHAnsi" w:cstheme="minorHAnsi"/>
          <w:b w:val="0"/>
          <w:sz w:val="20"/>
        </w:rPr>
        <w:t>IN THIS CATEGORY PRICE ESCALATIONS WILL ONLY BE CONSIDERED IN TERMS OF THE FOLLOWING FORMULA:</w:t>
      </w:r>
    </w:p>
    <w:p w14:paraId="5FE5D98A" w14:textId="77777777" w:rsidR="00A93F59" w:rsidRPr="00A93F59" w:rsidRDefault="00A93F59" w:rsidP="00A93F59">
      <w:pPr>
        <w:pStyle w:val="BodyText"/>
        <w:ind w:left="-1134"/>
        <w:jc w:val="both"/>
        <w:rPr>
          <w:rFonts w:asciiTheme="minorHAnsi" w:hAnsiTheme="minorHAnsi" w:cstheme="minorHAnsi"/>
          <w:sz w:val="20"/>
        </w:rPr>
      </w:pPr>
    </w:p>
    <w:p w14:paraId="0FD765E4" w14:textId="77777777" w:rsidR="00A93F59" w:rsidRPr="00A93F59" w:rsidRDefault="00A93F59" w:rsidP="00A93F59">
      <w:pPr>
        <w:ind w:left="-1134"/>
        <w:jc w:val="center"/>
        <w:rPr>
          <w:rFonts w:cstheme="minorHAnsi"/>
        </w:rPr>
      </w:pPr>
      <w:r w:rsidRPr="00A93F59">
        <w:rPr>
          <w:rFonts w:cstheme="minorHAnsi"/>
        </w:rPr>
        <w:tab/>
      </w:r>
      <w:r w:rsidRPr="00A93F59">
        <w:rPr>
          <w:rFonts w:cstheme="minorHAnsi"/>
          <w:position w:val="-46"/>
        </w:rPr>
        <w:object w:dxaOrig="5899" w:dyaOrig="1040" w14:anchorId="018AD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51.35pt" o:ole="" fillcolor="window">
            <v:imagedata r:id="rId11" o:title=""/>
          </v:shape>
          <o:OLEObject Type="Embed" ProgID="Equation.3" ShapeID="_x0000_i1025" DrawAspect="Content" ObjectID="_1840861446" r:id="rId12"/>
        </w:object>
      </w:r>
    </w:p>
    <w:p w14:paraId="43129A5E" w14:textId="4D04E30E" w:rsidR="00A93F59" w:rsidRPr="00A93F59" w:rsidRDefault="00A93F59" w:rsidP="00A93F59">
      <w:pPr>
        <w:tabs>
          <w:tab w:val="left" w:pos="720"/>
        </w:tabs>
        <w:jc w:val="both"/>
        <w:rPr>
          <w:rFonts w:cstheme="minorHAnsi"/>
        </w:rPr>
      </w:pPr>
      <w:r w:rsidRPr="00A93F59">
        <w:rPr>
          <w:rFonts w:cstheme="minorHAnsi"/>
        </w:rPr>
        <w:t>Where:</w:t>
      </w:r>
    </w:p>
    <w:p w14:paraId="3BB8DC98" w14:textId="77777777" w:rsidR="00A93F59" w:rsidRPr="00A93F59" w:rsidRDefault="00A93F59" w:rsidP="00A93F59">
      <w:pPr>
        <w:tabs>
          <w:tab w:val="left" w:pos="1701"/>
          <w:tab w:val="left" w:pos="2835"/>
        </w:tabs>
        <w:jc w:val="both"/>
        <w:rPr>
          <w:rFonts w:cstheme="minorHAnsi"/>
        </w:rPr>
      </w:pPr>
      <w:r w:rsidRPr="00A93F59">
        <w:rPr>
          <w:rFonts w:cstheme="minorHAnsi"/>
        </w:rPr>
        <w:t>Pa</w:t>
      </w:r>
      <w:r w:rsidRPr="00A93F59">
        <w:rPr>
          <w:rFonts w:cstheme="minorHAnsi"/>
        </w:rPr>
        <w:tab/>
        <w:t>=</w:t>
      </w:r>
      <w:r w:rsidRPr="00A93F59">
        <w:rPr>
          <w:rFonts w:cstheme="minorHAnsi"/>
        </w:rPr>
        <w:tab/>
        <w:t>The new escalated price to be calculated.</w:t>
      </w:r>
    </w:p>
    <w:p w14:paraId="3DF381E5" w14:textId="77777777" w:rsidR="00A93F59" w:rsidRPr="00A93F59" w:rsidRDefault="00A93F59" w:rsidP="00A93F59">
      <w:pPr>
        <w:tabs>
          <w:tab w:val="left" w:pos="1701"/>
          <w:tab w:val="left" w:pos="2835"/>
        </w:tabs>
        <w:ind w:left="2835" w:hanging="2835"/>
        <w:jc w:val="both"/>
        <w:rPr>
          <w:rFonts w:cstheme="minorHAnsi"/>
          <w:b/>
        </w:rPr>
      </w:pPr>
      <w:r w:rsidRPr="00A93F59">
        <w:rPr>
          <w:rFonts w:cstheme="minorHAnsi"/>
        </w:rPr>
        <w:t>(1-</w:t>
      </w:r>
      <w:proofErr w:type="gramStart"/>
      <w:r w:rsidRPr="00A93F59">
        <w:rPr>
          <w:rFonts w:cstheme="minorHAnsi"/>
        </w:rPr>
        <w:t>V)Pt</w:t>
      </w:r>
      <w:proofErr w:type="gramEnd"/>
      <w:r w:rsidRPr="00A93F59">
        <w:rPr>
          <w:rFonts w:cstheme="minorHAnsi"/>
        </w:rPr>
        <w:tab/>
        <w:t>=</w:t>
      </w:r>
      <w:r w:rsidRPr="00A93F59">
        <w:rPr>
          <w:rFonts w:cstheme="minorHAnsi"/>
        </w:rPr>
        <w:tab/>
      </w:r>
      <w:r w:rsidRPr="00A93F59">
        <w:rPr>
          <w:rFonts w:cstheme="minorHAnsi"/>
        </w:rPr>
        <w:tab/>
        <w:t xml:space="preserve">85% of the original bid price. </w:t>
      </w:r>
      <w:r w:rsidRPr="00A93F59">
        <w:rPr>
          <w:rFonts w:cstheme="minorHAnsi"/>
          <w:b/>
        </w:rPr>
        <w:t>Note that Pt must always be the original bid price and not an escalated price.</w:t>
      </w:r>
    </w:p>
    <w:p w14:paraId="41CAFD64" w14:textId="77777777" w:rsidR="00A93F59" w:rsidRPr="00A93F59" w:rsidRDefault="00A93F59" w:rsidP="00A93F59">
      <w:pPr>
        <w:tabs>
          <w:tab w:val="left" w:pos="1701"/>
          <w:tab w:val="left" w:pos="2835"/>
        </w:tabs>
        <w:ind w:left="2835" w:hanging="2835"/>
        <w:jc w:val="both"/>
        <w:rPr>
          <w:rFonts w:cstheme="minorHAnsi"/>
        </w:rPr>
      </w:pPr>
      <w:r w:rsidRPr="00A93F59">
        <w:rPr>
          <w:rFonts w:cstheme="minorHAnsi"/>
        </w:rPr>
        <w:t>D1, D</w:t>
      </w:r>
      <w:proofErr w:type="gramStart"/>
      <w:r w:rsidRPr="00A93F59">
        <w:rPr>
          <w:rFonts w:cstheme="minorHAnsi"/>
        </w:rPr>
        <w:t>2..</w:t>
      </w:r>
      <w:proofErr w:type="gramEnd"/>
      <w:r w:rsidRPr="00A93F59">
        <w:rPr>
          <w:rFonts w:cstheme="minorHAnsi"/>
        </w:rPr>
        <w:tab/>
        <w:t>=</w:t>
      </w:r>
      <w:r w:rsidRPr="00A93F59">
        <w:rPr>
          <w:rFonts w:cstheme="minorHAnsi"/>
        </w:rPr>
        <w:tab/>
        <w:t xml:space="preserve">Each factor of the bid price </w:t>
      </w:r>
      <w:proofErr w:type="spellStart"/>
      <w:r w:rsidRPr="00A93F59">
        <w:rPr>
          <w:rFonts w:cstheme="minorHAnsi"/>
        </w:rPr>
        <w:t>eg.</w:t>
      </w:r>
      <w:proofErr w:type="spellEnd"/>
      <w:r w:rsidRPr="00A93F59">
        <w:rPr>
          <w:rFonts w:cstheme="minorHAnsi"/>
        </w:rPr>
        <w:t xml:space="preserve"> labour, transport, clothing, footwear, etc.  The total of the various factors D1, D2…etc. must add up to 100%.</w:t>
      </w:r>
    </w:p>
    <w:p w14:paraId="2367BEF2" w14:textId="77777777" w:rsidR="00A93F59" w:rsidRPr="00A93F59" w:rsidRDefault="00A93F59" w:rsidP="00A93F59">
      <w:pPr>
        <w:tabs>
          <w:tab w:val="left" w:pos="1701"/>
          <w:tab w:val="left" w:pos="2835"/>
          <w:tab w:val="left" w:pos="3420"/>
        </w:tabs>
        <w:ind w:left="2835" w:hanging="2835"/>
        <w:jc w:val="both"/>
        <w:rPr>
          <w:rFonts w:cstheme="minorHAnsi"/>
        </w:rPr>
      </w:pPr>
      <w:r w:rsidRPr="00A93F59">
        <w:rPr>
          <w:rFonts w:cstheme="minorHAnsi"/>
        </w:rPr>
        <w:t>R1t, R2t……</w:t>
      </w:r>
      <w:r w:rsidRPr="00A93F59">
        <w:rPr>
          <w:rFonts w:cstheme="minorHAnsi"/>
        </w:rPr>
        <w:tab/>
        <w:t>=</w:t>
      </w:r>
      <w:r w:rsidRPr="00A93F59">
        <w:rPr>
          <w:rFonts w:cstheme="minorHAnsi"/>
        </w:rPr>
        <w:tab/>
        <w:t>Index figure obtained from new index (depends on the number of factors used).</w:t>
      </w:r>
    </w:p>
    <w:p w14:paraId="5E1506AE" w14:textId="77777777" w:rsidR="00A93F59" w:rsidRPr="00A93F59" w:rsidRDefault="00A93F59" w:rsidP="00A93F59">
      <w:pPr>
        <w:tabs>
          <w:tab w:val="left" w:pos="1701"/>
          <w:tab w:val="left" w:pos="2835"/>
          <w:tab w:val="left" w:pos="3420"/>
        </w:tabs>
        <w:jc w:val="both"/>
        <w:rPr>
          <w:rFonts w:cstheme="minorHAnsi"/>
        </w:rPr>
      </w:pPr>
      <w:r w:rsidRPr="00A93F59">
        <w:rPr>
          <w:rFonts w:cstheme="minorHAnsi"/>
        </w:rPr>
        <w:t>R1o, R2o</w:t>
      </w:r>
      <w:r w:rsidRPr="00A93F59">
        <w:rPr>
          <w:rFonts w:cstheme="minorHAnsi"/>
        </w:rPr>
        <w:tab/>
        <w:t>=</w:t>
      </w:r>
      <w:r w:rsidRPr="00A93F59">
        <w:rPr>
          <w:rFonts w:cstheme="minorHAnsi"/>
        </w:rPr>
        <w:tab/>
        <w:t>Index figure at time of bidding.</w:t>
      </w:r>
    </w:p>
    <w:p w14:paraId="6FD478D3" w14:textId="5F27646E" w:rsidR="00716398" w:rsidRDefault="008137DB" w:rsidP="0069423D">
      <w:pPr>
        <w:tabs>
          <w:tab w:val="left" w:pos="1701"/>
          <w:tab w:val="left" w:pos="2835"/>
          <w:tab w:val="left" w:pos="3420"/>
        </w:tabs>
        <w:spacing w:after="0"/>
        <w:ind w:left="2835" w:hanging="2835"/>
        <w:jc w:val="both"/>
        <w:rPr>
          <w:rFonts w:cstheme="minorHAnsi"/>
        </w:rPr>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14:paraId="4A984280" w14:textId="499ED5FD" w:rsidR="008137DB" w:rsidRPr="00716398" w:rsidRDefault="00716398" w:rsidP="00716398">
      <w:pPr>
        <w:tabs>
          <w:tab w:val="left" w:pos="1701"/>
          <w:tab w:val="left" w:pos="2835"/>
          <w:tab w:val="left" w:pos="3420"/>
        </w:tabs>
        <w:spacing w:after="0"/>
        <w:jc w:val="both"/>
        <w:rPr>
          <w:rFonts w:cstheme="minorHAnsi"/>
          <w:sz w:val="24"/>
          <w:szCs w:val="24"/>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8137DB" w:rsidRPr="00716398">
        <w:rPr>
          <w:rFonts w:cstheme="minorHAnsi"/>
          <w:b/>
          <w:bCs/>
          <w:sz w:val="24"/>
          <w:szCs w:val="24"/>
        </w:rPr>
        <w:t>SBD 3.2</w:t>
      </w:r>
    </w:p>
    <w:p w14:paraId="3916FBDE" w14:textId="24AEDBC5" w:rsidR="008137DB" w:rsidRDefault="008137DB" w:rsidP="008137DB">
      <w:pPr>
        <w:tabs>
          <w:tab w:val="left" w:pos="1701"/>
          <w:tab w:val="left" w:pos="2835"/>
          <w:tab w:val="left" w:pos="3420"/>
        </w:tabs>
        <w:spacing w:after="0"/>
        <w:ind w:left="2835" w:hanging="2835"/>
        <w:jc w:val="both"/>
        <w:rPr>
          <w:rFonts w:cstheme="minorHAnsi"/>
        </w:rPr>
      </w:pPr>
      <w:r>
        <w:rPr>
          <w:rFonts w:cstheme="minorHAnsi"/>
        </w:rPr>
        <w:t xml:space="preserve">       </w:t>
      </w:r>
      <w:proofErr w:type="spellStart"/>
      <w:r w:rsidR="00A93F59" w:rsidRPr="00A93F59">
        <w:rPr>
          <w:rFonts w:cstheme="minorHAnsi"/>
        </w:rPr>
        <w:t>VPt</w:t>
      </w:r>
      <w:proofErr w:type="spellEnd"/>
      <w:r>
        <w:rPr>
          <w:rFonts w:cstheme="minorHAnsi"/>
        </w:rPr>
        <w:t xml:space="preserve"> </w:t>
      </w:r>
      <w:r w:rsidR="00A93F59" w:rsidRPr="00A93F59">
        <w:rPr>
          <w:rFonts w:cstheme="minorHAnsi"/>
        </w:rPr>
        <w:t>=</w:t>
      </w:r>
      <w:r>
        <w:rPr>
          <w:rFonts w:cstheme="minorHAnsi"/>
        </w:rPr>
        <w:t xml:space="preserve"> </w:t>
      </w:r>
      <w:r w:rsidR="00A93F59" w:rsidRPr="00A93F59">
        <w:rPr>
          <w:rFonts w:cstheme="minorHAnsi"/>
        </w:rPr>
        <w:t xml:space="preserve">15% of the original bid price.  This portion of the bid price remains firm i.e. it is not subject to </w:t>
      </w:r>
    </w:p>
    <w:p w14:paraId="7ED226CC" w14:textId="77777777" w:rsidR="0069423D" w:rsidRDefault="008137DB" w:rsidP="0069423D">
      <w:pPr>
        <w:tabs>
          <w:tab w:val="left" w:pos="1701"/>
          <w:tab w:val="left" w:pos="2835"/>
          <w:tab w:val="left" w:pos="3420"/>
        </w:tabs>
        <w:spacing w:after="0"/>
        <w:ind w:left="2835" w:hanging="2835"/>
        <w:jc w:val="both"/>
        <w:rPr>
          <w:rFonts w:cstheme="minorHAnsi"/>
        </w:rPr>
      </w:pPr>
      <w:r>
        <w:rPr>
          <w:rFonts w:cstheme="minorHAnsi"/>
        </w:rPr>
        <w:t xml:space="preserve">       </w:t>
      </w:r>
      <w:r w:rsidR="00A93F59" w:rsidRPr="00A93F59">
        <w:rPr>
          <w:rFonts w:cstheme="minorHAnsi"/>
        </w:rPr>
        <w:t>any price escalations.</w:t>
      </w:r>
    </w:p>
    <w:p w14:paraId="1F199ED6" w14:textId="3C575E87" w:rsidR="00A93F59" w:rsidRPr="0069423D" w:rsidRDefault="0096245E" w:rsidP="0069423D">
      <w:pPr>
        <w:tabs>
          <w:tab w:val="left" w:pos="1701"/>
          <w:tab w:val="left" w:pos="2835"/>
          <w:tab w:val="left" w:pos="3420"/>
        </w:tabs>
        <w:spacing w:after="0"/>
        <w:ind w:left="2835" w:hanging="2835"/>
        <w:jc w:val="both"/>
        <w:rPr>
          <w:rFonts w:cstheme="minorHAnsi"/>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8137DB">
        <w:rPr>
          <w:rFonts w:cstheme="minorHAnsi"/>
          <w:b/>
        </w:rPr>
        <w:t xml:space="preserve">   </w:t>
      </w:r>
    </w:p>
    <w:p w14:paraId="55D2BB18" w14:textId="6075A032" w:rsidR="00A93F59" w:rsidRPr="008137DB" w:rsidRDefault="00A93F59" w:rsidP="008137DB">
      <w:pPr>
        <w:pStyle w:val="ListParagraph"/>
        <w:numPr>
          <w:ilvl w:val="0"/>
          <w:numId w:val="69"/>
        </w:numPr>
        <w:tabs>
          <w:tab w:val="clear" w:pos="-774"/>
          <w:tab w:val="left" w:pos="360"/>
          <w:tab w:val="left" w:pos="3420"/>
        </w:tabs>
        <w:ind w:left="360"/>
        <w:rPr>
          <w:rFonts w:cstheme="minorHAnsi"/>
        </w:rPr>
      </w:pPr>
      <w:r w:rsidRPr="008137DB">
        <w:rPr>
          <w:rFonts w:cstheme="minorHAnsi"/>
        </w:rPr>
        <w:t>The following index/indices must be used to calculate your bid price</w:t>
      </w:r>
    </w:p>
    <w:p w14:paraId="5CC21A2A" w14:textId="611976C6" w:rsidR="00A93F59" w:rsidRPr="00A93F59" w:rsidRDefault="008137DB" w:rsidP="00A93F59">
      <w:pPr>
        <w:tabs>
          <w:tab w:val="left" w:pos="720"/>
          <w:tab w:val="left" w:pos="2835"/>
          <w:tab w:val="left" w:pos="3420"/>
        </w:tabs>
        <w:jc w:val="both"/>
        <w:rPr>
          <w:rFonts w:cstheme="minorHAnsi"/>
        </w:rPr>
      </w:pPr>
      <w:r>
        <w:rPr>
          <w:rFonts w:cstheme="minorHAnsi"/>
        </w:rPr>
        <w:t xml:space="preserve">        </w:t>
      </w:r>
      <w:r w:rsidR="00A93F59" w:rsidRPr="00A93F59">
        <w:rPr>
          <w:rFonts w:cstheme="minorHAnsi"/>
        </w:rPr>
        <w:t>Index………. Dated……….</w:t>
      </w:r>
      <w:r w:rsidR="00A93F59" w:rsidRPr="00A93F59">
        <w:rPr>
          <w:rFonts w:cstheme="minorHAnsi"/>
        </w:rPr>
        <w:tab/>
        <w:t>Index………. Dated……….</w:t>
      </w:r>
      <w:r w:rsidR="00A93F59" w:rsidRPr="00A93F59">
        <w:rPr>
          <w:rFonts w:cstheme="minorHAnsi"/>
        </w:rPr>
        <w:tab/>
        <w:t>Index………. Dated……….</w:t>
      </w:r>
    </w:p>
    <w:p w14:paraId="4FCDCF3F" w14:textId="37CA25D0" w:rsidR="00A93F59" w:rsidRPr="00A93F59" w:rsidRDefault="008137DB" w:rsidP="00A93F59">
      <w:pPr>
        <w:tabs>
          <w:tab w:val="left" w:pos="720"/>
          <w:tab w:val="left" w:pos="2835"/>
          <w:tab w:val="left" w:pos="3420"/>
        </w:tabs>
        <w:jc w:val="both"/>
        <w:rPr>
          <w:rFonts w:cstheme="minorHAnsi"/>
          <w:b/>
        </w:rPr>
      </w:pPr>
      <w:r>
        <w:rPr>
          <w:rFonts w:cstheme="minorHAnsi"/>
        </w:rPr>
        <w:t xml:space="preserve">        </w:t>
      </w:r>
      <w:r w:rsidR="00A93F59" w:rsidRPr="00A93F59">
        <w:rPr>
          <w:rFonts w:cstheme="minorHAnsi"/>
        </w:rPr>
        <w:t>Index………. Dated……….</w:t>
      </w:r>
      <w:r w:rsidR="00A93F59" w:rsidRPr="00A93F59">
        <w:rPr>
          <w:rFonts w:cstheme="minorHAnsi"/>
        </w:rPr>
        <w:tab/>
        <w:t>Index………. Dated……….</w:t>
      </w:r>
      <w:r w:rsidR="00A93F59" w:rsidRPr="00A93F59">
        <w:rPr>
          <w:rFonts w:cstheme="minorHAnsi"/>
        </w:rPr>
        <w:tab/>
        <w:t>Index………. Dated……….</w:t>
      </w:r>
    </w:p>
    <w:p w14:paraId="25947975" w14:textId="3EF4D937" w:rsidR="00A93F59" w:rsidRPr="00A93F59" w:rsidRDefault="0096245E" w:rsidP="008137DB">
      <w:pPr>
        <w:tabs>
          <w:tab w:val="left" w:pos="720"/>
          <w:tab w:val="left" w:pos="2835"/>
          <w:tab w:val="left" w:pos="3420"/>
        </w:tabs>
        <w:ind w:left="360" w:hanging="1134"/>
        <w:jc w:val="both"/>
        <w:rPr>
          <w:rFonts w:cstheme="minorHAnsi"/>
        </w:rPr>
      </w:pPr>
      <w:r>
        <w:rPr>
          <w:rFonts w:cstheme="minorHAnsi"/>
        </w:rPr>
        <w:t xml:space="preserve">               </w:t>
      </w:r>
      <w:r w:rsidR="00A93F59" w:rsidRPr="00A93F59">
        <w:rPr>
          <w:rFonts w:cstheme="minorHAnsi"/>
        </w:rPr>
        <w:t>4.</w:t>
      </w:r>
      <w:r w:rsidR="00A93F59" w:rsidRPr="00A93F59">
        <w:rPr>
          <w:rFonts w:cstheme="minorHAnsi"/>
        </w:rPr>
        <w:tab/>
        <w:t>FURNISH A BREAKDOWN OF YOUR PRICE IN TERMS OF ABOVE-MENTIONED FORMULA.  THE TOTAL OF THE VARIOUS FACTORS MUST ADD UP TO 100%.</w:t>
      </w:r>
    </w:p>
    <w:p w14:paraId="4C04419D" w14:textId="77777777" w:rsidR="00A93F59" w:rsidRPr="00A93F59" w:rsidRDefault="00A93F59" w:rsidP="00A93F59">
      <w:pPr>
        <w:pStyle w:val="BodyText"/>
        <w:ind w:left="-1134"/>
        <w:rPr>
          <w:rFonts w:asciiTheme="minorHAnsi" w:hAnsiTheme="minorHAnsi" w:cstheme="minorHAnsi"/>
          <w:b w:val="0"/>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1980"/>
      </w:tblGrid>
      <w:tr w:rsidR="00A93F59" w:rsidRPr="00A93F59" w14:paraId="43D00C88" w14:textId="77777777" w:rsidTr="00CB1CA1">
        <w:trPr>
          <w:cantSplit/>
          <w:trHeight w:val="498"/>
        </w:trPr>
        <w:tc>
          <w:tcPr>
            <w:tcW w:w="7020" w:type="dxa"/>
            <w:vAlign w:val="center"/>
          </w:tcPr>
          <w:p w14:paraId="5A560225" w14:textId="77777777" w:rsidR="00A93F59" w:rsidRPr="00A93F59" w:rsidRDefault="00A93F59" w:rsidP="00335BA2">
            <w:pPr>
              <w:pStyle w:val="BodyText"/>
              <w:ind w:left="-1134"/>
              <w:jc w:val="center"/>
              <w:rPr>
                <w:rFonts w:asciiTheme="minorHAnsi" w:hAnsiTheme="minorHAnsi" w:cstheme="minorHAnsi"/>
                <w:b w:val="0"/>
                <w:sz w:val="16"/>
              </w:rPr>
            </w:pPr>
            <w:r w:rsidRPr="00A93F59">
              <w:rPr>
                <w:rFonts w:asciiTheme="minorHAnsi" w:hAnsiTheme="minorHAnsi" w:cstheme="minorHAnsi"/>
                <w:b w:val="0"/>
                <w:sz w:val="16"/>
              </w:rPr>
              <w:t>FACTOR</w:t>
            </w:r>
          </w:p>
          <w:p w14:paraId="309D24AD" w14:textId="77777777" w:rsidR="00A93F59" w:rsidRPr="00A93F59" w:rsidRDefault="00A93F59" w:rsidP="00335BA2">
            <w:pPr>
              <w:pStyle w:val="BodyText"/>
              <w:ind w:left="-1134"/>
              <w:jc w:val="center"/>
              <w:rPr>
                <w:rFonts w:asciiTheme="minorHAnsi" w:hAnsiTheme="minorHAnsi" w:cstheme="minorHAnsi"/>
                <w:b w:val="0"/>
                <w:sz w:val="16"/>
              </w:rPr>
            </w:pPr>
            <w:r w:rsidRPr="00A93F59">
              <w:rPr>
                <w:rFonts w:asciiTheme="minorHAnsi" w:hAnsiTheme="minorHAnsi" w:cstheme="minorHAnsi"/>
                <w:b w:val="0"/>
                <w:sz w:val="16"/>
              </w:rPr>
              <w:t xml:space="preserve">(D1, D2 etc. </w:t>
            </w:r>
            <w:proofErr w:type="spellStart"/>
            <w:r w:rsidRPr="00A93F59">
              <w:rPr>
                <w:rFonts w:asciiTheme="minorHAnsi" w:hAnsiTheme="minorHAnsi" w:cstheme="minorHAnsi"/>
                <w:b w:val="0"/>
                <w:sz w:val="16"/>
              </w:rPr>
              <w:t>eg.</w:t>
            </w:r>
            <w:proofErr w:type="spellEnd"/>
            <w:r w:rsidRPr="00A93F59">
              <w:rPr>
                <w:rFonts w:asciiTheme="minorHAnsi" w:hAnsiTheme="minorHAnsi" w:cstheme="minorHAnsi"/>
                <w:b w:val="0"/>
                <w:sz w:val="16"/>
              </w:rPr>
              <w:t xml:space="preserve"> </w:t>
            </w:r>
            <w:proofErr w:type="spellStart"/>
            <w:r w:rsidRPr="00A93F59">
              <w:rPr>
                <w:rFonts w:asciiTheme="minorHAnsi" w:hAnsiTheme="minorHAnsi" w:cstheme="minorHAnsi"/>
                <w:b w:val="0"/>
                <w:sz w:val="16"/>
              </w:rPr>
              <w:t>Labour</w:t>
            </w:r>
            <w:proofErr w:type="spellEnd"/>
            <w:r w:rsidRPr="00A93F59">
              <w:rPr>
                <w:rFonts w:asciiTheme="minorHAnsi" w:hAnsiTheme="minorHAnsi" w:cstheme="minorHAnsi"/>
                <w:b w:val="0"/>
                <w:sz w:val="16"/>
              </w:rPr>
              <w:t>, transport etc.)</w:t>
            </w:r>
          </w:p>
        </w:tc>
        <w:tc>
          <w:tcPr>
            <w:tcW w:w="1980" w:type="dxa"/>
            <w:vAlign w:val="center"/>
          </w:tcPr>
          <w:p w14:paraId="1794D585" w14:textId="2FC2588C" w:rsidR="00A93F59" w:rsidRPr="00A93F59" w:rsidRDefault="00A93F59" w:rsidP="00271134">
            <w:pPr>
              <w:pStyle w:val="BodyText"/>
              <w:ind w:left="-1134"/>
              <w:jc w:val="right"/>
              <w:rPr>
                <w:rFonts w:asciiTheme="minorHAnsi" w:hAnsiTheme="minorHAnsi" w:cstheme="minorHAnsi"/>
                <w:b w:val="0"/>
                <w:sz w:val="16"/>
              </w:rPr>
            </w:pPr>
            <w:r w:rsidRPr="00A93F59">
              <w:rPr>
                <w:rFonts w:asciiTheme="minorHAnsi" w:hAnsiTheme="minorHAnsi" w:cstheme="minorHAnsi"/>
                <w:b w:val="0"/>
                <w:sz w:val="16"/>
              </w:rPr>
              <w:t>PERCENTAGE OF BID PRICE</w:t>
            </w:r>
          </w:p>
        </w:tc>
      </w:tr>
      <w:tr w:rsidR="00A93F59" w:rsidRPr="00A93F59" w14:paraId="297D9BED" w14:textId="77777777" w:rsidTr="00CB1CA1">
        <w:trPr>
          <w:cantSplit/>
          <w:trHeight w:val="280"/>
        </w:trPr>
        <w:tc>
          <w:tcPr>
            <w:tcW w:w="7020" w:type="dxa"/>
          </w:tcPr>
          <w:p w14:paraId="1F7DA69C"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326D630C"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0568D227" w14:textId="77777777" w:rsidTr="00CB1CA1">
        <w:trPr>
          <w:cantSplit/>
          <w:trHeight w:val="255"/>
        </w:trPr>
        <w:tc>
          <w:tcPr>
            <w:tcW w:w="7020" w:type="dxa"/>
          </w:tcPr>
          <w:p w14:paraId="52D3A166"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1BE398C7"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6BEF0F99" w14:textId="77777777" w:rsidTr="00CB1CA1">
        <w:trPr>
          <w:cantSplit/>
          <w:trHeight w:val="274"/>
        </w:trPr>
        <w:tc>
          <w:tcPr>
            <w:tcW w:w="7020" w:type="dxa"/>
          </w:tcPr>
          <w:p w14:paraId="2152DD10"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02F77FD0"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2A1542CB" w14:textId="77777777" w:rsidTr="00CB1CA1">
        <w:trPr>
          <w:cantSplit/>
          <w:trHeight w:val="274"/>
        </w:trPr>
        <w:tc>
          <w:tcPr>
            <w:tcW w:w="7020" w:type="dxa"/>
          </w:tcPr>
          <w:p w14:paraId="4D3653E6"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383D7DF0"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67927D75" w14:textId="77777777" w:rsidTr="00CB1CA1">
        <w:trPr>
          <w:cantSplit/>
          <w:trHeight w:val="274"/>
        </w:trPr>
        <w:tc>
          <w:tcPr>
            <w:tcW w:w="7020" w:type="dxa"/>
          </w:tcPr>
          <w:p w14:paraId="0CB04116"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60BDAC93"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012A3514" w14:textId="77777777" w:rsidTr="00CB1CA1">
        <w:trPr>
          <w:cantSplit/>
          <w:trHeight w:val="274"/>
        </w:trPr>
        <w:tc>
          <w:tcPr>
            <w:tcW w:w="7020" w:type="dxa"/>
          </w:tcPr>
          <w:p w14:paraId="79E3ED95"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381E658A"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4E3DA162" w14:textId="77777777" w:rsidTr="00CB1CA1">
        <w:trPr>
          <w:cantSplit/>
          <w:trHeight w:val="274"/>
        </w:trPr>
        <w:tc>
          <w:tcPr>
            <w:tcW w:w="7020" w:type="dxa"/>
          </w:tcPr>
          <w:p w14:paraId="4B4300DA"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64849B10"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14FECF8E" w14:textId="77777777" w:rsidTr="00CB1CA1">
        <w:trPr>
          <w:cantSplit/>
          <w:trHeight w:val="274"/>
        </w:trPr>
        <w:tc>
          <w:tcPr>
            <w:tcW w:w="7020" w:type="dxa"/>
          </w:tcPr>
          <w:p w14:paraId="2D650E03"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18D741AA" w14:textId="77777777" w:rsidR="00A93F59" w:rsidRPr="00A93F59" w:rsidRDefault="00A93F59" w:rsidP="00335BA2">
            <w:pPr>
              <w:pStyle w:val="BodyText"/>
              <w:ind w:left="-1134"/>
              <w:rPr>
                <w:rFonts w:asciiTheme="minorHAnsi" w:hAnsiTheme="minorHAnsi" w:cstheme="minorHAnsi"/>
                <w:b w:val="0"/>
                <w:sz w:val="20"/>
              </w:rPr>
            </w:pPr>
          </w:p>
        </w:tc>
      </w:tr>
      <w:tr w:rsidR="00A93F59" w:rsidRPr="00A93F59" w14:paraId="36C44D2B" w14:textId="77777777" w:rsidTr="00CB1CA1">
        <w:trPr>
          <w:cantSplit/>
          <w:trHeight w:val="274"/>
        </w:trPr>
        <w:tc>
          <w:tcPr>
            <w:tcW w:w="7020" w:type="dxa"/>
          </w:tcPr>
          <w:p w14:paraId="0E6D484A" w14:textId="77777777" w:rsidR="00A93F59" w:rsidRPr="00A93F59" w:rsidRDefault="00A93F59" w:rsidP="00335BA2">
            <w:pPr>
              <w:pStyle w:val="BodyText"/>
              <w:ind w:left="-1134"/>
              <w:rPr>
                <w:rFonts w:asciiTheme="minorHAnsi" w:hAnsiTheme="minorHAnsi" w:cstheme="minorHAnsi"/>
                <w:b w:val="0"/>
                <w:sz w:val="20"/>
              </w:rPr>
            </w:pPr>
          </w:p>
        </w:tc>
        <w:tc>
          <w:tcPr>
            <w:tcW w:w="1980" w:type="dxa"/>
          </w:tcPr>
          <w:p w14:paraId="117B0039" w14:textId="77777777" w:rsidR="00A93F59" w:rsidRPr="00A93F59" w:rsidRDefault="00A93F59" w:rsidP="00335BA2">
            <w:pPr>
              <w:pStyle w:val="BodyText"/>
              <w:ind w:left="-1134"/>
              <w:rPr>
                <w:rFonts w:asciiTheme="minorHAnsi" w:hAnsiTheme="minorHAnsi" w:cstheme="minorHAnsi"/>
                <w:b w:val="0"/>
                <w:sz w:val="20"/>
              </w:rPr>
            </w:pPr>
          </w:p>
        </w:tc>
      </w:tr>
    </w:tbl>
    <w:p w14:paraId="3E983DDE" w14:textId="77777777" w:rsidR="00A93F59" w:rsidRPr="00A93F59" w:rsidRDefault="00A93F59" w:rsidP="00A93F59">
      <w:pPr>
        <w:pStyle w:val="BodyText"/>
        <w:jc w:val="both"/>
        <w:rPr>
          <w:rFonts w:asciiTheme="minorHAnsi" w:hAnsiTheme="minorHAnsi" w:cstheme="minorHAnsi"/>
          <w:sz w:val="20"/>
        </w:rPr>
      </w:pPr>
    </w:p>
    <w:p w14:paraId="622469BA" w14:textId="77777777" w:rsidR="00A93F59" w:rsidRPr="00A93F59" w:rsidRDefault="00A93F59" w:rsidP="00A93F59">
      <w:pPr>
        <w:pStyle w:val="BodyText"/>
        <w:ind w:hanging="1134"/>
        <w:jc w:val="both"/>
        <w:rPr>
          <w:rFonts w:asciiTheme="minorHAnsi" w:hAnsiTheme="minorHAnsi" w:cstheme="minorHAnsi"/>
          <w:sz w:val="20"/>
        </w:rPr>
      </w:pPr>
    </w:p>
    <w:p w14:paraId="29F8E0F5" w14:textId="02AB11FF" w:rsidR="00A93F59" w:rsidRPr="00A93F59" w:rsidRDefault="0096245E" w:rsidP="00A93F59">
      <w:pPr>
        <w:pStyle w:val="BodyText"/>
        <w:ind w:hanging="1134"/>
        <w:jc w:val="both"/>
        <w:rPr>
          <w:rFonts w:asciiTheme="minorHAnsi" w:hAnsiTheme="minorHAnsi" w:cstheme="minorHAnsi"/>
          <w:sz w:val="20"/>
        </w:rPr>
      </w:pPr>
      <w:r>
        <w:rPr>
          <w:rFonts w:asciiTheme="minorHAnsi" w:hAnsiTheme="minorHAnsi" w:cstheme="minorHAnsi"/>
          <w:sz w:val="20"/>
        </w:rPr>
        <w:t xml:space="preserve">                </w:t>
      </w:r>
      <w:r w:rsidR="00A93F59" w:rsidRPr="00A93F59">
        <w:rPr>
          <w:rFonts w:asciiTheme="minorHAnsi" w:hAnsiTheme="minorHAnsi" w:cstheme="minorHAnsi"/>
          <w:sz w:val="20"/>
        </w:rPr>
        <w:t>B</w:t>
      </w:r>
      <w:r w:rsidR="00A93F59" w:rsidRPr="00A93F59">
        <w:rPr>
          <w:rFonts w:asciiTheme="minorHAnsi" w:hAnsiTheme="minorHAnsi" w:cstheme="minorHAnsi"/>
          <w:sz w:val="20"/>
        </w:rPr>
        <w:tab/>
        <w:t>PRICES SUBJECT TO RATE OF EXCHANGE VARIATIONS</w:t>
      </w:r>
    </w:p>
    <w:p w14:paraId="4BDAEF6B" w14:textId="77777777" w:rsidR="00A93F59" w:rsidRPr="00A93F59" w:rsidRDefault="00A93F59" w:rsidP="00A93F59">
      <w:pPr>
        <w:pStyle w:val="BodyText"/>
        <w:ind w:hanging="1134"/>
        <w:jc w:val="both"/>
        <w:rPr>
          <w:rFonts w:asciiTheme="minorHAnsi" w:hAnsiTheme="minorHAnsi" w:cstheme="minorHAnsi"/>
          <w:sz w:val="20"/>
        </w:rPr>
      </w:pPr>
    </w:p>
    <w:p w14:paraId="291FC299" w14:textId="167FD850" w:rsidR="00A93F59" w:rsidRPr="00A93F59" w:rsidRDefault="0096245E" w:rsidP="00A93F59">
      <w:pPr>
        <w:pStyle w:val="BodyText"/>
        <w:ind w:hanging="1134"/>
        <w:jc w:val="both"/>
        <w:rPr>
          <w:rFonts w:asciiTheme="minorHAnsi" w:hAnsiTheme="minorHAnsi" w:cstheme="minorHAnsi"/>
          <w:b w:val="0"/>
          <w:sz w:val="20"/>
        </w:rPr>
      </w:pPr>
      <w:r>
        <w:rPr>
          <w:rFonts w:asciiTheme="minorHAnsi" w:hAnsiTheme="minorHAnsi" w:cstheme="minorHAnsi"/>
          <w:b w:val="0"/>
          <w:sz w:val="20"/>
        </w:rPr>
        <w:t xml:space="preserve">               </w:t>
      </w:r>
      <w:r w:rsidR="00A93F59" w:rsidRPr="00A93F59">
        <w:rPr>
          <w:rFonts w:asciiTheme="minorHAnsi" w:hAnsiTheme="minorHAnsi" w:cstheme="minorHAnsi"/>
          <w:b w:val="0"/>
          <w:sz w:val="20"/>
        </w:rPr>
        <w:t>1.</w:t>
      </w:r>
      <w:r w:rsidR="00A93F59" w:rsidRPr="00A93F59">
        <w:rPr>
          <w:rFonts w:asciiTheme="minorHAnsi" w:hAnsiTheme="minorHAnsi" w:cstheme="minorHAnsi"/>
          <w:b w:val="0"/>
          <w:sz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4279428C" w14:textId="77777777" w:rsidR="00A93F59" w:rsidRPr="00A93F59" w:rsidRDefault="00A93F59" w:rsidP="00A93F59">
      <w:pPr>
        <w:pStyle w:val="BodyText"/>
        <w:ind w:hanging="1134"/>
        <w:jc w:val="both"/>
        <w:rPr>
          <w:rFonts w:asciiTheme="minorHAnsi" w:hAnsiTheme="minorHAnsi" w:cstheme="minorHAnsi"/>
          <w:sz w:val="20"/>
        </w:rPr>
      </w:pP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839"/>
        <w:gridCol w:w="1761"/>
        <w:gridCol w:w="939"/>
        <w:gridCol w:w="1661"/>
        <w:gridCol w:w="1219"/>
        <w:gridCol w:w="990"/>
      </w:tblGrid>
      <w:tr w:rsidR="00A93F59" w:rsidRPr="00A93F59" w14:paraId="521E57AF" w14:textId="77777777" w:rsidTr="008137DB">
        <w:trPr>
          <w:trHeight w:val="411"/>
        </w:trPr>
        <w:tc>
          <w:tcPr>
            <w:tcW w:w="1591" w:type="dxa"/>
            <w:vAlign w:val="center"/>
          </w:tcPr>
          <w:p w14:paraId="40FABBF7"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PARTICULARS OF FINANCIAL INSTITUTION</w:t>
            </w:r>
          </w:p>
        </w:tc>
        <w:tc>
          <w:tcPr>
            <w:tcW w:w="839" w:type="dxa"/>
            <w:vAlign w:val="center"/>
          </w:tcPr>
          <w:p w14:paraId="6E09DB07"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ITEM NO</w:t>
            </w:r>
          </w:p>
        </w:tc>
        <w:tc>
          <w:tcPr>
            <w:tcW w:w="1761" w:type="dxa"/>
            <w:vAlign w:val="center"/>
          </w:tcPr>
          <w:p w14:paraId="0B2495C1"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PRICE</w:t>
            </w:r>
          </w:p>
        </w:tc>
        <w:tc>
          <w:tcPr>
            <w:tcW w:w="939" w:type="dxa"/>
            <w:vAlign w:val="center"/>
          </w:tcPr>
          <w:p w14:paraId="1591CA7C"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CURRENCY</w:t>
            </w:r>
          </w:p>
        </w:tc>
        <w:tc>
          <w:tcPr>
            <w:tcW w:w="1661" w:type="dxa"/>
            <w:vAlign w:val="center"/>
          </w:tcPr>
          <w:p w14:paraId="1511A176"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RATE</w:t>
            </w:r>
          </w:p>
        </w:tc>
        <w:tc>
          <w:tcPr>
            <w:tcW w:w="1219" w:type="dxa"/>
            <w:vAlign w:val="center"/>
          </w:tcPr>
          <w:p w14:paraId="606BD800"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PORTION OF PRICE SUBJECT TO ROE</w:t>
            </w:r>
          </w:p>
        </w:tc>
        <w:tc>
          <w:tcPr>
            <w:tcW w:w="990" w:type="dxa"/>
            <w:vAlign w:val="center"/>
          </w:tcPr>
          <w:p w14:paraId="244A5151" w14:textId="77777777" w:rsidR="00A93F59" w:rsidRPr="00A93F59" w:rsidRDefault="00A93F59" w:rsidP="00335BA2">
            <w:pPr>
              <w:pStyle w:val="BodyText"/>
              <w:jc w:val="center"/>
              <w:rPr>
                <w:rFonts w:asciiTheme="minorHAnsi" w:hAnsiTheme="minorHAnsi" w:cstheme="minorHAnsi"/>
                <w:sz w:val="16"/>
              </w:rPr>
            </w:pPr>
            <w:r w:rsidRPr="00A93F59">
              <w:rPr>
                <w:rFonts w:asciiTheme="minorHAnsi" w:hAnsiTheme="minorHAnsi" w:cstheme="minorHAnsi"/>
                <w:sz w:val="16"/>
              </w:rPr>
              <w:t>AMOUNT IN FOREIGN CURRENCY REMITTED ABROAD</w:t>
            </w:r>
          </w:p>
        </w:tc>
      </w:tr>
      <w:tr w:rsidR="00A93F59" w:rsidRPr="00A93F59" w14:paraId="18E0B53E" w14:textId="77777777" w:rsidTr="008137DB">
        <w:trPr>
          <w:cantSplit/>
          <w:trHeight w:val="411"/>
        </w:trPr>
        <w:tc>
          <w:tcPr>
            <w:tcW w:w="1591" w:type="dxa"/>
          </w:tcPr>
          <w:p w14:paraId="7116A472" w14:textId="77777777" w:rsidR="00A93F59" w:rsidRPr="00A93F59" w:rsidRDefault="00A93F59" w:rsidP="00335BA2">
            <w:pPr>
              <w:pStyle w:val="BodyText"/>
              <w:jc w:val="both"/>
              <w:rPr>
                <w:rFonts w:asciiTheme="minorHAnsi" w:hAnsiTheme="minorHAnsi" w:cstheme="minorHAnsi"/>
                <w:sz w:val="20"/>
              </w:rPr>
            </w:pPr>
          </w:p>
        </w:tc>
        <w:tc>
          <w:tcPr>
            <w:tcW w:w="839" w:type="dxa"/>
          </w:tcPr>
          <w:p w14:paraId="0CAF9B62" w14:textId="77777777" w:rsidR="00A93F59" w:rsidRPr="00A93F59" w:rsidRDefault="00A93F59" w:rsidP="00335BA2">
            <w:pPr>
              <w:pStyle w:val="BodyText"/>
              <w:jc w:val="both"/>
              <w:rPr>
                <w:rFonts w:asciiTheme="minorHAnsi" w:hAnsiTheme="minorHAnsi" w:cstheme="minorHAnsi"/>
                <w:sz w:val="20"/>
              </w:rPr>
            </w:pPr>
          </w:p>
        </w:tc>
        <w:tc>
          <w:tcPr>
            <w:tcW w:w="1761" w:type="dxa"/>
          </w:tcPr>
          <w:p w14:paraId="47E8BCB8" w14:textId="77777777" w:rsidR="00A93F59" w:rsidRPr="00A93F59" w:rsidRDefault="00A93F59" w:rsidP="00335BA2">
            <w:pPr>
              <w:pStyle w:val="BodyText"/>
              <w:jc w:val="both"/>
              <w:rPr>
                <w:rFonts w:asciiTheme="minorHAnsi" w:hAnsiTheme="minorHAnsi" w:cstheme="minorHAnsi"/>
                <w:sz w:val="20"/>
              </w:rPr>
            </w:pPr>
          </w:p>
        </w:tc>
        <w:tc>
          <w:tcPr>
            <w:tcW w:w="939" w:type="dxa"/>
          </w:tcPr>
          <w:p w14:paraId="469CA893" w14:textId="77777777" w:rsidR="00A93F59" w:rsidRPr="00A93F59" w:rsidRDefault="00A93F59" w:rsidP="00335BA2">
            <w:pPr>
              <w:pStyle w:val="BodyText"/>
              <w:jc w:val="both"/>
              <w:rPr>
                <w:rFonts w:asciiTheme="minorHAnsi" w:hAnsiTheme="minorHAnsi" w:cstheme="minorHAnsi"/>
                <w:sz w:val="20"/>
              </w:rPr>
            </w:pPr>
          </w:p>
        </w:tc>
        <w:tc>
          <w:tcPr>
            <w:tcW w:w="1661" w:type="dxa"/>
            <w:vAlign w:val="center"/>
          </w:tcPr>
          <w:p w14:paraId="02FBDF0E"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Pr>
          <w:p w14:paraId="13A8D2C9" w14:textId="77777777" w:rsidR="00A93F59" w:rsidRPr="00A93F59" w:rsidRDefault="00A93F59" w:rsidP="00335BA2">
            <w:pPr>
              <w:pStyle w:val="BodyText"/>
              <w:jc w:val="both"/>
              <w:rPr>
                <w:rFonts w:asciiTheme="minorHAnsi" w:hAnsiTheme="minorHAnsi" w:cstheme="minorHAnsi"/>
                <w:sz w:val="20"/>
              </w:rPr>
            </w:pPr>
          </w:p>
        </w:tc>
        <w:tc>
          <w:tcPr>
            <w:tcW w:w="990" w:type="dxa"/>
          </w:tcPr>
          <w:p w14:paraId="4EAB336D" w14:textId="77777777" w:rsidR="00A93F59" w:rsidRPr="00A93F59" w:rsidRDefault="00A93F59" w:rsidP="00335BA2">
            <w:pPr>
              <w:pStyle w:val="BodyText"/>
              <w:jc w:val="both"/>
              <w:rPr>
                <w:rFonts w:asciiTheme="minorHAnsi" w:hAnsiTheme="minorHAnsi" w:cstheme="minorHAnsi"/>
                <w:sz w:val="20"/>
              </w:rPr>
            </w:pPr>
          </w:p>
        </w:tc>
      </w:tr>
      <w:tr w:rsidR="00A93F59" w:rsidRPr="00A93F59" w14:paraId="5B1A50E4" w14:textId="77777777" w:rsidTr="008137DB">
        <w:trPr>
          <w:cantSplit/>
          <w:trHeight w:val="412"/>
        </w:trPr>
        <w:tc>
          <w:tcPr>
            <w:tcW w:w="1591" w:type="dxa"/>
          </w:tcPr>
          <w:p w14:paraId="7F95BA6D" w14:textId="77777777" w:rsidR="00A93F59" w:rsidRPr="00A93F59" w:rsidRDefault="00A93F59" w:rsidP="00335BA2">
            <w:pPr>
              <w:pStyle w:val="BodyText"/>
              <w:jc w:val="both"/>
              <w:rPr>
                <w:rFonts w:asciiTheme="minorHAnsi" w:hAnsiTheme="minorHAnsi" w:cstheme="minorHAnsi"/>
                <w:sz w:val="20"/>
              </w:rPr>
            </w:pPr>
          </w:p>
        </w:tc>
        <w:tc>
          <w:tcPr>
            <w:tcW w:w="839" w:type="dxa"/>
          </w:tcPr>
          <w:p w14:paraId="2E1DDC90" w14:textId="77777777" w:rsidR="00A93F59" w:rsidRPr="00A93F59" w:rsidRDefault="00A93F59" w:rsidP="00335BA2">
            <w:pPr>
              <w:pStyle w:val="BodyText"/>
              <w:jc w:val="both"/>
              <w:rPr>
                <w:rFonts w:asciiTheme="minorHAnsi" w:hAnsiTheme="minorHAnsi" w:cstheme="minorHAnsi"/>
                <w:sz w:val="20"/>
              </w:rPr>
            </w:pPr>
          </w:p>
        </w:tc>
        <w:tc>
          <w:tcPr>
            <w:tcW w:w="1761" w:type="dxa"/>
          </w:tcPr>
          <w:p w14:paraId="4AA3489E" w14:textId="77777777" w:rsidR="00A93F59" w:rsidRPr="00A93F59" w:rsidRDefault="00A93F59" w:rsidP="00335BA2">
            <w:pPr>
              <w:pStyle w:val="BodyText"/>
              <w:jc w:val="both"/>
              <w:rPr>
                <w:rFonts w:asciiTheme="minorHAnsi" w:hAnsiTheme="minorHAnsi" w:cstheme="minorHAnsi"/>
                <w:sz w:val="20"/>
              </w:rPr>
            </w:pPr>
          </w:p>
        </w:tc>
        <w:tc>
          <w:tcPr>
            <w:tcW w:w="939" w:type="dxa"/>
          </w:tcPr>
          <w:p w14:paraId="7525BA19" w14:textId="77777777" w:rsidR="00A93F59" w:rsidRPr="00A93F59" w:rsidRDefault="00A93F59" w:rsidP="00335BA2">
            <w:pPr>
              <w:pStyle w:val="BodyText"/>
              <w:jc w:val="both"/>
              <w:rPr>
                <w:rFonts w:asciiTheme="minorHAnsi" w:hAnsiTheme="minorHAnsi" w:cstheme="minorHAnsi"/>
                <w:sz w:val="20"/>
              </w:rPr>
            </w:pPr>
          </w:p>
        </w:tc>
        <w:tc>
          <w:tcPr>
            <w:tcW w:w="1661" w:type="dxa"/>
            <w:vAlign w:val="center"/>
          </w:tcPr>
          <w:p w14:paraId="43615614"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Pr>
          <w:p w14:paraId="083026FE" w14:textId="77777777" w:rsidR="00A93F59" w:rsidRPr="00A93F59" w:rsidRDefault="00A93F59" w:rsidP="00335BA2">
            <w:pPr>
              <w:pStyle w:val="BodyText"/>
              <w:jc w:val="both"/>
              <w:rPr>
                <w:rFonts w:asciiTheme="minorHAnsi" w:hAnsiTheme="minorHAnsi" w:cstheme="minorHAnsi"/>
                <w:sz w:val="20"/>
              </w:rPr>
            </w:pPr>
          </w:p>
        </w:tc>
        <w:tc>
          <w:tcPr>
            <w:tcW w:w="990" w:type="dxa"/>
          </w:tcPr>
          <w:p w14:paraId="3A549D10" w14:textId="77777777" w:rsidR="00A93F59" w:rsidRPr="00A93F59" w:rsidRDefault="00A93F59" w:rsidP="00335BA2">
            <w:pPr>
              <w:pStyle w:val="BodyText"/>
              <w:jc w:val="both"/>
              <w:rPr>
                <w:rFonts w:asciiTheme="minorHAnsi" w:hAnsiTheme="minorHAnsi" w:cstheme="minorHAnsi"/>
                <w:sz w:val="20"/>
              </w:rPr>
            </w:pPr>
          </w:p>
        </w:tc>
      </w:tr>
      <w:tr w:rsidR="00A93F59" w:rsidRPr="00A93F59" w14:paraId="59D91B36" w14:textId="77777777" w:rsidTr="008137DB">
        <w:trPr>
          <w:cantSplit/>
          <w:trHeight w:val="411"/>
        </w:trPr>
        <w:tc>
          <w:tcPr>
            <w:tcW w:w="1591" w:type="dxa"/>
          </w:tcPr>
          <w:p w14:paraId="1B9E321E" w14:textId="77777777" w:rsidR="00A93F59" w:rsidRPr="00A93F59" w:rsidRDefault="00A93F59" w:rsidP="00335BA2">
            <w:pPr>
              <w:pStyle w:val="BodyText"/>
              <w:jc w:val="both"/>
              <w:rPr>
                <w:rFonts w:asciiTheme="minorHAnsi" w:hAnsiTheme="minorHAnsi" w:cstheme="minorHAnsi"/>
                <w:sz w:val="20"/>
              </w:rPr>
            </w:pPr>
          </w:p>
        </w:tc>
        <w:tc>
          <w:tcPr>
            <w:tcW w:w="839" w:type="dxa"/>
          </w:tcPr>
          <w:p w14:paraId="1EF562F8" w14:textId="77777777" w:rsidR="00A93F59" w:rsidRPr="00A93F59" w:rsidRDefault="00A93F59" w:rsidP="00335BA2">
            <w:pPr>
              <w:pStyle w:val="BodyText"/>
              <w:jc w:val="both"/>
              <w:rPr>
                <w:rFonts w:asciiTheme="minorHAnsi" w:hAnsiTheme="minorHAnsi" w:cstheme="minorHAnsi"/>
                <w:sz w:val="20"/>
              </w:rPr>
            </w:pPr>
          </w:p>
        </w:tc>
        <w:tc>
          <w:tcPr>
            <w:tcW w:w="1761" w:type="dxa"/>
          </w:tcPr>
          <w:p w14:paraId="46E2952B" w14:textId="77777777" w:rsidR="00A93F59" w:rsidRPr="00A93F59" w:rsidRDefault="00A93F59" w:rsidP="00335BA2">
            <w:pPr>
              <w:pStyle w:val="BodyText"/>
              <w:jc w:val="both"/>
              <w:rPr>
                <w:rFonts w:asciiTheme="minorHAnsi" w:hAnsiTheme="minorHAnsi" w:cstheme="minorHAnsi"/>
                <w:sz w:val="20"/>
              </w:rPr>
            </w:pPr>
          </w:p>
        </w:tc>
        <w:tc>
          <w:tcPr>
            <w:tcW w:w="939" w:type="dxa"/>
          </w:tcPr>
          <w:p w14:paraId="7D815AA0" w14:textId="77777777" w:rsidR="00A93F59" w:rsidRPr="00A93F59" w:rsidRDefault="00A93F59" w:rsidP="00335BA2">
            <w:pPr>
              <w:pStyle w:val="BodyText"/>
              <w:jc w:val="both"/>
              <w:rPr>
                <w:rFonts w:asciiTheme="minorHAnsi" w:hAnsiTheme="minorHAnsi" w:cstheme="minorHAnsi"/>
                <w:sz w:val="20"/>
              </w:rPr>
            </w:pPr>
          </w:p>
        </w:tc>
        <w:tc>
          <w:tcPr>
            <w:tcW w:w="1661" w:type="dxa"/>
            <w:vAlign w:val="center"/>
          </w:tcPr>
          <w:p w14:paraId="667E9B51"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Pr>
          <w:p w14:paraId="2219618C" w14:textId="77777777" w:rsidR="00A93F59" w:rsidRPr="00A93F59" w:rsidRDefault="00A93F59" w:rsidP="00335BA2">
            <w:pPr>
              <w:pStyle w:val="BodyText"/>
              <w:jc w:val="both"/>
              <w:rPr>
                <w:rFonts w:asciiTheme="minorHAnsi" w:hAnsiTheme="minorHAnsi" w:cstheme="minorHAnsi"/>
                <w:sz w:val="20"/>
              </w:rPr>
            </w:pPr>
          </w:p>
        </w:tc>
        <w:tc>
          <w:tcPr>
            <w:tcW w:w="990" w:type="dxa"/>
          </w:tcPr>
          <w:p w14:paraId="42BFF9A6" w14:textId="77777777" w:rsidR="00A93F59" w:rsidRPr="00A93F59" w:rsidRDefault="00A93F59" w:rsidP="00335BA2">
            <w:pPr>
              <w:pStyle w:val="BodyText"/>
              <w:jc w:val="both"/>
              <w:rPr>
                <w:rFonts w:asciiTheme="minorHAnsi" w:hAnsiTheme="minorHAnsi" w:cstheme="minorHAnsi"/>
                <w:sz w:val="20"/>
              </w:rPr>
            </w:pPr>
          </w:p>
        </w:tc>
      </w:tr>
      <w:tr w:rsidR="00A93F59" w:rsidRPr="00A93F59" w14:paraId="0CBDBFCA" w14:textId="77777777" w:rsidTr="008137DB">
        <w:trPr>
          <w:cantSplit/>
          <w:trHeight w:val="412"/>
        </w:trPr>
        <w:tc>
          <w:tcPr>
            <w:tcW w:w="1591" w:type="dxa"/>
          </w:tcPr>
          <w:p w14:paraId="78F5D283" w14:textId="77777777" w:rsidR="00A93F59" w:rsidRPr="00A93F59" w:rsidRDefault="00A93F59" w:rsidP="00335BA2">
            <w:pPr>
              <w:pStyle w:val="BodyText"/>
              <w:jc w:val="both"/>
              <w:rPr>
                <w:rFonts w:asciiTheme="minorHAnsi" w:hAnsiTheme="minorHAnsi" w:cstheme="minorHAnsi"/>
                <w:sz w:val="20"/>
              </w:rPr>
            </w:pPr>
          </w:p>
        </w:tc>
        <w:tc>
          <w:tcPr>
            <w:tcW w:w="839" w:type="dxa"/>
          </w:tcPr>
          <w:p w14:paraId="0999DB03" w14:textId="77777777" w:rsidR="00A93F59" w:rsidRPr="00A93F59" w:rsidRDefault="00A93F59" w:rsidP="00335BA2">
            <w:pPr>
              <w:pStyle w:val="BodyText"/>
              <w:jc w:val="both"/>
              <w:rPr>
                <w:rFonts w:asciiTheme="minorHAnsi" w:hAnsiTheme="minorHAnsi" w:cstheme="minorHAnsi"/>
                <w:sz w:val="20"/>
              </w:rPr>
            </w:pPr>
          </w:p>
        </w:tc>
        <w:tc>
          <w:tcPr>
            <w:tcW w:w="1761" w:type="dxa"/>
          </w:tcPr>
          <w:p w14:paraId="6E73B976" w14:textId="77777777" w:rsidR="00A93F59" w:rsidRPr="00A93F59" w:rsidRDefault="00A93F59" w:rsidP="00335BA2">
            <w:pPr>
              <w:pStyle w:val="BodyText"/>
              <w:jc w:val="both"/>
              <w:rPr>
                <w:rFonts w:asciiTheme="minorHAnsi" w:hAnsiTheme="minorHAnsi" w:cstheme="minorHAnsi"/>
                <w:sz w:val="20"/>
              </w:rPr>
            </w:pPr>
          </w:p>
        </w:tc>
        <w:tc>
          <w:tcPr>
            <w:tcW w:w="939" w:type="dxa"/>
          </w:tcPr>
          <w:p w14:paraId="689EC69F" w14:textId="77777777" w:rsidR="00A93F59" w:rsidRPr="00A93F59" w:rsidRDefault="00A93F59" w:rsidP="00335BA2">
            <w:pPr>
              <w:pStyle w:val="BodyText"/>
              <w:jc w:val="both"/>
              <w:rPr>
                <w:rFonts w:asciiTheme="minorHAnsi" w:hAnsiTheme="minorHAnsi" w:cstheme="minorHAnsi"/>
                <w:sz w:val="20"/>
              </w:rPr>
            </w:pPr>
          </w:p>
        </w:tc>
        <w:tc>
          <w:tcPr>
            <w:tcW w:w="1661" w:type="dxa"/>
            <w:vAlign w:val="center"/>
          </w:tcPr>
          <w:p w14:paraId="2E36AB30"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Pr>
          <w:p w14:paraId="025219B9" w14:textId="77777777" w:rsidR="00A93F59" w:rsidRPr="00A93F59" w:rsidRDefault="00A93F59" w:rsidP="00335BA2">
            <w:pPr>
              <w:pStyle w:val="BodyText"/>
              <w:jc w:val="both"/>
              <w:rPr>
                <w:rFonts w:asciiTheme="minorHAnsi" w:hAnsiTheme="minorHAnsi" w:cstheme="minorHAnsi"/>
                <w:sz w:val="20"/>
              </w:rPr>
            </w:pPr>
          </w:p>
        </w:tc>
        <w:tc>
          <w:tcPr>
            <w:tcW w:w="990" w:type="dxa"/>
          </w:tcPr>
          <w:p w14:paraId="22B1740C" w14:textId="77777777" w:rsidR="00A93F59" w:rsidRPr="00A93F59" w:rsidRDefault="00A93F59" w:rsidP="00335BA2">
            <w:pPr>
              <w:pStyle w:val="BodyText"/>
              <w:jc w:val="both"/>
              <w:rPr>
                <w:rFonts w:asciiTheme="minorHAnsi" w:hAnsiTheme="minorHAnsi" w:cstheme="minorHAnsi"/>
                <w:sz w:val="20"/>
              </w:rPr>
            </w:pPr>
          </w:p>
        </w:tc>
      </w:tr>
      <w:tr w:rsidR="00A93F59" w:rsidRPr="00A93F59" w14:paraId="56188FFE" w14:textId="77777777" w:rsidTr="008137DB">
        <w:trPr>
          <w:cantSplit/>
          <w:trHeight w:val="411"/>
        </w:trPr>
        <w:tc>
          <w:tcPr>
            <w:tcW w:w="1591" w:type="dxa"/>
          </w:tcPr>
          <w:p w14:paraId="6673612D" w14:textId="77777777" w:rsidR="00A93F59" w:rsidRPr="00A93F59" w:rsidRDefault="00A93F59" w:rsidP="00335BA2">
            <w:pPr>
              <w:pStyle w:val="BodyText"/>
              <w:jc w:val="both"/>
              <w:rPr>
                <w:rFonts w:asciiTheme="minorHAnsi" w:hAnsiTheme="minorHAnsi" w:cstheme="minorHAnsi"/>
                <w:sz w:val="20"/>
              </w:rPr>
            </w:pPr>
          </w:p>
        </w:tc>
        <w:tc>
          <w:tcPr>
            <w:tcW w:w="839" w:type="dxa"/>
          </w:tcPr>
          <w:p w14:paraId="7363EF69" w14:textId="77777777" w:rsidR="00A93F59" w:rsidRPr="00A93F59" w:rsidRDefault="00A93F59" w:rsidP="00335BA2">
            <w:pPr>
              <w:pStyle w:val="BodyText"/>
              <w:jc w:val="both"/>
              <w:rPr>
                <w:rFonts w:asciiTheme="minorHAnsi" w:hAnsiTheme="minorHAnsi" w:cstheme="minorHAnsi"/>
                <w:sz w:val="20"/>
              </w:rPr>
            </w:pPr>
          </w:p>
        </w:tc>
        <w:tc>
          <w:tcPr>
            <w:tcW w:w="1761" w:type="dxa"/>
          </w:tcPr>
          <w:p w14:paraId="5BE476D8" w14:textId="77777777" w:rsidR="00A93F59" w:rsidRPr="00A93F59" w:rsidRDefault="00A93F59" w:rsidP="00335BA2">
            <w:pPr>
              <w:pStyle w:val="BodyText"/>
              <w:jc w:val="both"/>
              <w:rPr>
                <w:rFonts w:asciiTheme="minorHAnsi" w:hAnsiTheme="minorHAnsi" w:cstheme="minorHAnsi"/>
                <w:sz w:val="20"/>
              </w:rPr>
            </w:pPr>
          </w:p>
        </w:tc>
        <w:tc>
          <w:tcPr>
            <w:tcW w:w="939" w:type="dxa"/>
          </w:tcPr>
          <w:p w14:paraId="66B0254B" w14:textId="77777777" w:rsidR="00A93F59" w:rsidRPr="00A93F59" w:rsidRDefault="00A93F59" w:rsidP="00335BA2">
            <w:pPr>
              <w:pStyle w:val="BodyText"/>
              <w:jc w:val="both"/>
              <w:rPr>
                <w:rFonts w:asciiTheme="minorHAnsi" w:hAnsiTheme="minorHAnsi" w:cstheme="minorHAnsi"/>
                <w:sz w:val="20"/>
              </w:rPr>
            </w:pPr>
          </w:p>
        </w:tc>
        <w:tc>
          <w:tcPr>
            <w:tcW w:w="1661" w:type="dxa"/>
            <w:vAlign w:val="center"/>
          </w:tcPr>
          <w:p w14:paraId="0E938C82"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Pr>
          <w:p w14:paraId="4D821E09" w14:textId="77777777" w:rsidR="00A93F59" w:rsidRPr="00A93F59" w:rsidRDefault="00A93F59" w:rsidP="00335BA2">
            <w:pPr>
              <w:pStyle w:val="BodyText"/>
              <w:jc w:val="both"/>
              <w:rPr>
                <w:rFonts w:asciiTheme="minorHAnsi" w:hAnsiTheme="minorHAnsi" w:cstheme="minorHAnsi"/>
                <w:sz w:val="20"/>
              </w:rPr>
            </w:pPr>
          </w:p>
        </w:tc>
        <w:tc>
          <w:tcPr>
            <w:tcW w:w="990" w:type="dxa"/>
          </w:tcPr>
          <w:p w14:paraId="13C70BB3" w14:textId="77777777" w:rsidR="00A93F59" w:rsidRPr="00A93F59" w:rsidRDefault="00A93F59" w:rsidP="00335BA2">
            <w:pPr>
              <w:pStyle w:val="BodyText"/>
              <w:jc w:val="both"/>
              <w:rPr>
                <w:rFonts w:asciiTheme="minorHAnsi" w:hAnsiTheme="minorHAnsi" w:cstheme="minorHAnsi"/>
                <w:sz w:val="20"/>
              </w:rPr>
            </w:pPr>
          </w:p>
        </w:tc>
      </w:tr>
      <w:tr w:rsidR="00A93F59" w:rsidRPr="00A93F59" w14:paraId="7C4F122D" w14:textId="77777777" w:rsidTr="008137DB">
        <w:trPr>
          <w:cantSplit/>
          <w:trHeight w:val="412"/>
        </w:trPr>
        <w:tc>
          <w:tcPr>
            <w:tcW w:w="1591" w:type="dxa"/>
            <w:tcBorders>
              <w:bottom w:val="single" w:sz="4" w:space="0" w:color="auto"/>
            </w:tcBorders>
          </w:tcPr>
          <w:p w14:paraId="0758E56F" w14:textId="77777777" w:rsidR="00A93F59" w:rsidRPr="00A93F59" w:rsidRDefault="00A93F59" w:rsidP="00335BA2">
            <w:pPr>
              <w:pStyle w:val="BodyText"/>
              <w:jc w:val="both"/>
              <w:rPr>
                <w:rFonts w:asciiTheme="minorHAnsi" w:hAnsiTheme="minorHAnsi" w:cstheme="minorHAnsi"/>
                <w:sz w:val="20"/>
              </w:rPr>
            </w:pPr>
          </w:p>
        </w:tc>
        <w:tc>
          <w:tcPr>
            <w:tcW w:w="839" w:type="dxa"/>
            <w:tcBorders>
              <w:bottom w:val="single" w:sz="4" w:space="0" w:color="auto"/>
            </w:tcBorders>
          </w:tcPr>
          <w:p w14:paraId="786684D9" w14:textId="77777777" w:rsidR="00A93F59" w:rsidRPr="00A93F59" w:rsidRDefault="00A93F59" w:rsidP="00335BA2">
            <w:pPr>
              <w:pStyle w:val="BodyText"/>
              <w:jc w:val="both"/>
              <w:rPr>
                <w:rFonts w:asciiTheme="minorHAnsi" w:hAnsiTheme="minorHAnsi" w:cstheme="minorHAnsi"/>
                <w:sz w:val="20"/>
              </w:rPr>
            </w:pPr>
          </w:p>
        </w:tc>
        <w:tc>
          <w:tcPr>
            <w:tcW w:w="1761" w:type="dxa"/>
            <w:tcBorders>
              <w:bottom w:val="single" w:sz="4" w:space="0" w:color="auto"/>
            </w:tcBorders>
          </w:tcPr>
          <w:p w14:paraId="10037B83" w14:textId="77777777" w:rsidR="00A93F59" w:rsidRPr="00A93F59" w:rsidRDefault="00A93F59" w:rsidP="00335BA2">
            <w:pPr>
              <w:pStyle w:val="BodyText"/>
              <w:jc w:val="both"/>
              <w:rPr>
                <w:rFonts w:asciiTheme="minorHAnsi" w:hAnsiTheme="minorHAnsi" w:cstheme="minorHAnsi"/>
                <w:sz w:val="20"/>
              </w:rPr>
            </w:pPr>
          </w:p>
        </w:tc>
        <w:tc>
          <w:tcPr>
            <w:tcW w:w="939" w:type="dxa"/>
            <w:tcBorders>
              <w:bottom w:val="single" w:sz="4" w:space="0" w:color="auto"/>
            </w:tcBorders>
          </w:tcPr>
          <w:p w14:paraId="70A5FBAC" w14:textId="77777777" w:rsidR="00A93F59" w:rsidRPr="00A93F59" w:rsidRDefault="00A93F59" w:rsidP="00335BA2">
            <w:pPr>
              <w:pStyle w:val="BodyText"/>
              <w:jc w:val="both"/>
              <w:rPr>
                <w:rFonts w:asciiTheme="minorHAnsi" w:hAnsiTheme="minorHAnsi" w:cstheme="minorHAnsi"/>
                <w:sz w:val="20"/>
              </w:rPr>
            </w:pPr>
          </w:p>
        </w:tc>
        <w:tc>
          <w:tcPr>
            <w:tcW w:w="1661" w:type="dxa"/>
            <w:tcBorders>
              <w:bottom w:val="single" w:sz="4" w:space="0" w:color="auto"/>
            </w:tcBorders>
            <w:vAlign w:val="center"/>
          </w:tcPr>
          <w:p w14:paraId="2AB4E055" w14:textId="77777777" w:rsidR="00A93F59" w:rsidRPr="00A93F59" w:rsidRDefault="00A93F59" w:rsidP="00335BA2">
            <w:pPr>
              <w:pStyle w:val="BodyText"/>
              <w:rPr>
                <w:rFonts w:asciiTheme="minorHAnsi" w:hAnsiTheme="minorHAnsi" w:cstheme="minorHAnsi"/>
                <w:b w:val="0"/>
                <w:sz w:val="16"/>
              </w:rPr>
            </w:pPr>
            <w:r w:rsidRPr="00A93F59">
              <w:rPr>
                <w:rFonts w:asciiTheme="minorHAnsi" w:hAnsiTheme="minorHAnsi" w:cstheme="minorHAnsi"/>
                <w:b w:val="0"/>
                <w:sz w:val="16"/>
              </w:rPr>
              <w:t>ZAR=</w:t>
            </w:r>
          </w:p>
        </w:tc>
        <w:tc>
          <w:tcPr>
            <w:tcW w:w="1219" w:type="dxa"/>
            <w:tcBorders>
              <w:bottom w:val="single" w:sz="4" w:space="0" w:color="auto"/>
            </w:tcBorders>
          </w:tcPr>
          <w:p w14:paraId="780EF79D" w14:textId="77777777" w:rsidR="00A93F59" w:rsidRPr="00A93F59" w:rsidRDefault="00A93F59" w:rsidP="00335BA2">
            <w:pPr>
              <w:pStyle w:val="BodyText"/>
              <w:jc w:val="both"/>
              <w:rPr>
                <w:rFonts w:asciiTheme="minorHAnsi" w:hAnsiTheme="minorHAnsi" w:cstheme="minorHAnsi"/>
                <w:sz w:val="20"/>
              </w:rPr>
            </w:pPr>
          </w:p>
        </w:tc>
        <w:tc>
          <w:tcPr>
            <w:tcW w:w="990" w:type="dxa"/>
            <w:tcBorders>
              <w:bottom w:val="single" w:sz="4" w:space="0" w:color="auto"/>
            </w:tcBorders>
          </w:tcPr>
          <w:p w14:paraId="713E40F6" w14:textId="77777777" w:rsidR="00A93F59" w:rsidRPr="00A93F59" w:rsidRDefault="00A93F59" w:rsidP="00335BA2">
            <w:pPr>
              <w:pStyle w:val="BodyText"/>
              <w:jc w:val="both"/>
              <w:rPr>
                <w:rFonts w:asciiTheme="minorHAnsi" w:hAnsiTheme="minorHAnsi" w:cstheme="minorHAnsi"/>
                <w:sz w:val="20"/>
              </w:rPr>
            </w:pPr>
          </w:p>
        </w:tc>
      </w:tr>
    </w:tbl>
    <w:p w14:paraId="48E98F12" w14:textId="77777777" w:rsidR="00A93F59" w:rsidRPr="00A93F59" w:rsidRDefault="00A93F59" w:rsidP="00706BF8">
      <w:pPr>
        <w:pStyle w:val="BodyText"/>
        <w:jc w:val="both"/>
        <w:rPr>
          <w:rFonts w:asciiTheme="minorHAnsi" w:hAnsiTheme="minorHAnsi" w:cstheme="minorHAnsi"/>
          <w:sz w:val="20"/>
        </w:rPr>
      </w:pPr>
    </w:p>
    <w:p w14:paraId="43228A65" w14:textId="3C4EDD65" w:rsidR="00A93F59" w:rsidRPr="0069423D" w:rsidRDefault="0069423D" w:rsidP="0069423D">
      <w:pPr>
        <w:pStyle w:val="BodyText"/>
        <w:ind w:left="7920" w:firstLine="720"/>
        <w:jc w:val="both"/>
        <w:rPr>
          <w:rFonts w:asciiTheme="minorHAnsi" w:hAnsiTheme="minorHAnsi" w:cstheme="minorHAnsi"/>
        </w:rPr>
      </w:pPr>
      <w:r w:rsidRPr="0069423D">
        <w:rPr>
          <w:rFonts w:asciiTheme="minorHAnsi" w:hAnsiTheme="minorHAnsi" w:cstheme="minorHAnsi"/>
        </w:rPr>
        <w:t>SBD 3.2</w:t>
      </w:r>
    </w:p>
    <w:p w14:paraId="1F24165E" w14:textId="033E1F03" w:rsidR="00A93F59" w:rsidRPr="00A93F59" w:rsidRDefault="00A93F59" w:rsidP="008807E8">
      <w:pPr>
        <w:pStyle w:val="BodyText"/>
        <w:numPr>
          <w:ilvl w:val="0"/>
          <w:numId w:val="6"/>
        </w:numPr>
        <w:jc w:val="both"/>
        <w:rPr>
          <w:rFonts w:asciiTheme="minorHAnsi" w:hAnsiTheme="minorHAnsi" w:cstheme="minorHAnsi"/>
          <w:b w:val="0"/>
          <w:sz w:val="20"/>
        </w:rPr>
      </w:pPr>
      <w:r w:rsidRPr="00A93F59">
        <w:rPr>
          <w:rFonts w:asciiTheme="minorHAnsi" w:hAnsiTheme="minorHAnsi" w:cstheme="minorHAnsi"/>
          <w:b w:val="0"/>
          <w:sz w:val="20"/>
        </w:rPr>
        <w:t xml:space="preserve">Adjustments for </w:t>
      </w:r>
      <w:proofErr w:type="gramStart"/>
      <w:r w:rsidRPr="00A93F59">
        <w:rPr>
          <w:rFonts w:asciiTheme="minorHAnsi" w:hAnsiTheme="minorHAnsi" w:cstheme="minorHAnsi"/>
          <w:b w:val="0"/>
          <w:sz w:val="20"/>
        </w:rPr>
        <w:t>rate of exchange</w:t>
      </w:r>
      <w:proofErr w:type="gramEnd"/>
      <w:r w:rsidRPr="00A93F59">
        <w:rPr>
          <w:rFonts w:asciiTheme="minorHAnsi" w:hAnsiTheme="minorHAnsi" w:cstheme="minorHAnsi"/>
          <w:b w:val="0"/>
          <w:sz w:val="20"/>
        </w:rPr>
        <w:t xml:space="preserve"> variations during the contract period will be calculated by using the average monthly exchange </w:t>
      </w:r>
      <w:proofErr w:type="gramStart"/>
      <w:r w:rsidRPr="00A93F59">
        <w:rPr>
          <w:rFonts w:asciiTheme="minorHAnsi" w:hAnsiTheme="minorHAnsi" w:cstheme="minorHAnsi"/>
          <w:b w:val="0"/>
          <w:sz w:val="20"/>
        </w:rPr>
        <w:t>rates as</w:t>
      </w:r>
      <w:proofErr w:type="gramEnd"/>
      <w:r w:rsidRPr="00A93F59">
        <w:rPr>
          <w:rFonts w:asciiTheme="minorHAnsi" w:hAnsiTheme="minorHAnsi" w:cstheme="minorHAnsi"/>
          <w:b w:val="0"/>
          <w:sz w:val="20"/>
        </w:rPr>
        <w:t xml:space="preserve"> issued by your commercial bank for the periods indicated hereunder: (Proof from bank required)</w:t>
      </w:r>
    </w:p>
    <w:tbl>
      <w:tblPr>
        <w:tblpPr w:leftFromText="180" w:rightFromText="180" w:vertAnchor="text" w:horzAnchor="margin" w:tblpXSpec="center" w:tblpY="419"/>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3"/>
        <w:gridCol w:w="2171"/>
        <w:gridCol w:w="2172"/>
        <w:gridCol w:w="2172"/>
      </w:tblGrid>
      <w:tr w:rsidR="0096245E" w:rsidRPr="00A93F59" w14:paraId="1F08E1EE" w14:textId="77777777" w:rsidTr="008807E8">
        <w:trPr>
          <w:trHeight w:val="711"/>
        </w:trPr>
        <w:tc>
          <w:tcPr>
            <w:tcW w:w="2923" w:type="dxa"/>
            <w:vAlign w:val="center"/>
          </w:tcPr>
          <w:p w14:paraId="77F68A40" w14:textId="77777777" w:rsidR="0096245E" w:rsidRPr="00A93F59" w:rsidRDefault="0096245E" w:rsidP="0096245E">
            <w:pPr>
              <w:pStyle w:val="BodyText"/>
              <w:jc w:val="center"/>
              <w:rPr>
                <w:rFonts w:asciiTheme="minorHAnsi" w:hAnsiTheme="minorHAnsi" w:cstheme="minorHAnsi"/>
                <w:sz w:val="16"/>
              </w:rPr>
            </w:pPr>
            <w:r w:rsidRPr="00A93F59">
              <w:rPr>
                <w:rFonts w:asciiTheme="minorHAnsi" w:hAnsiTheme="minorHAnsi" w:cstheme="minorHAnsi"/>
                <w:sz w:val="16"/>
              </w:rPr>
              <w:t>AVERAGE MONTHLY EXCHANGE RATES FOR THE PERIOD:</w:t>
            </w:r>
          </w:p>
        </w:tc>
        <w:tc>
          <w:tcPr>
            <w:tcW w:w="2171" w:type="dxa"/>
            <w:vAlign w:val="center"/>
          </w:tcPr>
          <w:p w14:paraId="4822C1EB" w14:textId="77777777" w:rsidR="0096245E" w:rsidRPr="00A93F59" w:rsidRDefault="0096245E" w:rsidP="0096245E">
            <w:pPr>
              <w:pStyle w:val="BodyText"/>
              <w:jc w:val="center"/>
              <w:rPr>
                <w:rFonts w:asciiTheme="minorHAnsi" w:hAnsiTheme="minorHAnsi" w:cstheme="minorHAnsi"/>
                <w:sz w:val="16"/>
              </w:rPr>
            </w:pPr>
            <w:r w:rsidRPr="00A93F59">
              <w:rPr>
                <w:rFonts w:asciiTheme="minorHAnsi" w:hAnsiTheme="minorHAnsi" w:cstheme="minorHAnsi"/>
                <w:sz w:val="16"/>
              </w:rPr>
              <w:t>DATE DOCUMENTATION MUST BE SUBMITTED TO THIS OFFICE</w:t>
            </w:r>
          </w:p>
        </w:tc>
        <w:tc>
          <w:tcPr>
            <w:tcW w:w="2172" w:type="dxa"/>
            <w:vAlign w:val="center"/>
          </w:tcPr>
          <w:p w14:paraId="78763A32" w14:textId="77777777" w:rsidR="0096245E" w:rsidRPr="00A93F59" w:rsidRDefault="0096245E" w:rsidP="0096245E">
            <w:pPr>
              <w:pStyle w:val="BodyText"/>
              <w:jc w:val="center"/>
              <w:rPr>
                <w:rFonts w:asciiTheme="minorHAnsi" w:hAnsiTheme="minorHAnsi" w:cstheme="minorHAnsi"/>
                <w:sz w:val="16"/>
              </w:rPr>
            </w:pPr>
            <w:r w:rsidRPr="00A93F59">
              <w:rPr>
                <w:rFonts w:asciiTheme="minorHAnsi" w:hAnsiTheme="minorHAnsi" w:cstheme="minorHAnsi"/>
                <w:sz w:val="16"/>
              </w:rPr>
              <w:t>DATE FROM WHICH NEW CALCULATED PRICES WILL BECOME EFFECTIVE</w:t>
            </w:r>
          </w:p>
        </w:tc>
        <w:tc>
          <w:tcPr>
            <w:tcW w:w="2172" w:type="dxa"/>
            <w:vAlign w:val="center"/>
          </w:tcPr>
          <w:p w14:paraId="6AA38A98" w14:textId="77777777" w:rsidR="0096245E" w:rsidRPr="00A93F59" w:rsidRDefault="0096245E" w:rsidP="0096245E">
            <w:pPr>
              <w:pStyle w:val="BodyText"/>
              <w:jc w:val="center"/>
              <w:rPr>
                <w:rFonts w:asciiTheme="minorHAnsi" w:hAnsiTheme="minorHAnsi" w:cstheme="minorHAnsi"/>
                <w:sz w:val="16"/>
              </w:rPr>
            </w:pPr>
            <w:r w:rsidRPr="00A93F59">
              <w:rPr>
                <w:rFonts w:asciiTheme="minorHAnsi" w:hAnsiTheme="minorHAnsi" w:cstheme="minorHAnsi"/>
                <w:sz w:val="16"/>
              </w:rPr>
              <w:t>DATE UNTIL WHICH NEW CALCULATED PRICE WILL BE EFFECTIVE</w:t>
            </w:r>
          </w:p>
        </w:tc>
      </w:tr>
      <w:tr w:rsidR="0096245E" w:rsidRPr="00A93F59" w14:paraId="6F7D3B58" w14:textId="77777777" w:rsidTr="008807E8">
        <w:trPr>
          <w:trHeight w:val="463"/>
        </w:trPr>
        <w:tc>
          <w:tcPr>
            <w:tcW w:w="2923" w:type="dxa"/>
            <w:vAlign w:val="center"/>
          </w:tcPr>
          <w:p w14:paraId="32D032D7" w14:textId="77777777" w:rsidR="0096245E" w:rsidRPr="00A93F59" w:rsidRDefault="0096245E" w:rsidP="0096245E">
            <w:pPr>
              <w:pStyle w:val="BodyText"/>
              <w:jc w:val="center"/>
              <w:rPr>
                <w:rFonts w:asciiTheme="minorHAnsi" w:hAnsiTheme="minorHAnsi" w:cstheme="minorHAnsi"/>
                <w:sz w:val="16"/>
              </w:rPr>
            </w:pPr>
          </w:p>
        </w:tc>
        <w:tc>
          <w:tcPr>
            <w:tcW w:w="2171" w:type="dxa"/>
            <w:vAlign w:val="center"/>
          </w:tcPr>
          <w:p w14:paraId="783B319A"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11EAD670"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793132F8" w14:textId="77777777" w:rsidR="0096245E" w:rsidRPr="00A93F59" w:rsidRDefault="0096245E" w:rsidP="0096245E">
            <w:pPr>
              <w:pStyle w:val="BodyText"/>
              <w:jc w:val="center"/>
              <w:rPr>
                <w:rFonts w:asciiTheme="minorHAnsi" w:hAnsiTheme="minorHAnsi" w:cstheme="minorHAnsi"/>
                <w:sz w:val="16"/>
              </w:rPr>
            </w:pPr>
          </w:p>
        </w:tc>
      </w:tr>
      <w:tr w:rsidR="0096245E" w:rsidRPr="00A93F59" w14:paraId="197BC676" w14:textId="77777777" w:rsidTr="008807E8">
        <w:trPr>
          <w:trHeight w:val="463"/>
        </w:trPr>
        <w:tc>
          <w:tcPr>
            <w:tcW w:w="2923" w:type="dxa"/>
            <w:vAlign w:val="center"/>
          </w:tcPr>
          <w:p w14:paraId="325A847F" w14:textId="77777777" w:rsidR="0096245E" w:rsidRPr="00A93F59" w:rsidRDefault="0096245E" w:rsidP="0096245E">
            <w:pPr>
              <w:pStyle w:val="BodyText"/>
              <w:jc w:val="center"/>
              <w:rPr>
                <w:rFonts w:asciiTheme="minorHAnsi" w:hAnsiTheme="minorHAnsi" w:cstheme="minorHAnsi"/>
                <w:sz w:val="16"/>
              </w:rPr>
            </w:pPr>
          </w:p>
        </w:tc>
        <w:tc>
          <w:tcPr>
            <w:tcW w:w="2171" w:type="dxa"/>
            <w:vAlign w:val="center"/>
          </w:tcPr>
          <w:p w14:paraId="5599DAC5"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0A6AA138"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37B7992B" w14:textId="77777777" w:rsidR="0096245E" w:rsidRPr="00A93F59" w:rsidRDefault="0096245E" w:rsidP="0096245E">
            <w:pPr>
              <w:pStyle w:val="BodyText"/>
              <w:jc w:val="center"/>
              <w:rPr>
                <w:rFonts w:asciiTheme="minorHAnsi" w:hAnsiTheme="minorHAnsi" w:cstheme="minorHAnsi"/>
                <w:sz w:val="16"/>
              </w:rPr>
            </w:pPr>
          </w:p>
        </w:tc>
      </w:tr>
      <w:tr w:rsidR="0096245E" w:rsidRPr="00A93F59" w14:paraId="5178B9B6" w14:textId="77777777" w:rsidTr="008807E8">
        <w:trPr>
          <w:trHeight w:val="463"/>
        </w:trPr>
        <w:tc>
          <w:tcPr>
            <w:tcW w:w="2923" w:type="dxa"/>
            <w:vAlign w:val="center"/>
          </w:tcPr>
          <w:p w14:paraId="3C796D6A" w14:textId="77777777" w:rsidR="0096245E" w:rsidRPr="00706BF8" w:rsidRDefault="0096245E" w:rsidP="0096245E">
            <w:pPr>
              <w:pStyle w:val="BodyText"/>
              <w:jc w:val="center"/>
              <w:rPr>
                <w:rFonts w:asciiTheme="minorHAnsi" w:hAnsiTheme="minorHAnsi" w:cstheme="minorHAnsi"/>
                <w:sz w:val="12"/>
                <w:szCs w:val="20"/>
              </w:rPr>
            </w:pPr>
          </w:p>
        </w:tc>
        <w:tc>
          <w:tcPr>
            <w:tcW w:w="2171" w:type="dxa"/>
            <w:vAlign w:val="center"/>
          </w:tcPr>
          <w:p w14:paraId="19675F77"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2DC6178C" w14:textId="77777777" w:rsidR="0096245E" w:rsidRPr="00A93F59" w:rsidRDefault="0096245E" w:rsidP="0096245E">
            <w:pPr>
              <w:pStyle w:val="BodyText"/>
              <w:jc w:val="center"/>
              <w:rPr>
                <w:rFonts w:asciiTheme="minorHAnsi" w:hAnsiTheme="minorHAnsi" w:cstheme="minorHAnsi"/>
                <w:sz w:val="16"/>
              </w:rPr>
            </w:pPr>
          </w:p>
        </w:tc>
        <w:tc>
          <w:tcPr>
            <w:tcW w:w="2172" w:type="dxa"/>
            <w:vAlign w:val="center"/>
          </w:tcPr>
          <w:p w14:paraId="23821BFF" w14:textId="77777777" w:rsidR="0096245E" w:rsidRPr="00A93F59" w:rsidRDefault="0096245E" w:rsidP="0096245E">
            <w:pPr>
              <w:pStyle w:val="BodyText"/>
              <w:jc w:val="center"/>
              <w:rPr>
                <w:rFonts w:asciiTheme="minorHAnsi" w:hAnsiTheme="minorHAnsi" w:cstheme="minorHAnsi"/>
                <w:sz w:val="16"/>
              </w:rPr>
            </w:pPr>
          </w:p>
        </w:tc>
      </w:tr>
    </w:tbl>
    <w:p w14:paraId="467AC72D" w14:textId="77777777" w:rsidR="00A93F59" w:rsidRPr="00271134" w:rsidRDefault="00A93F59" w:rsidP="00A93F59">
      <w:pPr>
        <w:pStyle w:val="BodyText"/>
        <w:jc w:val="both"/>
        <w:rPr>
          <w:rFonts w:asciiTheme="minorHAnsi" w:hAnsiTheme="minorHAnsi" w:cstheme="minorHAnsi"/>
          <w:b w:val="0"/>
          <w:sz w:val="12"/>
          <w:szCs w:val="16"/>
        </w:rPr>
      </w:pPr>
    </w:p>
    <w:p w14:paraId="05FA17A0" w14:textId="63AC30CD" w:rsidR="00CC53D0" w:rsidRPr="00A93F59" w:rsidRDefault="00785651" w:rsidP="0096245E">
      <w:pPr>
        <w:tabs>
          <w:tab w:val="left" w:pos="0"/>
          <w:tab w:val="left" w:pos="2943"/>
          <w:tab w:val="right" w:pos="9412"/>
        </w:tabs>
        <w:spacing w:after="0"/>
        <w:rPr>
          <w:rFonts w:cstheme="minorHAnsi"/>
          <w:b/>
          <w:sz w:val="24"/>
          <w:szCs w:val="24"/>
          <w:lang w:val="en-GB"/>
        </w:rPr>
      </w:pPr>
      <w:r w:rsidRPr="00A93F59">
        <w:rPr>
          <w:rFonts w:cstheme="minorHAnsi"/>
          <w:b/>
          <w:sz w:val="24"/>
          <w:szCs w:val="24"/>
          <w:lang w:val="en-GB"/>
        </w:rPr>
        <w:tab/>
      </w:r>
      <w:r w:rsidRPr="00A93F59">
        <w:rPr>
          <w:rFonts w:cstheme="minorHAnsi"/>
          <w:b/>
          <w:sz w:val="24"/>
          <w:szCs w:val="24"/>
          <w:lang w:val="en-GB"/>
        </w:rPr>
        <w:tab/>
      </w:r>
    </w:p>
    <w:p w14:paraId="55C10288" w14:textId="7EC27B1E" w:rsidR="00253869" w:rsidRPr="00A93F59" w:rsidRDefault="00253869" w:rsidP="00CC53D0">
      <w:pPr>
        <w:tabs>
          <w:tab w:val="left" w:pos="0"/>
        </w:tabs>
        <w:spacing w:after="0"/>
        <w:rPr>
          <w:rFonts w:cstheme="minorHAnsi"/>
          <w:sz w:val="24"/>
          <w:szCs w:val="24"/>
        </w:rPr>
      </w:pPr>
      <w:r w:rsidRPr="00A93F59">
        <w:rPr>
          <w:rFonts w:cstheme="minorHAnsi"/>
          <w:sz w:val="24"/>
          <w:szCs w:val="24"/>
        </w:rPr>
        <w:t xml:space="preserve">Required by: Statistics South Africa </w:t>
      </w:r>
    </w:p>
    <w:p w14:paraId="688B05A7" w14:textId="77777777" w:rsidR="00253869" w:rsidRPr="008807E8" w:rsidRDefault="00253869" w:rsidP="00253869">
      <w:pPr>
        <w:tabs>
          <w:tab w:val="left" w:pos="0"/>
        </w:tabs>
        <w:spacing w:after="0"/>
        <w:jc w:val="both"/>
        <w:rPr>
          <w:rFonts w:cstheme="minorHAnsi"/>
          <w:b/>
          <w:bCs/>
          <w:sz w:val="16"/>
          <w:szCs w:val="16"/>
        </w:rPr>
      </w:pPr>
    </w:p>
    <w:p w14:paraId="3864C73D" w14:textId="258CF33B" w:rsidR="00253869" w:rsidRPr="00A93F59" w:rsidRDefault="00E96D5D" w:rsidP="00253869">
      <w:pPr>
        <w:tabs>
          <w:tab w:val="left" w:pos="0"/>
        </w:tabs>
        <w:spacing w:after="0"/>
        <w:jc w:val="both"/>
        <w:rPr>
          <w:rFonts w:cstheme="minorHAnsi"/>
          <w:sz w:val="24"/>
          <w:szCs w:val="24"/>
        </w:rPr>
      </w:pPr>
      <w:r w:rsidRPr="00A93F59">
        <w:rPr>
          <w:rFonts w:cstheme="minorHAnsi"/>
          <w:bCs/>
          <w:iCs/>
          <w:noProof/>
          <w:sz w:val="24"/>
          <w:szCs w:val="24"/>
          <w:lang w:eastAsia="en-ZA"/>
        </w:rPr>
        <mc:AlternateContent>
          <mc:Choice Requires="wps">
            <w:drawing>
              <wp:anchor distT="0" distB="0" distL="114300" distR="114300" simplePos="0" relativeHeight="251749376" behindDoc="0" locked="0" layoutInCell="1" allowOverlap="1" wp14:anchorId="0151A50D" wp14:editId="54528ABD">
                <wp:simplePos x="0" y="0"/>
                <wp:positionH relativeFrom="column">
                  <wp:posOffset>1859915</wp:posOffset>
                </wp:positionH>
                <wp:positionV relativeFrom="paragraph">
                  <wp:posOffset>186055</wp:posOffset>
                </wp:positionV>
                <wp:extent cx="400685" cy="215265"/>
                <wp:effectExtent l="0" t="0" r="18415" b="13335"/>
                <wp:wrapNone/>
                <wp:docPr id="1256138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15265"/>
                        </a:xfrm>
                        <a:prstGeom prst="rect">
                          <a:avLst/>
                        </a:prstGeom>
                        <a:solidFill>
                          <a:srgbClr val="FFFFFF"/>
                        </a:solidFill>
                        <a:ln w="9525">
                          <a:solidFill>
                            <a:srgbClr val="000000"/>
                          </a:solidFill>
                          <a:miter lim="800000"/>
                          <a:headEnd/>
                          <a:tailEnd/>
                        </a:ln>
                      </wps:spPr>
                      <wps:txbx>
                        <w:txbxContent>
                          <w:p w14:paraId="0B672888" w14:textId="77777777" w:rsidR="009B01A5" w:rsidRDefault="009B01A5" w:rsidP="00253869">
                            <w:pPr>
                              <w:jc w:val="center"/>
                              <w:rPr>
                                <w:sz w:val="18"/>
                              </w:rPr>
                            </w:pPr>
                            <w:r w:rsidRPr="00E76CAE">
                              <w:rPr>
                                <w:sz w:val="18"/>
                              </w:rPr>
                              <w:t>Yes</w:t>
                            </w:r>
                          </w:p>
                          <w:p w14:paraId="0F8AB1B7" w14:textId="77777777" w:rsidR="009B01A5" w:rsidRPr="00E76CAE" w:rsidRDefault="009B01A5" w:rsidP="00253869">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A50D" id="_x0000_t202" coordsize="21600,21600" o:spt="202" path="m,l,21600r21600,l21600,xe">
                <v:stroke joinstyle="miter"/>
                <v:path gradientshapeok="t" o:connecttype="rect"/>
              </v:shapetype>
              <v:shape id="Text Box 3" o:spid="_x0000_s1026" type="#_x0000_t202" style="position:absolute;left:0;text-align:left;margin-left:146.45pt;margin-top:14.65pt;width:31.55pt;height:16.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">
                <v:textbox>
                  <w:txbxContent>
                    <w:p w14:paraId="0B672888" w14:textId="77777777" w:rsidR="009B01A5" w:rsidRDefault="009B01A5" w:rsidP="00253869">
                      <w:pPr>
                        <w:jc w:val="center"/>
                        <w:rPr>
                          <w:sz w:val="18"/>
                        </w:rPr>
                      </w:pPr>
                      <w:r w:rsidRPr="00E76CAE">
                        <w:rPr>
                          <w:sz w:val="18"/>
                        </w:rPr>
                        <w:t>Yes</w:t>
                      </w:r>
                    </w:p>
                    <w:p w14:paraId="0F8AB1B7" w14:textId="77777777" w:rsidR="009B01A5" w:rsidRPr="00E76CAE" w:rsidRDefault="009B01A5" w:rsidP="00253869">
                      <w:pPr>
                        <w:jc w:val="center"/>
                        <w:rPr>
                          <w:sz w:val="18"/>
                        </w:rPr>
                      </w:pPr>
                    </w:p>
                  </w:txbxContent>
                </v:textbox>
              </v:shape>
            </w:pict>
          </mc:Fallback>
        </mc:AlternateContent>
      </w:r>
      <w:r w:rsidRPr="00A93F59">
        <w:rPr>
          <w:rFonts w:cstheme="minorHAnsi"/>
          <w:noProof/>
          <w:sz w:val="24"/>
          <w:szCs w:val="24"/>
          <w:lang w:eastAsia="en-ZA"/>
        </w:rPr>
        <mc:AlternateContent>
          <mc:Choice Requires="wps">
            <w:drawing>
              <wp:anchor distT="0" distB="0" distL="114300" distR="114300" simplePos="0" relativeHeight="251750400" behindDoc="0" locked="0" layoutInCell="1" allowOverlap="1" wp14:anchorId="027D8AB6" wp14:editId="342309C7">
                <wp:simplePos x="0" y="0"/>
                <wp:positionH relativeFrom="column">
                  <wp:posOffset>2317115</wp:posOffset>
                </wp:positionH>
                <wp:positionV relativeFrom="paragraph">
                  <wp:posOffset>186450</wp:posOffset>
                </wp:positionV>
                <wp:extent cx="400685" cy="215265"/>
                <wp:effectExtent l="0" t="0" r="18415" b="13335"/>
                <wp:wrapNone/>
                <wp:docPr id="1656935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15265"/>
                        </a:xfrm>
                        <a:prstGeom prst="rect">
                          <a:avLst/>
                        </a:prstGeom>
                        <a:solidFill>
                          <a:srgbClr val="FFFFFF"/>
                        </a:solidFill>
                        <a:ln w="9525">
                          <a:solidFill>
                            <a:srgbClr val="000000"/>
                          </a:solidFill>
                          <a:miter lim="800000"/>
                          <a:headEnd/>
                          <a:tailEnd/>
                        </a:ln>
                      </wps:spPr>
                      <wps:txbx>
                        <w:txbxContent>
                          <w:p w14:paraId="086D09E8" w14:textId="77777777" w:rsidR="009B01A5" w:rsidRDefault="009B01A5" w:rsidP="00253869">
                            <w:pPr>
                              <w:jc w:val="center"/>
                              <w:rPr>
                                <w:rFonts w:ascii="Calibri" w:hAnsi="Calibri"/>
                                <w:sz w:val="18"/>
                              </w:rPr>
                            </w:pPr>
                            <w:r w:rsidRPr="00E76CAE">
                              <w:rPr>
                                <w:rFonts w:ascii="Calibri" w:hAnsi="Calibri"/>
                                <w:sz w:val="18"/>
                              </w:rPr>
                              <w:t>No</w:t>
                            </w:r>
                          </w:p>
                          <w:p w14:paraId="5A21CAEB" w14:textId="77777777" w:rsidR="009B01A5" w:rsidRPr="00E76CAE" w:rsidRDefault="009B01A5" w:rsidP="00253869">
                            <w:pPr>
                              <w:jc w:val="center"/>
                              <w:rPr>
                                <w:rFonts w:ascii="Calibri" w:hAnsi="Calibr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8AB6" id="Text Box 4" o:spid="_x0000_s1027" type="#_x0000_t202" style="position:absolute;left:0;text-align:left;margin-left:182.45pt;margin-top:14.7pt;width:31.55pt;height:1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">
                <v:textbox>
                  <w:txbxContent>
                    <w:p w14:paraId="086D09E8" w14:textId="77777777" w:rsidR="009B01A5" w:rsidRDefault="009B01A5" w:rsidP="00253869">
                      <w:pPr>
                        <w:jc w:val="center"/>
                        <w:rPr>
                          <w:rFonts w:ascii="Calibri" w:hAnsi="Calibri"/>
                          <w:sz w:val="18"/>
                        </w:rPr>
                      </w:pPr>
                      <w:r w:rsidRPr="00E76CAE">
                        <w:rPr>
                          <w:rFonts w:ascii="Calibri" w:hAnsi="Calibri"/>
                          <w:sz w:val="18"/>
                        </w:rPr>
                        <w:t>No</w:t>
                      </w:r>
                    </w:p>
                    <w:p w14:paraId="5A21CAEB" w14:textId="77777777" w:rsidR="009B01A5" w:rsidRPr="00E76CAE" w:rsidRDefault="009B01A5" w:rsidP="00253869">
                      <w:pPr>
                        <w:jc w:val="center"/>
                        <w:rPr>
                          <w:rFonts w:ascii="Calibri" w:hAnsi="Calibri"/>
                          <w:sz w:val="18"/>
                        </w:rPr>
                      </w:pPr>
                    </w:p>
                  </w:txbxContent>
                </v:textbox>
              </v:shape>
            </w:pict>
          </mc:Fallback>
        </mc:AlternateContent>
      </w:r>
      <w:r w:rsidR="00253869" w:rsidRPr="00A93F59">
        <w:rPr>
          <w:rFonts w:cstheme="minorHAnsi"/>
          <w:b/>
          <w:bCs/>
          <w:sz w:val="24"/>
          <w:szCs w:val="24"/>
        </w:rPr>
        <w:t>Please Note:</w:t>
      </w:r>
    </w:p>
    <w:p w14:paraId="0D3C3466" w14:textId="44F7FEC3" w:rsidR="00253869" w:rsidRPr="00A93F59" w:rsidRDefault="00253869" w:rsidP="00253869">
      <w:pPr>
        <w:tabs>
          <w:tab w:val="left" w:pos="0"/>
        </w:tabs>
        <w:spacing w:after="0"/>
        <w:jc w:val="both"/>
        <w:rPr>
          <w:rFonts w:cstheme="minorHAnsi"/>
          <w:bCs/>
          <w:sz w:val="24"/>
          <w:szCs w:val="24"/>
        </w:rPr>
      </w:pPr>
      <w:r w:rsidRPr="00A93F59">
        <w:rPr>
          <w:rFonts w:cstheme="minorHAnsi"/>
          <w:bCs/>
          <w:iCs/>
          <w:sz w:val="24"/>
          <w:szCs w:val="24"/>
        </w:rPr>
        <w:t>Is</w:t>
      </w:r>
      <w:r w:rsidRPr="00A93F59">
        <w:rPr>
          <w:rFonts w:cstheme="minorHAnsi"/>
          <w:bCs/>
          <w:i/>
          <w:iCs/>
          <w:sz w:val="24"/>
          <w:szCs w:val="24"/>
        </w:rPr>
        <w:t xml:space="preserve"> </w:t>
      </w:r>
      <w:r w:rsidRPr="00A93F59">
        <w:rPr>
          <w:rFonts w:cstheme="minorHAnsi"/>
          <w:bCs/>
          <w:iCs/>
          <w:sz w:val="24"/>
          <w:szCs w:val="24"/>
        </w:rPr>
        <w:t>the offer to specification?</w:t>
      </w:r>
    </w:p>
    <w:p w14:paraId="59B2DA3C" w14:textId="77777777" w:rsidR="00253869" w:rsidRPr="00253869" w:rsidRDefault="00253869" w:rsidP="00253869">
      <w:pPr>
        <w:tabs>
          <w:tab w:val="left" w:pos="0"/>
        </w:tabs>
        <w:spacing w:after="0"/>
        <w:jc w:val="both"/>
        <w:rPr>
          <w:rFonts w:ascii="Calibri" w:hAnsi="Calibri" w:cs="Calibri"/>
          <w:bCs/>
          <w:sz w:val="24"/>
          <w:szCs w:val="24"/>
        </w:rPr>
      </w:pPr>
      <w:r w:rsidRPr="00A93F59">
        <w:rPr>
          <w:rFonts w:cstheme="minorHAnsi"/>
          <w:bCs/>
          <w:sz w:val="24"/>
          <w:szCs w:val="24"/>
        </w:rPr>
        <w:t>If not to specification, state deviation(s)____________________________________________</w:t>
      </w:r>
      <w:r w:rsidRPr="00253869">
        <w:rPr>
          <w:rFonts w:ascii="Calibri" w:hAnsi="Calibri" w:cs="Calibri"/>
          <w:bCs/>
          <w:sz w:val="24"/>
          <w:szCs w:val="24"/>
        </w:rPr>
        <w:tab/>
      </w:r>
    </w:p>
    <w:p w14:paraId="3D6B1DF1" w14:textId="77777777" w:rsidR="0025386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____________________________________________________________________________</w:t>
      </w:r>
    </w:p>
    <w:p w14:paraId="516880D7" w14:textId="77777777" w:rsid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____________________________________________________________________________</w:t>
      </w:r>
    </w:p>
    <w:p w14:paraId="1910364E" w14:textId="04ACC8F4" w:rsidR="00714247" w:rsidRDefault="004837BB" w:rsidP="00253869">
      <w:pPr>
        <w:tabs>
          <w:tab w:val="left" w:pos="0"/>
        </w:tabs>
        <w:spacing w:after="0"/>
        <w:jc w:val="both"/>
        <w:rPr>
          <w:rFonts w:ascii="Calibri" w:hAnsi="Calibri" w:cs="Calibri"/>
          <w:bCs/>
          <w:sz w:val="24"/>
          <w:szCs w:val="24"/>
        </w:rPr>
      </w:pPr>
      <w:r>
        <w:rPr>
          <w:rFonts w:ascii="Calibri" w:hAnsi="Calibri" w:cs="Calibri"/>
          <w:bCs/>
          <w:sz w:val="24"/>
          <w:szCs w:val="24"/>
        </w:rPr>
        <w:t>____________________________________________________________________________</w:t>
      </w:r>
    </w:p>
    <w:p w14:paraId="6A75AF3E" w14:textId="77777777" w:rsidR="00714247" w:rsidRPr="00820C73" w:rsidRDefault="00714247" w:rsidP="00253869">
      <w:pPr>
        <w:tabs>
          <w:tab w:val="left" w:pos="0"/>
        </w:tabs>
        <w:spacing w:after="0"/>
        <w:jc w:val="both"/>
        <w:rPr>
          <w:rFonts w:ascii="Calibri" w:hAnsi="Calibri" w:cs="Calibri"/>
          <w:bCs/>
        </w:rPr>
      </w:pPr>
    </w:p>
    <w:tbl>
      <w:tblPr>
        <w:tblStyle w:val="TableGrid"/>
        <w:tblpPr w:leftFromText="180" w:rightFromText="180" w:vertAnchor="text" w:horzAnchor="page" w:tblpX="2154" w:tblpY="-10"/>
        <w:tblW w:w="0" w:type="auto"/>
        <w:tblLook w:val="04A0" w:firstRow="1" w:lastRow="0" w:firstColumn="1" w:lastColumn="0" w:noHBand="0" w:noVBand="1"/>
      </w:tblPr>
      <w:tblGrid>
        <w:gridCol w:w="1260"/>
        <w:gridCol w:w="720"/>
      </w:tblGrid>
      <w:tr w:rsidR="009F25E9" w14:paraId="37B97925" w14:textId="77777777" w:rsidTr="009F25E9">
        <w:trPr>
          <w:trHeight w:val="349"/>
        </w:trPr>
        <w:tc>
          <w:tcPr>
            <w:tcW w:w="1260" w:type="dxa"/>
          </w:tcPr>
          <w:p w14:paraId="77935566" w14:textId="20A27A60" w:rsidR="009F25E9" w:rsidRDefault="009F25E9" w:rsidP="009F25E9">
            <w:pPr>
              <w:tabs>
                <w:tab w:val="left" w:pos="0"/>
              </w:tabs>
              <w:spacing w:after="0"/>
              <w:jc w:val="both"/>
              <w:rPr>
                <w:rFonts w:ascii="Calibri" w:hAnsi="Calibri" w:cs="Calibri"/>
                <w:bCs/>
                <w:sz w:val="24"/>
                <w:szCs w:val="24"/>
              </w:rPr>
            </w:pPr>
            <w:r w:rsidRPr="009F25E9">
              <w:rPr>
                <w:rFonts w:ascii="Calibri" w:hAnsi="Calibri" w:cs="Calibri"/>
                <w:bCs/>
                <w:sz w:val="24"/>
                <w:szCs w:val="24"/>
              </w:rPr>
              <w:t>Non-Firm</w:t>
            </w:r>
          </w:p>
        </w:tc>
        <w:tc>
          <w:tcPr>
            <w:tcW w:w="720" w:type="dxa"/>
          </w:tcPr>
          <w:p w14:paraId="6A4016D9" w14:textId="77777777" w:rsidR="009F25E9" w:rsidRDefault="009F25E9" w:rsidP="009F25E9">
            <w:pPr>
              <w:tabs>
                <w:tab w:val="left" w:pos="0"/>
              </w:tabs>
              <w:spacing w:after="0"/>
              <w:jc w:val="both"/>
              <w:rPr>
                <w:rFonts w:ascii="Calibri" w:hAnsi="Calibri" w:cs="Calibri"/>
                <w:bCs/>
                <w:sz w:val="24"/>
                <w:szCs w:val="24"/>
              </w:rPr>
            </w:pPr>
          </w:p>
        </w:tc>
      </w:tr>
    </w:tbl>
    <w:p w14:paraId="3F4AC66C" w14:textId="12D73C2D" w:rsidR="009F25E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
          <w:bCs/>
          <w:sz w:val="24"/>
          <w:szCs w:val="24"/>
        </w:rPr>
        <w:t>Price</w:t>
      </w:r>
      <w:r w:rsidRPr="00253869">
        <w:rPr>
          <w:rFonts w:ascii="Calibri" w:hAnsi="Calibri" w:cs="Calibri"/>
          <w:bCs/>
          <w:sz w:val="24"/>
          <w:szCs w:val="24"/>
        </w:rPr>
        <w:t xml:space="preserve">:  </w:t>
      </w:r>
      <w:r w:rsidRPr="00253869">
        <w:rPr>
          <w:rFonts w:ascii="Calibri" w:hAnsi="Calibri" w:cs="Calibri"/>
          <w:bCs/>
          <w:sz w:val="24"/>
          <w:szCs w:val="24"/>
        </w:rPr>
        <w:tab/>
        <w:t xml:space="preserve">                   </w:t>
      </w:r>
      <w:r w:rsidRPr="00253869">
        <w:rPr>
          <w:rFonts w:ascii="Calibri" w:hAnsi="Calibri" w:cs="Calibri"/>
          <w:bCs/>
          <w:sz w:val="24"/>
          <w:szCs w:val="24"/>
        </w:rPr>
        <w:tab/>
      </w:r>
      <w:r w:rsidRPr="00253869">
        <w:rPr>
          <w:rFonts w:ascii="Calibri" w:hAnsi="Calibri" w:cs="Calibri"/>
          <w:bCs/>
          <w:sz w:val="24"/>
          <w:szCs w:val="24"/>
        </w:rPr>
        <w:tab/>
      </w:r>
    </w:p>
    <w:p w14:paraId="27BBBEC6" w14:textId="76D61186" w:rsidR="0025386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ab/>
      </w:r>
    </w:p>
    <w:p w14:paraId="6892688D" w14:textId="5382695C" w:rsidR="00253869" w:rsidRPr="00253869" w:rsidRDefault="00714247" w:rsidP="00253869">
      <w:pPr>
        <w:tabs>
          <w:tab w:val="left" w:pos="0"/>
        </w:tabs>
        <w:spacing w:after="0"/>
        <w:jc w:val="both"/>
        <w:rPr>
          <w:rFonts w:ascii="Calibri" w:hAnsi="Calibri" w:cs="Calibri"/>
          <w:bCs/>
          <w:sz w:val="24"/>
          <w:szCs w:val="24"/>
        </w:rPr>
      </w:pPr>
      <w:r>
        <w:rPr>
          <w:rFonts w:ascii="Calibri" w:hAnsi="Calibri" w:cs="Calibri"/>
          <w:bCs/>
          <w:sz w:val="24"/>
          <w:szCs w:val="24"/>
        </w:rPr>
        <w:t>S</w:t>
      </w:r>
      <w:r w:rsidR="00253869" w:rsidRPr="00253869">
        <w:rPr>
          <w:rFonts w:ascii="Calibri" w:hAnsi="Calibri" w:cs="Calibri"/>
          <w:bCs/>
          <w:sz w:val="24"/>
          <w:szCs w:val="24"/>
        </w:rPr>
        <w:t>tate reason(s)__________________________________________________</w:t>
      </w:r>
      <w:r>
        <w:rPr>
          <w:rFonts w:ascii="Calibri" w:hAnsi="Calibri" w:cs="Calibri"/>
          <w:bCs/>
          <w:sz w:val="24"/>
          <w:szCs w:val="24"/>
        </w:rPr>
        <w:t>______________</w:t>
      </w:r>
      <w:r w:rsidR="00253869" w:rsidRPr="00253869">
        <w:rPr>
          <w:rFonts w:ascii="Calibri" w:hAnsi="Calibri" w:cs="Calibri"/>
          <w:bCs/>
          <w:sz w:val="24"/>
          <w:szCs w:val="24"/>
        </w:rPr>
        <w:tab/>
      </w:r>
    </w:p>
    <w:p w14:paraId="53C1D305" w14:textId="77777777" w:rsidR="0025386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____________________________________________________________________________</w:t>
      </w:r>
    </w:p>
    <w:p w14:paraId="4DC952F0" w14:textId="77777777" w:rsidR="0025386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____________________________________________________________________________</w:t>
      </w:r>
    </w:p>
    <w:p w14:paraId="3F7F9F26" w14:textId="5E9FB951" w:rsidR="00253869" w:rsidRDefault="004837BB" w:rsidP="00253869">
      <w:pPr>
        <w:tabs>
          <w:tab w:val="left" w:pos="0"/>
        </w:tabs>
        <w:spacing w:after="0"/>
        <w:jc w:val="both"/>
        <w:rPr>
          <w:rFonts w:ascii="Calibri" w:hAnsi="Calibri" w:cs="Calibri"/>
          <w:bCs/>
          <w:sz w:val="24"/>
          <w:szCs w:val="24"/>
        </w:rPr>
      </w:pPr>
      <w:r>
        <w:rPr>
          <w:rFonts w:ascii="Calibri" w:hAnsi="Calibri" w:cs="Calibri"/>
          <w:bCs/>
          <w:sz w:val="24"/>
          <w:szCs w:val="24"/>
        </w:rPr>
        <w:t>____________________________________________________________________________</w:t>
      </w:r>
    </w:p>
    <w:p w14:paraId="3F15EDF8" w14:textId="6D8A62AC" w:rsidR="004837BB" w:rsidRDefault="004837BB" w:rsidP="00253869">
      <w:pPr>
        <w:tabs>
          <w:tab w:val="left" w:pos="0"/>
        </w:tabs>
        <w:spacing w:after="0"/>
        <w:jc w:val="both"/>
        <w:rPr>
          <w:rFonts w:ascii="Calibri" w:hAnsi="Calibri" w:cs="Calibri"/>
          <w:bCs/>
          <w:sz w:val="24"/>
          <w:szCs w:val="24"/>
        </w:rPr>
      </w:pPr>
      <w:r>
        <w:rPr>
          <w:rFonts w:ascii="Calibri" w:hAnsi="Calibri" w:cs="Calibri"/>
          <w:bCs/>
          <w:sz w:val="24"/>
          <w:szCs w:val="24"/>
        </w:rPr>
        <w:t>____________________________________________________________________________</w:t>
      </w:r>
    </w:p>
    <w:p w14:paraId="01F8EE7C" w14:textId="77777777" w:rsidR="00144806" w:rsidRPr="00820C73" w:rsidRDefault="00144806" w:rsidP="00144806">
      <w:pPr>
        <w:pStyle w:val="BodyText"/>
        <w:tabs>
          <w:tab w:val="num" w:pos="-709"/>
        </w:tabs>
        <w:ind w:left="-1134"/>
        <w:rPr>
          <w:rFonts w:ascii="Arial" w:hAnsi="Arial"/>
          <w:b w:val="0"/>
          <w:sz w:val="18"/>
          <w:szCs w:val="22"/>
        </w:rPr>
      </w:pPr>
    </w:p>
    <w:p w14:paraId="0B502245" w14:textId="7337B9E4" w:rsidR="002A3D79" w:rsidRPr="00422320" w:rsidRDefault="002A3D79" w:rsidP="008137DB">
      <w:pPr>
        <w:pStyle w:val="BodyText"/>
        <w:numPr>
          <w:ilvl w:val="0"/>
          <w:numId w:val="71"/>
        </w:numPr>
        <w:ind w:left="360"/>
        <w:rPr>
          <w:rFonts w:ascii="Arial" w:hAnsi="Arial"/>
          <w:b w:val="0"/>
          <w:sz w:val="20"/>
        </w:rPr>
      </w:pPr>
      <w:r>
        <w:rPr>
          <w:rFonts w:ascii="Arial" w:hAnsi="Arial"/>
          <w:b w:val="0"/>
          <w:sz w:val="20"/>
        </w:rPr>
        <w:t>Brand and model</w:t>
      </w:r>
      <w:r w:rsidR="00422320">
        <w:rPr>
          <w:rFonts w:ascii="Arial" w:hAnsi="Arial"/>
          <w:b w:val="0"/>
          <w:sz w:val="20"/>
        </w:rPr>
        <w:t xml:space="preserve">                 </w:t>
      </w:r>
      <w:r w:rsidR="008137DB">
        <w:rPr>
          <w:rFonts w:ascii="Arial" w:hAnsi="Arial"/>
          <w:b w:val="0"/>
          <w:sz w:val="20"/>
        </w:rPr>
        <w:t>____________________</w:t>
      </w:r>
      <w:r w:rsidR="00422320">
        <w:rPr>
          <w:rFonts w:ascii="Arial" w:hAnsi="Arial"/>
          <w:b w:val="0"/>
          <w:sz w:val="20"/>
        </w:rPr>
        <w:t>___________________</w:t>
      </w:r>
      <w:r w:rsidR="008137DB">
        <w:rPr>
          <w:rFonts w:ascii="Arial" w:hAnsi="Arial"/>
          <w:b w:val="0"/>
          <w:sz w:val="20"/>
        </w:rPr>
        <w:t>_________________</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sidRPr="00422320">
        <w:rPr>
          <w:rFonts w:ascii="Arial" w:hAnsi="Arial"/>
          <w:b w:val="0"/>
          <w:sz w:val="20"/>
        </w:rPr>
        <w:tab/>
      </w:r>
      <w:r w:rsidRPr="00422320">
        <w:rPr>
          <w:rFonts w:ascii="Arial" w:hAnsi="Arial"/>
          <w:b w:val="0"/>
          <w:sz w:val="20"/>
        </w:rPr>
        <w:tab/>
      </w:r>
      <w:r w:rsidRPr="00422320">
        <w:rPr>
          <w:rFonts w:ascii="Arial" w:hAnsi="Arial"/>
          <w:b w:val="0"/>
          <w:sz w:val="20"/>
        </w:rPr>
        <w:tab/>
      </w:r>
      <w:r w:rsidRPr="00422320">
        <w:rPr>
          <w:rFonts w:ascii="Arial" w:hAnsi="Arial"/>
          <w:b w:val="0"/>
          <w:sz w:val="20"/>
        </w:rPr>
        <w:tab/>
      </w:r>
    </w:p>
    <w:p w14:paraId="2213EC6C" w14:textId="3A32F50A" w:rsidR="002A3D79" w:rsidRPr="00422320" w:rsidRDefault="002A3D79" w:rsidP="002A3D79">
      <w:pPr>
        <w:pStyle w:val="BodyText"/>
        <w:numPr>
          <w:ilvl w:val="0"/>
          <w:numId w:val="71"/>
        </w:numPr>
        <w:ind w:left="360"/>
        <w:rPr>
          <w:rFonts w:ascii="Arial" w:hAnsi="Arial"/>
          <w:b w:val="0"/>
          <w:sz w:val="20"/>
        </w:rPr>
      </w:pPr>
      <w:r>
        <w:rPr>
          <w:rFonts w:ascii="Arial" w:hAnsi="Arial"/>
          <w:b w:val="0"/>
          <w:sz w:val="20"/>
        </w:rPr>
        <w:t>Country of origin</w:t>
      </w:r>
      <w:r>
        <w:rPr>
          <w:rFonts w:ascii="Arial" w:hAnsi="Arial"/>
          <w:b w:val="0"/>
          <w:sz w:val="20"/>
        </w:rPr>
        <w:tab/>
      </w:r>
      <w:r w:rsidR="00422320">
        <w:rPr>
          <w:rFonts w:ascii="Arial" w:hAnsi="Arial"/>
          <w:b w:val="0"/>
          <w:sz w:val="20"/>
        </w:rPr>
        <w:t xml:space="preserve">            ________________________________________________________</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p>
    <w:p w14:paraId="495A5A8E" w14:textId="1809658B" w:rsidR="002A3D79" w:rsidRPr="00422320" w:rsidRDefault="002A3D79" w:rsidP="00422320">
      <w:pPr>
        <w:pStyle w:val="BodyText"/>
        <w:numPr>
          <w:ilvl w:val="0"/>
          <w:numId w:val="71"/>
        </w:numPr>
        <w:ind w:left="360"/>
        <w:rPr>
          <w:rFonts w:ascii="Arial" w:hAnsi="Arial"/>
          <w:b w:val="0"/>
          <w:sz w:val="20"/>
        </w:rPr>
      </w:pPr>
      <w:r>
        <w:rPr>
          <w:rFonts w:ascii="Arial" w:hAnsi="Arial"/>
          <w:b w:val="0"/>
          <w:sz w:val="20"/>
        </w:rPr>
        <w:t>Period required for delivery</w:t>
      </w:r>
      <w:r>
        <w:rPr>
          <w:rFonts w:ascii="Arial" w:hAnsi="Arial"/>
          <w:b w:val="0"/>
          <w:sz w:val="20"/>
        </w:rPr>
        <w:tab/>
      </w:r>
      <w:r w:rsidR="00422320">
        <w:rPr>
          <w:rFonts w:ascii="Arial" w:hAnsi="Arial"/>
          <w:b w:val="0"/>
          <w:sz w:val="20"/>
        </w:rPr>
        <w:t>________________________________________________________</w:t>
      </w:r>
      <w:r>
        <w:rPr>
          <w:rFonts w:ascii="Arial" w:hAnsi="Arial"/>
          <w:b w:val="0"/>
          <w:sz w:val="20"/>
        </w:rPr>
        <w:tab/>
      </w:r>
      <w:r>
        <w:rPr>
          <w:rFonts w:ascii="Arial" w:hAnsi="Arial"/>
          <w:b w:val="0"/>
          <w:sz w:val="20"/>
        </w:rPr>
        <w:tab/>
      </w:r>
      <w:r>
        <w:rPr>
          <w:rFonts w:ascii="Arial" w:hAnsi="Arial"/>
          <w:b w:val="0"/>
          <w:sz w:val="20"/>
        </w:rPr>
        <w:tab/>
      </w:r>
    </w:p>
    <w:p w14:paraId="39FFAA82" w14:textId="63C58FE2" w:rsidR="0096245E" w:rsidRPr="008807E8" w:rsidRDefault="002A3D79" w:rsidP="008807E8">
      <w:pPr>
        <w:pStyle w:val="BodyText"/>
        <w:numPr>
          <w:ilvl w:val="0"/>
          <w:numId w:val="71"/>
        </w:numPr>
        <w:ind w:left="360"/>
        <w:rPr>
          <w:rFonts w:ascii="Arial" w:hAnsi="Arial"/>
          <w:b w:val="0"/>
          <w:sz w:val="20"/>
        </w:rPr>
      </w:pPr>
      <w:r>
        <w:rPr>
          <w:rFonts w:ascii="Arial" w:hAnsi="Arial"/>
          <w:b w:val="0"/>
          <w:sz w:val="20"/>
        </w:rPr>
        <w:t>Delivery</w:t>
      </w:r>
      <w:r>
        <w:rPr>
          <w:rFonts w:ascii="Arial" w:hAnsi="Arial"/>
          <w:b w:val="0"/>
          <w:sz w:val="20"/>
        </w:rPr>
        <w:tab/>
      </w:r>
      <w:r w:rsidR="00422320">
        <w:rPr>
          <w:rFonts w:ascii="Arial" w:hAnsi="Arial"/>
          <w:b w:val="0"/>
          <w:sz w:val="20"/>
        </w:rPr>
        <w:t xml:space="preserve">                          ________________________________________________________</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p>
    <w:p w14:paraId="2B0486B3" w14:textId="77777777" w:rsidR="00706BF8" w:rsidRDefault="0096245E" w:rsidP="00253869">
      <w:pPr>
        <w:tabs>
          <w:tab w:val="left" w:pos="0"/>
        </w:tabs>
        <w:spacing w:after="0"/>
        <w:jc w:val="both"/>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8807E8">
        <w:rPr>
          <w:rFonts w:ascii="Calibri" w:hAnsi="Calibri" w:cs="Calibri"/>
          <w:b/>
          <w:bCs/>
          <w:sz w:val="24"/>
          <w:szCs w:val="24"/>
        </w:rPr>
        <w:t xml:space="preserve">         </w:t>
      </w:r>
    </w:p>
    <w:p w14:paraId="4D98EB4D" w14:textId="77777777" w:rsidR="0069423D" w:rsidRDefault="00706BF8" w:rsidP="00253869">
      <w:pPr>
        <w:tabs>
          <w:tab w:val="left" w:pos="0"/>
        </w:tabs>
        <w:spacing w:after="0"/>
        <w:jc w:val="both"/>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p>
    <w:p w14:paraId="3B1B2249" w14:textId="77777777" w:rsidR="0069423D" w:rsidRDefault="0069423D" w:rsidP="00253869">
      <w:pPr>
        <w:tabs>
          <w:tab w:val="left" w:pos="0"/>
        </w:tabs>
        <w:spacing w:after="0"/>
        <w:jc w:val="both"/>
        <w:rPr>
          <w:rFonts w:ascii="Calibri" w:hAnsi="Calibri" w:cs="Calibri"/>
          <w:b/>
          <w:bCs/>
          <w:sz w:val="24"/>
          <w:szCs w:val="24"/>
        </w:rPr>
      </w:pPr>
    </w:p>
    <w:p w14:paraId="635CF0D4" w14:textId="3BD3EF1E" w:rsidR="0096245E" w:rsidRPr="008807E8" w:rsidRDefault="0069423D" w:rsidP="00253869">
      <w:pPr>
        <w:tabs>
          <w:tab w:val="left" w:pos="0"/>
        </w:tabs>
        <w:spacing w:after="0"/>
        <w:jc w:val="both"/>
        <w:rPr>
          <w:rFonts w:ascii="Calibri" w:hAnsi="Calibri" w:cs="Calibri"/>
          <w:b/>
          <w:bCs/>
          <w:sz w:val="24"/>
          <w:szCs w:val="24"/>
        </w:rPr>
      </w:pPr>
      <w:r>
        <w:rPr>
          <w:rFonts w:ascii="Calibri" w:hAnsi="Calibri" w:cs="Calibri"/>
          <w:b/>
          <w:bCs/>
          <w:sz w:val="24"/>
          <w:szCs w:val="24"/>
        </w:rPr>
        <w:lastRenderedPageBreak/>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0096245E" w:rsidRPr="008807E8">
        <w:rPr>
          <w:rFonts w:cstheme="minorHAnsi"/>
          <w:b/>
          <w:bCs/>
          <w:sz w:val="24"/>
          <w:szCs w:val="24"/>
        </w:rPr>
        <w:t>SBD 3.2</w:t>
      </w:r>
    </w:p>
    <w:p w14:paraId="12A4E503" w14:textId="77777777" w:rsidR="0096245E" w:rsidRDefault="0096245E" w:rsidP="00253869">
      <w:pPr>
        <w:tabs>
          <w:tab w:val="left" w:pos="0"/>
        </w:tabs>
        <w:spacing w:after="0"/>
        <w:jc w:val="both"/>
        <w:rPr>
          <w:rFonts w:ascii="Calibri" w:hAnsi="Calibri" w:cs="Calibri"/>
          <w:b/>
          <w:bCs/>
          <w:sz w:val="24"/>
          <w:szCs w:val="24"/>
        </w:rPr>
      </w:pPr>
    </w:p>
    <w:p w14:paraId="64D3305B" w14:textId="796429CF" w:rsidR="00253869" w:rsidRPr="00253869" w:rsidRDefault="00253869" w:rsidP="00253869">
      <w:pPr>
        <w:tabs>
          <w:tab w:val="left" w:pos="0"/>
        </w:tabs>
        <w:spacing w:after="0"/>
        <w:jc w:val="both"/>
        <w:rPr>
          <w:rFonts w:ascii="Calibri" w:hAnsi="Calibri" w:cs="Calibri"/>
          <w:b/>
          <w:bCs/>
          <w:sz w:val="24"/>
          <w:szCs w:val="24"/>
        </w:rPr>
      </w:pPr>
      <w:r w:rsidRPr="00253869">
        <w:rPr>
          <w:rFonts w:ascii="Calibri" w:hAnsi="Calibri" w:cs="Calibri"/>
          <w:b/>
          <w:bCs/>
          <w:sz w:val="24"/>
          <w:szCs w:val="24"/>
        </w:rPr>
        <w:t xml:space="preserve">Any enquiries regarding bidding procedures may be directed to: </w:t>
      </w:r>
    </w:p>
    <w:p w14:paraId="14F2F5E4" w14:textId="77777777" w:rsidR="00253869" w:rsidRPr="00253869" w:rsidRDefault="00253869" w:rsidP="00253869">
      <w:pPr>
        <w:tabs>
          <w:tab w:val="left" w:pos="0"/>
        </w:tabs>
        <w:spacing w:after="0"/>
        <w:jc w:val="both"/>
        <w:rPr>
          <w:rFonts w:ascii="Calibri" w:hAnsi="Calibri" w:cs="Calibri"/>
          <w:b/>
          <w:bCs/>
          <w:sz w:val="24"/>
          <w:szCs w:val="24"/>
        </w:rPr>
      </w:pPr>
      <w:r w:rsidRPr="00253869">
        <w:rPr>
          <w:rFonts w:ascii="Calibri" w:hAnsi="Calibri" w:cs="Calibri"/>
          <w:b/>
          <w:bCs/>
          <w:sz w:val="24"/>
          <w:szCs w:val="24"/>
        </w:rPr>
        <w:t>STATISTICS SOUTH AFRICA</w:t>
      </w:r>
    </w:p>
    <w:p w14:paraId="47CFF5B5" w14:textId="77777777" w:rsidR="00253869" w:rsidRPr="00253869" w:rsidRDefault="00253869" w:rsidP="00253869">
      <w:pPr>
        <w:tabs>
          <w:tab w:val="left" w:pos="0"/>
        </w:tabs>
        <w:spacing w:after="0"/>
        <w:jc w:val="both"/>
        <w:rPr>
          <w:rFonts w:ascii="Calibri" w:hAnsi="Calibri" w:cs="Calibri"/>
          <w:bCs/>
          <w:sz w:val="24"/>
          <w:szCs w:val="24"/>
        </w:rPr>
      </w:pPr>
      <w:r w:rsidRPr="00253869">
        <w:rPr>
          <w:rFonts w:ascii="Calibri" w:hAnsi="Calibri" w:cs="Calibri"/>
          <w:bCs/>
          <w:sz w:val="24"/>
          <w:szCs w:val="24"/>
        </w:rPr>
        <w:t>Bid Office</w:t>
      </w:r>
    </w:p>
    <w:p w14:paraId="1011FE58" w14:textId="77777777" w:rsidR="00253869" w:rsidRPr="00253869" w:rsidRDefault="00253869" w:rsidP="00253869">
      <w:pPr>
        <w:tabs>
          <w:tab w:val="left" w:pos="0"/>
        </w:tabs>
        <w:spacing w:after="0"/>
        <w:jc w:val="both"/>
        <w:rPr>
          <w:rFonts w:ascii="Calibri" w:hAnsi="Calibri" w:cs="Calibri"/>
          <w:bCs/>
          <w:sz w:val="24"/>
          <w:szCs w:val="24"/>
          <w:u w:val="single"/>
        </w:rPr>
      </w:pPr>
      <w:r w:rsidRPr="00253869">
        <w:rPr>
          <w:rFonts w:ascii="Calibri" w:hAnsi="Calibri" w:cs="Calibri"/>
          <w:bCs/>
          <w:sz w:val="24"/>
          <w:szCs w:val="24"/>
        </w:rPr>
        <w:t xml:space="preserve">E-mail Address: </w:t>
      </w:r>
      <w:hyperlink r:id="rId13" w:history="1">
        <w:r w:rsidRPr="00253869">
          <w:rPr>
            <w:rStyle w:val="Hyperlink"/>
            <w:rFonts w:ascii="Calibri" w:hAnsi="Calibri" w:cs="Calibri"/>
            <w:bCs/>
            <w:sz w:val="24"/>
            <w:szCs w:val="24"/>
          </w:rPr>
          <w:t>bidoffice@statssa.gov.za</w:t>
        </w:r>
      </w:hyperlink>
    </w:p>
    <w:p w14:paraId="1D57246D" w14:textId="77777777" w:rsidR="00253869" w:rsidRPr="00253869" w:rsidRDefault="00253869" w:rsidP="00253869">
      <w:pPr>
        <w:tabs>
          <w:tab w:val="left" w:pos="0"/>
        </w:tabs>
        <w:spacing w:after="0"/>
        <w:jc w:val="both"/>
        <w:rPr>
          <w:rFonts w:ascii="Calibri" w:hAnsi="Calibri" w:cs="Calibri"/>
          <w:sz w:val="24"/>
          <w:szCs w:val="24"/>
        </w:rPr>
      </w:pPr>
    </w:p>
    <w:p w14:paraId="331D34C0" w14:textId="77777777" w:rsidR="00253869" w:rsidRPr="00253869" w:rsidRDefault="00253869" w:rsidP="00253869">
      <w:pPr>
        <w:tabs>
          <w:tab w:val="left" w:pos="0"/>
        </w:tabs>
        <w:spacing w:after="0"/>
        <w:jc w:val="both"/>
        <w:rPr>
          <w:rFonts w:ascii="Calibri" w:hAnsi="Calibri" w:cs="Calibri"/>
          <w:sz w:val="24"/>
          <w:szCs w:val="24"/>
        </w:rPr>
      </w:pPr>
    </w:p>
    <w:p w14:paraId="66005222" w14:textId="77777777" w:rsidR="00DE38E8" w:rsidRDefault="00DE38E8" w:rsidP="00DE38E8">
      <w:pPr>
        <w:tabs>
          <w:tab w:val="left" w:pos="0"/>
        </w:tabs>
        <w:spacing w:after="0"/>
        <w:jc w:val="both"/>
        <w:rPr>
          <w:rFonts w:ascii="Calibri" w:hAnsi="Calibri" w:cs="Calibri"/>
          <w:sz w:val="24"/>
          <w:szCs w:val="24"/>
        </w:rPr>
      </w:pPr>
    </w:p>
    <w:p w14:paraId="7EE41D09" w14:textId="77777777" w:rsidR="00144806" w:rsidRDefault="00144806" w:rsidP="00DE38E8">
      <w:pPr>
        <w:tabs>
          <w:tab w:val="left" w:pos="0"/>
        </w:tabs>
        <w:spacing w:after="0"/>
        <w:jc w:val="both"/>
        <w:rPr>
          <w:rFonts w:ascii="Calibri" w:hAnsi="Calibri" w:cs="Calibri"/>
          <w:sz w:val="24"/>
          <w:szCs w:val="24"/>
        </w:rPr>
      </w:pPr>
    </w:p>
    <w:p w14:paraId="3ADEB26F" w14:textId="77777777" w:rsidR="00144806" w:rsidRDefault="00144806" w:rsidP="00DE38E8">
      <w:pPr>
        <w:tabs>
          <w:tab w:val="left" w:pos="0"/>
        </w:tabs>
        <w:spacing w:after="0"/>
        <w:jc w:val="both"/>
        <w:rPr>
          <w:rFonts w:ascii="Calibri" w:hAnsi="Calibri" w:cs="Calibri"/>
          <w:sz w:val="24"/>
          <w:szCs w:val="24"/>
        </w:rPr>
      </w:pPr>
    </w:p>
    <w:p w14:paraId="439AA045" w14:textId="77777777" w:rsidR="00144806" w:rsidRDefault="00144806" w:rsidP="00DE38E8">
      <w:pPr>
        <w:tabs>
          <w:tab w:val="left" w:pos="0"/>
        </w:tabs>
        <w:spacing w:after="0"/>
        <w:jc w:val="both"/>
        <w:rPr>
          <w:rFonts w:ascii="Calibri" w:hAnsi="Calibri" w:cs="Calibri"/>
          <w:sz w:val="24"/>
          <w:szCs w:val="24"/>
        </w:rPr>
      </w:pPr>
    </w:p>
    <w:p w14:paraId="7E9D18F6" w14:textId="77777777" w:rsidR="00144806" w:rsidRDefault="00144806" w:rsidP="00DE38E8">
      <w:pPr>
        <w:tabs>
          <w:tab w:val="left" w:pos="0"/>
        </w:tabs>
        <w:spacing w:after="0"/>
        <w:jc w:val="both"/>
        <w:rPr>
          <w:rFonts w:ascii="Calibri" w:hAnsi="Calibri" w:cs="Calibri"/>
          <w:sz w:val="24"/>
          <w:szCs w:val="24"/>
        </w:rPr>
      </w:pPr>
    </w:p>
    <w:p w14:paraId="2DD9027A" w14:textId="77777777" w:rsidR="00144806" w:rsidRDefault="00144806" w:rsidP="00DE38E8">
      <w:pPr>
        <w:tabs>
          <w:tab w:val="left" w:pos="0"/>
        </w:tabs>
        <w:spacing w:after="0"/>
        <w:jc w:val="both"/>
        <w:rPr>
          <w:rFonts w:ascii="Calibri" w:hAnsi="Calibri" w:cs="Calibri"/>
          <w:sz w:val="24"/>
          <w:szCs w:val="24"/>
        </w:rPr>
      </w:pPr>
    </w:p>
    <w:p w14:paraId="455F8431" w14:textId="77777777" w:rsidR="00144806" w:rsidRDefault="00144806" w:rsidP="00DE38E8">
      <w:pPr>
        <w:tabs>
          <w:tab w:val="left" w:pos="0"/>
        </w:tabs>
        <w:spacing w:after="0"/>
        <w:jc w:val="both"/>
        <w:rPr>
          <w:rFonts w:ascii="Calibri" w:hAnsi="Calibri" w:cs="Calibri"/>
          <w:sz w:val="24"/>
          <w:szCs w:val="24"/>
        </w:rPr>
      </w:pPr>
    </w:p>
    <w:p w14:paraId="68C0DB6C" w14:textId="77777777" w:rsidR="00144806" w:rsidRDefault="00144806" w:rsidP="00DE38E8">
      <w:pPr>
        <w:tabs>
          <w:tab w:val="left" w:pos="0"/>
        </w:tabs>
        <w:spacing w:after="0"/>
        <w:jc w:val="both"/>
        <w:rPr>
          <w:rFonts w:ascii="Calibri" w:hAnsi="Calibri" w:cs="Calibri"/>
          <w:sz w:val="24"/>
          <w:szCs w:val="24"/>
        </w:rPr>
      </w:pPr>
    </w:p>
    <w:p w14:paraId="4BB64F6F" w14:textId="77777777" w:rsidR="00144806" w:rsidRDefault="00144806" w:rsidP="00DE38E8">
      <w:pPr>
        <w:tabs>
          <w:tab w:val="left" w:pos="0"/>
        </w:tabs>
        <w:spacing w:after="0"/>
        <w:jc w:val="both"/>
        <w:rPr>
          <w:rFonts w:ascii="Calibri" w:hAnsi="Calibri" w:cs="Calibri"/>
          <w:sz w:val="24"/>
          <w:szCs w:val="24"/>
        </w:rPr>
      </w:pPr>
    </w:p>
    <w:p w14:paraId="512C69FB" w14:textId="77777777" w:rsidR="00144806" w:rsidRDefault="00144806" w:rsidP="00DE38E8">
      <w:pPr>
        <w:tabs>
          <w:tab w:val="left" w:pos="0"/>
        </w:tabs>
        <w:spacing w:after="0"/>
        <w:jc w:val="both"/>
        <w:rPr>
          <w:rFonts w:ascii="Calibri" w:hAnsi="Calibri" w:cs="Calibri"/>
          <w:sz w:val="24"/>
          <w:szCs w:val="24"/>
        </w:rPr>
      </w:pPr>
    </w:p>
    <w:p w14:paraId="56B560BF" w14:textId="77777777" w:rsidR="00144806" w:rsidRDefault="00144806" w:rsidP="00DE38E8">
      <w:pPr>
        <w:tabs>
          <w:tab w:val="left" w:pos="0"/>
        </w:tabs>
        <w:spacing w:after="0"/>
        <w:jc w:val="both"/>
        <w:rPr>
          <w:rFonts w:ascii="Calibri" w:hAnsi="Calibri" w:cs="Calibri"/>
          <w:sz w:val="24"/>
          <w:szCs w:val="24"/>
        </w:rPr>
      </w:pPr>
    </w:p>
    <w:p w14:paraId="3FC07C96" w14:textId="77777777" w:rsidR="00144806" w:rsidRDefault="00144806" w:rsidP="00DE38E8">
      <w:pPr>
        <w:tabs>
          <w:tab w:val="left" w:pos="0"/>
        </w:tabs>
        <w:spacing w:after="0"/>
        <w:jc w:val="both"/>
        <w:rPr>
          <w:rFonts w:ascii="Calibri" w:hAnsi="Calibri" w:cs="Calibri"/>
          <w:sz w:val="24"/>
          <w:szCs w:val="24"/>
        </w:rPr>
      </w:pPr>
    </w:p>
    <w:p w14:paraId="5FCD1450" w14:textId="77777777" w:rsidR="00144806" w:rsidRDefault="00144806" w:rsidP="00DE38E8">
      <w:pPr>
        <w:tabs>
          <w:tab w:val="left" w:pos="0"/>
        </w:tabs>
        <w:spacing w:after="0"/>
        <w:jc w:val="both"/>
        <w:rPr>
          <w:rFonts w:ascii="Calibri" w:hAnsi="Calibri" w:cs="Calibri"/>
          <w:sz w:val="24"/>
          <w:szCs w:val="24"/>
        </w:rPr>
      </w:pPr>
    </w:p>
    <w:p w14:paraId="30CD0A0E" w14:textId="77777777" w:rsidR="00144806" w:rsidRDefault="00144806" w:rsidP="00DE38E8">
      <w:pPr>
        <w:tabs>
          <w:tab w:val="left" w:pos="0"/>
        </w:tabs>
        <w:spacing w:after="0"/>
        <w:jc w:val="both"/>
        <w:rPr>
          <w:rFonts w:ascii="Calibri" w:hAnsi="Calibri" w:cs="Calibri"/>
          <w:sz w:val="24"/>
          <w:szCs w:val="24"/>
        </w:rPr>
      </w:pPr>
    </w:p>
    <w:p w14:paraId="4BAD3F04" w14:textId="77777777" w:rsidR="00144806" w:rsidRDefault="00144806" w:rsidP="00DE38E8">
      <w:pPr>
        <w:tabs>
          <w:tab w:val="left" w:pos="0"/>
        </w:tabs>
        <w:spacing w:after="0"/>
        <w:jc w:val="both"/>
        <w:rPr>
          <w:rFonts w:ascii="Calibri" w:hAnsi="Calibri" w:cs="Calibri"/>
          <w:sz w:val="24"/>
          <w:szCs w:val="24"/>
        </w:rPr>
      </w:pPr>
    </w:p>
    <w:p w14:paraId="412911D5" w14:textId="77777777" w:rsidR="00144806" w:rsidRDefault="00144806" w:rsidP="00DE38E8">
      <w:pPr>
        <w:tabs>
          <w:tab w:val="left" w:pos="0"/>
        </w:tabs>
        <w:spacing w:after="0"/>
        <w:jc w:val="both"/>
        <w:rPr>
          <w:rFonts w:ascii="Calibri" w:hAnsi="Calibri" w:cs="Calibri"/>
          <w:sz w:val="24"/>
          <w:szCs w:val="24"/>
        </w:rPr>
      </w:pPr>
    </w:p>
    <w:p w14:paraId="49C99B5C" w14:textId="77777777" w:rsidR="00144806" w:rsidRDefault="00144806" w:rsidP="00DE38E8">
      <w:pPr>
        <w:tabs>
          <w:tab w:val="left" w:pos="0"/>
        </w:tabs>
        <w:spacing w:after="0"/>
        <w:jc w:val="both"/>
        <w:rPr>
          <w:rFonts w:ascii="Calibri" w:hAnsi="Calibri" w:cs="Calibri"/>
          <w:sz w:val="24"/>
          <w:szCs w:val="24"/>
        </w:rPr>
      </w:pPr>
    </w:p>
    <w:p w14:paraId="5461FDFE" w14:textId="77777777" w:rsidR="00144806" w:rsidRDefault="00144806" w:rsidP="00DE38E8">
      <w:pPr>
        <w:tabs>
          <w:tab w:val="left" w:pos="0"/>
        </w:tabs>
        <w:spacing w:after="0"/>
        <w:jc w:val="both"/>
        <w:rPr>
          <w:rFonts w:ascii="Calibri" w:hAnsi="Calibri" w:cs="Calibri"/>
          <w:sz w:val="24"/>
          <w:szCs w:val="24"/>
        </w:rPr>
      </w:pPr>
    </w:p>
    <w:p w14:paraId="68E7BB7A" w14:textId="77777777" w:rsidR="00144806" w:rsidRDefault="00144806" w:rsidP="00DE38E8">
      <w:pPr>
        <w:tabs>
          <w:tab w:val="left" w:pos="0"/>
        </w:tabs>
        <w:spacing w:after="0"/>
        <w:jc w:val="both"/>
        <w:rPr>
          <w:rFonts w:ascii="Calibri" w:hAnsi="Calibri" w:cs="Calibri"/>
          <w:sz w:val="24"/>
          <w:szCs w:val="24"/>
        </w:rPr>
      </w:pPr>
    </w:p>
    <w:p w14:paraId="11D8A53C" w14:textId="77777777" w:rsidR="00144806" w:rsidRDefault="00144806" w:rsidP="00DE38E8">
      <w:pPr>
        <w:tabs>
          <w:tab w:val="left" w:pos="0"/>
        </w:tabs>
        <w:spacing w:after="0"/>
        <w:jc w:val="both"/>
        <w:rPr>
          <w:rFonts w:ascii="Calibri" w:hAnsi="Calibri" w:cs="Calibri"/>
          <w:sz w:val="24"/>
          <w:szCs w:val="24"/>
        </w:rPr>
      </w:pPr>
    </w:p>
    <w:p w14:paraId="3B5F9B23" w14:textId="77777777" w:rsidR="00144806" w:rsidRDefault="00144806" w:rsidP="00DE38E8">
      <w:pPr>
        <w:tabs>
          <w:tab w:val="left" w:pos="0"/>
        </w:tabs>
        <w:spacing w:after="0"/>
        <w:jc w:val="both"/>
        <w:rPr>
          <w:rFonts w:ascii="Calibri" w:hAnsi="Calibri" w:cs="Calibri"/>
          <w:sz w:val="24"/>
          <w:szCs w:val="24"/>
        </w:rPr>
      </w:pPr>
    </w:p>
    <w:p w14:paraId="753DECDD" w14:textId="77777777" w:rsidR="00144806" w:rsidRDefault="00144806" w:rsidP="00DE38E8">
      <w:pPr>
        <w:tabs>
          <w:tab w:val="left" w:pos="0"/>
        </w:tabs>
        <w:spacing w:after="0"/>
        <w:jc w:val="both"/>
        <w:rPr>
          <w:rFonts w:ascii="Calibri" w:hAnsi="Calibri" w:cs="Calibri"/>
          <w:sz w:val="24"/>
          <w:szCs w:val="24"/>
        </w:rPr>
      </w:pPr>
    </w:p>
    <w:p w14:paraId="2A90D1C8" w14:textId="77777777" w:rsidR="00144806" w:rsidRDefault="00144806" w:rsidP="00DE38E8">
      <w:pPr>
        <w:tabs>
          <w:tab w:val="left" w:pos="0"/>
        </w:tabs>
        <w:spacing w:after="0"/>
        <w:jc w:val="both"/>
        <w:rPr>
          <w:rFonts w:ascii="Calibri" w:hAnsi="Calibri" w:cs="Calibri"/>
          <w:sz w:val="24"/>
          <w:szCs w:val="24"/>
        </w:rPr>
      </w:pPr>
    </w:p>
    <w:p w14:paraId="17C774BD" w14:textId="77777777" w:rsidR="00144806" w:rsidRDefault="00144806" w:rsidP="00DE38E8">
      <w:pPr>
        <w:tabs>
          <w:tab w:val="left" w:pos="0"/>
        </w:tabs>
        <w:spacing w:after="0"/>
        <w:jc w:val="both"/>
        <w:rPr>
          <w:rFonts w:ascii="Calibri" w:hAnsi="Calibri" w:cs="Calibri"/>
          <w:sz w:val="24"/>
          <w:szCs w:val="24"/>
        </w:rPr>
      </w:pPr>
    </w:p>
    <w:p w14:paraId="074F3B93" w14:textId="77777777" w:rsidR="00144806" w:rsidRDefault="00144806" w:rsidP="00DE38E8">
      <w:pPr>
        <w:tabs>
          <w:tab w:val="left" w:pos="0"/>
        </w:tabs>
        <w:spacing w:after="0"/>
        <w:jc w:val="both"/>
        <w:rPr>
          <w:rFonts w:ascii="Calibri" w:hAnsi="Calibri" w:cs="Calibri"/>
          <w:sz w:val="24"/>
          <w:szCs w:val="24"/>
        </w:rPr>
      </w:pPr>
    </w:p>
    <w:p w14:paraId="71B69594" w14:textId="77777777" w:rsidR="00653E06" w:rsidRDefault="00653E06" w:rsidP="00785651">
      <w:pPr>
        <w:pStyle w:val="Title"/>
        <w:spacing w:line="240" w:lineRule="auto"/>
        <w:jc w:val="left"/>
        <w:rPr>
          <w:rFonts w:asciiTheme="minorHAnsi" w:hAnsiTheme="minorHAnsi" w:cstheme="minorHAnsi"/>
        </w:rPr>
      </w:pPr>
    </w:p>
    <w:p w14:paraId="3B378169" w14:textId="77777777" w:rsidR="00820C73" w:rsidRDefault="00820C73" w:rsidP="00F05CF9">
      <w:pPr>
        <w:pStyle w:val="Title"/>
        <w:spacing w:line="240" w:lineRule="auto"/>
        <w:jc w:val="right"/>
        <w:rPr>
          <w:rFonts w:asciiTheme="minorHAnsi" w:hAnsiTheme="minorHAnsi" w:cstheme="minorHAnsi"/>
        </w:rPr>
      </w:pPr>
    </w:p>
    <w:p w14:paraId="68D7B27C" w14:textId="77777777" w:rsidR="00820C73" w:rsidRDefault="00820C73" w:rsidP="00F05CF9">
      <w:pPr>
        <w:pStyle w:val="Title"/>
        <w:spacing w:line="240" w:lineRule="auto"/>
        <w:jc w:val="right"/>
        <w:rPr>
          <w:rFonts w:asciiTheme="minorHAnsi" w:hAnsiTheme="minorHAnsi" w:cstheme="minorHAnsi"/>
        </w:rPr>
      </w:pPr>
    </w:p>
    <w:p w14:paraId="0369AC50" w14:textId="77777777" w:rsidR="00820C73" w:rsidRDefault="00820C73" w:rsidP="00F05CF9">
      <w:pPr>
        <w:pStyle w:val="Title"/>
        <w:spacing w:line="240" w:lineRule="auto"/>
        <w:jc w:val="right"/>
        <w:rPr>
          <w:rFonts w:asciiTheme="minorHAnsi" w:hAnsiTheme="minorHAnsi" w:cstheme="minorHAnsi"/>
        </w:rPr>
      </w:pPr>
    </w:p>
    <w:p w14:paraId="24F6873E" w14:textId="77777777" w:rsidR="00820C73" w:rsidRDefault="00820C73" w:rsidP="00F05CF9">
      <w:pPr>
        <w:pStyle w:val="Title"/>
        <w:spacing w:line="240" w:lineRule="auto"/>
        <w:jc w:val="right"/>
        <w:rPr>
          <w:rFonts w:asciiTheme="minorHAnsi" w:hAnsiTheme="minorHAnsi" w:cstheme="minorHAnsi"/>
        </w:rPr>
      </w:pPr>
    </w:p>
    <w:p w14:paraId="491EA4C9" w14:textId="08043875" w:rsidR="00D421F3" w:rsidRPr="00A252FD" w:rsidRDefault="00D421F3" w:rsidP="00F05CF9">
      <w:pPr>
        <w:pStyle w:val="Title"/>
        <w:spacing w:line="240" w:lineRule="auto"/>
        <w:jc w:val="right"/>
        <w:rPr>
          <w:rFonts w:asciiTheme="minorHAnsi" w:hAnsiTheme="minorHAnsi" w:cstheme="minorHAnsi"/>
        </w:rPr>
      </w:pPr>
      <w:r w:rsidRPr="00A252FD">
        <w:rPr>
          <w:rFonts w:asciiTheme="minorHAnsi" w:hAnsiTheme="minorHAnsi" w:cstheme="minorHAnsi"/>
        </w:rPr>
        <w:lastRenderedPageBreak/>
        <w:t>SBD 4</w:t>
      </w:r>
    </w:p>
    <w:p w14:paraId="37A4927B" w14:textId="77777777" w:rsidR="00D421F3" w:rsidRPr="00A252FD" w:rsidRDefault="00D421F3" w:rsidP="00B8486A">
      <w:pPr>
        <w:tabs>
          <w:tab w:val="left" w:pos="7363"/>
          <w:tab w:val="center" w:pos="10530"/>
        </w:tabs>
        <w:ind w:right="-46"/>
        <w:rPr>
          <w:rFonts w:cstheme="minorHAnsi"/>
          <w:b/>
          <w:sz w:val="20"/>
          <w:lang w:val="en-GB"/>
        </w:rPr>
      </w:pPr>
    </w:p>
    <w:p w14:paraId="3F943BE5" w14:textId="77777777" w:rsidR="00D421F3" w:rsidRPr="00A252FD" w:rsidRDefault="00D421F3" w:rsidP="00B8486A">
      <w:pPr>
        <w:tabs>
          <w:tab w:val="left" w:pos="7363"/>
          <w:tab w:val="center" w:pos="10530"/>
        </w:tabs>
        <w:rPr>
          <w:rFonts w:cstheme="minorHAnsi"/>
          <w:b/>
          <w:sz w:val="28"/>
          <w:lang w:val="en-GB"/>
        </w:rPr>
      </w:pPr>
      <w:r w:rsidRPr="00A252FD">
        <w:rPr>
          <w:rFonts w:cstheme="minorHAnsi"/>
          <w:b/>
          <w:sz w:val="28"/>
          <w:lang w:val="en-GB"/>
        </w:rPr>
        <w:t>BIDDER’S DISCLOSURE</w:t>
      </w:r>
    </w:p>
    <w:p w14:paraId="34CA9769" w14:textId="77777777" w:rsidR="00D421F3" w:rsidRPr="00A252FD" w:rsidRDefault="00D421F3" w:rsidP="00D421F3">
      <w:pPr>
        <w:widowControl w:val="0"/>
        <w:numPr>
          <w:ilvl w:val="0"/>
          <w:numId w:val="7"/>
        </w:numPr>
        <w:spacing w:after="0" w:line="240" w:lineRule="auto"/>
        <w:rPr>
          <w:rFonts w:cstheme="minorHAnsi"/>
          <w:b/>
          <w:lang w:val="en-GB"/>
        </w:rPr>
      </w:pPr>
      <w:r w:rsidRPr="00A252FD">
        <w:rPr>
          <w:rFonts w:cstheme="minorHAnsi"/>
          <w:b/>
          <w:lang w:val="en-GB"/>
        </w:rPr>
        <w:t>PURPOSE OF THE FORM</w:t>
      </w:r>
    </w:p>
    <w:p w14:paraId="5B1F5B1A" w14:textId="77777777" w:rsidR="00D421F3" w:rsidRPr="00A252FD" w:rsidRDefault="00D421F3" w:rsidP="00B8486A">
      <w:pPr>
        <w:widowControl w:val="0"/>
        <w:spacing w:after="0" w:line="240" w:lineRule="auto"/>
        <w:ind w:left="360"/>
        <w:rPr>
          <w:rFonts w:cstheme="minorHAnsi"/>
          <w:b/>
          <w:lang w:val="en-GB"/>
        </w:rPr>
      </w:pPr>
    </w:p>
    <w:p w14:paraId="5CF6EAFB" w14:textId="77777777" w:rsidR="00D421F3" w:rsidRPr="00A252FD" w:rsidRDefault="00D421F3" w:rsidP="00B8486A">
      <w:pPr>
        <w:ind w:left="709"/>
        <w:rPr>
          <w:rFonts w:cstheme="minorHAnsi"/>
          <w:lang w:val="en-GB"/>
        </w:rPr>
      </w:pPr>
      <w:r w:rsidRPr="00A252FD">
        <w:rPr>
          <w:rFonts w:cstheme="minorHAnsi"/>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7A186AA" w14:textId="77777777" w:rsidR="00D421F3" w:rsidRPr="00A252FD" w:rsidRDefault="00D421F3" w:rsidP="00B8486A">
      <w:pPr>
        <w:ind w:left="709"/>
        <w:rPr>
          <w:rFonts w:cstheme="minorHAnsi"/>
          <w:lang w:val="en-GB"/>
        </w:rPr>
      </w:pPr>
      <w:r w:rsidRPr="00A252FD">
        <w:rPr>
          <w:rFonts w:cstheme="minorHAnsi"/>
          <w:lang w:val="en-GB"/>
        </w:rPr>
        <w:t xml:space="preserve">Where a person/s are listed in the Register for Tender Defaulters and / or the List of Restricted Suppliers, that person will automatically be disqualified from the bid process. </w:t>
      </w:r>
    </w:p>
    <w:p w14:paraId="5AB7D550" w14:textId="77777777" w:rsidR="00D421F3" w:rsidRPr="00A252FD" w:rsidRDefault="00D421F3" w:rsidP="00D421F3">
      <w:pPr>
        <w:widowControl w:val="0"/>
        <w:numPr>
          <w:ilvl w:val="0"/>
          <w:numId w:val="7"/>
        </w:numPr>
        <w:tabs>
          <w:tab w:val="left" w:pos="-963"/>
          <w:tab w:val="left" w:pos="-720"/>
        </w:tabs>
        <w:spacing w:after="0" w:line="240" w:lineRule="auto"/>
        <w:rPr>
          <w:rFonts w:cstheme="minorHAnsi"/>
          <w:b/>
          <w:sz w:val="28"/>
          <w:szCs w:val="28"/>
          <w:lang w:val="en-GB"/>
        </w:rPr>
      </w:pPr>
      <w:r w:rsidRPr="00A252FD">
        <w:rPr>
          <w:rFonts w:cstheme="minorHAnsi"/>
          <w:b/>
          <w:sz w:val="28"/>
          <w:szCs w:val="28"/>
          <w:lang w:val="en-GB"/>
        </w:rPr>
        <w:t>Bidder’s declaration</w:t>
      </w:r>
    </w:p>
    <w:p w14:paraId="597F48AF" w14:textId="77777777" w:rsidR="00D421F3" w:rsidRPr="00A252FD" w:rsidRDefault="00D421F3" w:rsidP="00B8486A">
      <w:pPr>
        <w:widowControl w:val="0"/>
        <w:tabs>
          <w:tab w:val="left" w:pos="-963"/>
          <w:tab w:val="left" w:pos="-720"/>
        </w:tabs>
        <w:spacing w:after="0" w:line="240" w:lineRule="auto"/>
        <w:ind w:left="360"/>
        <w:rPr>
          <w:rFonts w:cstheme="minorHAnsi"/>
          <w:b/>
          <w:sz w:val="28"/>
          <w:szCs w:val="28"/>
          <w:lang w:val="en-GB"/>
        </w:rPr>
      </w:pPr>
    </w:p>
    <w:p w14:paraId="03144DA0" w14:textId="4DF93CD2" w:rsidR="00A004A2" w:rsidRDefault="00023EA7" w:rsidP="00B8486A">
      <w:pPr>
        <w:tabs>
          <w:tab w:val="left" w:pos="-963"/>
          <w:tab w:val="left" w:pos="-720"/>
        </w:tabs>
        <w:ind w:left="720" w:hanging="720"/>
        <w:rPr>
          <w:rFonts w:cstheme="minorHAnsi"/>
          <w:lang w:val="en-GB"/>
        </w:rPr>
      </w:pPr>
      <w:r w:rsidRPr="00A252FD">
        <w:rPr>
          <w:rFonts w:cstheme="minorHAnsi"/>
          <w:noProof/>
          <w:lang w:eastAsia="en-ZA"/>
        </w:rPr>
        <mc:AlternateContent>
          <mc:Choice Requires="wps">
            <w:drawing>
              <wp:anchor distT="0" distB="0" distL="114300" distR="114300" simplePos="0" relativeHeight="251674624" behindDoc="0" locked="0" layoutInCell="1" allowOverlap="1" wp14:anchorId="5DFAF228" wp14:editId="5A5E2FA9">
                <wp:simplePos x="0" y="0"/>
                <wp:positionH relativeFrom="column">
                  <wp:posOffset>445770</wp:posOffset>
                </wp:positionH>
                <wp:positionV relativeFrom="paragraph">
                  <wp:posOffset>443865</wp:posOffset>
                </wp:positionV>
                <wp:extent cx="397510" cy="262255"/>
                <wp:effectExtent l="0" t="0" r="21590" b="23495"/>
                <wp:wrapNone/>
                <wp:docPr id="13" name="Text Box 13"/>
                <wp:cNvGraphicFramePr/>
                <a:graphic xmlns:a="http://schemas.openxmlformats.org/drawingml/2006/main">
                  <a:graphicData uri="http://schemas.microsoft.com/office/word/2010/wordprocessingShape">
                    <wps:wsp>
                      <wps:cNvSpPr txBox="1"/>
                      <wps:spPr>
                        <a:xfrm>
                          <a:off x="0" y="0"/>
                          <a:ext cx="397510" cy="262255"/>
                        </a:xfrm>
                        <a:prstGeom prst="rect">
                          <a:avLst/>
                        </a:prstGeom>
                        <a:solidFill>
                          <a:schemeClr val="lt1"/>
                        </a:solidFill>
                        <a:ln w="6350">
                          <a:solidFill>
                            <a:prstClr val="black"/>
                          </a:solidFill>
                        </a:ln>
                      </wps:spPr>
                      <wps:txbx>
                        <w:txbxContent>
                          <w:p w14:paraId="3AD4AA90" w14:textId="77777777" w:rsidR="009B01A5" w:rsidRPr="00BC7EEF" w:rsidRDefault="009B01A5" w:rsidP="00B8486A">
                            <w:pP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AF228" id="Text Box 13" o:spid="_x0000_s1028" type="#_x0000_t202" style="position:absolute;left:0;text-align:left;margin-left:35.1pt;margin-top:34.95pt;width:31.3pt;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6S4OwIAAII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" fillcolor="white [3201]" strokeweight=".5pt">
                <v:textbox>
                  <w:txbxContent>
                    <w:p w14:paraId="3AD4AA90" w14:textId="77777777" w:rsidR="009B01A5" w:rsidRPr="00BC7EEF" w:rsidRDefault="009B01A5" w:rsidP="00B8486A">
                      <w:pPr>
                        <w:rPr>
                          <w:b/>
                        </w:rPr>
                      </w:pPr>
                      <w:r>
                        <w:rPr>
                          <w:b/>
                        </w:rPr>
                        <w:t>YES</w:t>
                      </w:r>
                    </w:p>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75648" behindDoc="0" locked="0" layoutInCell="1" allowOverlap="1" wp14:anchorId="10C49E7E" wp14:editId="5A0058DE">
                <wp:simplePos x="0" y="0"/>
                <wp:positionH relativeFrom="column">
                  <wp:posOffset>1561465</wp:posOffset>
                </wp:positionH>
                <wp:positionV relativeFrom="paragraph">
                  <wp:posOffset>443865</wp:posOffset>
                </wp:positionV>
                <wp:extent cx="309880" cy="262255"/>
                <wp:effectExtent l="0" t="0" r="13970" b="23495"/>
                <wp:wrapNone/>
                <wp:docPr id="14" name="Text Box 14"/>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6B5AF7E5"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49E7E" id="Text Box 14" o:spid="_x0000_s1029" type="#_x0000_t202" style="position:absolute;left:0;text-align:left;margin-left:122.95pt;margin-top:34.95pt;width:24.4pt;height:20.6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RB0OwIAAII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" fillcolor="white [3201]" strokeweight=".5pt">
                <v:textbox>
                  <w:txbxContent>
                    <w:p w14:paraId="6B5AF7E5" w14:textId="77777777" w:rsidR="009B01A5" w:rsidRDefault="009B01A5" w:rsidP="00B8486A"/>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76672" behindDoc="0" locked="0" layoutInCell="1" allowOverlap="1" wp14:anchorId="167B10A9" wp14:editId="7DC06C1C">
                <wp:simplePos x="0" y="0"/>
                <wp:positionH relativeFrom="column">
                  <wp:posOffset>1149985</wp:posOffset>
                </wp:positionH>
                <wp:positionV relativeFrom="paragraph">
                  <wp:posOffset>443865</wp:posOffset>
                </wp:positionV>
                <wp:extent cx="413385" cy="262255"/>
                <wp:effectExtent l="0" t="0" r="24765" b="23495"/>
                <wp:wrapNone/>
                <wp:docPr id="15" name="Text Box 15"/>
                <wp:cNvGraphicFramePr/>
                <a:graphic xmlns:a="http://schemas.openxmlformats.org/drawingml/2006/main">
                  <a:graphicData uri="http://schemas.microsoft.com/office/word/2010/wordprocessingShape">
                    <wps:wsp>
                      <wps:cNvSpPr txBox="1"/>
                      <wps:spPr>
                        <a:xfrm>
                          <a:off x="0" y="0"/>
                          <a:ext cx="413385" cy="262255"/>
                        </a:xfrm>
                        <a:prstGeom prst="rect">
                          <a:avLst/>
                        </a:prstGeom>
                        <a:solidFill>
                          <a:schemeClr val="lt1"/>
                        </a:solidFill>
                        <a:ln w="6350">
                          <a:solidFill>
                            <a:prstClr val="black"/>
                          </a:solidFill>
                        </a:ln>
                      </wps:spPr>
                      <wps:txbx>
                        <w:txbxContent>
                          <w:p w14:paraId="25872521" w14:textId="77777777" w:rsidR="009B01A5" w:rsidRPr="00BC7EEF" w:rsidRDefault="009B01A5" w:rsidP="00B8486A">
                            <w:pP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10A9" id="Text Box 15" o:spid="_x0000_s1030" type="#_x0000_t202" style="position:absolute;left:0;text-align:left;margin-left:90.55pt;margin-top:34.95pt;width:32.55pt;height:2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" fillcolor="white [3201]" strokeweight=".5pt">
                <v:textbox>
                  <w:txbxContent>
                    <w:p w14:paraId="25872521" w14:textId="77777777" w:rsidR="009B01A5" w:rsidRPr="00BC7EEF" w:rsidRDefault="009B01A5" w:rsidP="00B8486A">
                      <w:pPr>
                        <w:rPr>
                          <w:b/>
                        </w:rPr>
                      </w:pPr>
                      <w:r>
                        <w:rPr>
                          <w:b/>
                        </w:rPr>
                        <w:t>NO</w:t>
                      </w:r>
                    </w:p>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77696" behindDoc="0" locked="0" layoutInCell="1" allowOverlap="1" wp14:anchorId="23F4B594" wp14:editId="497DE4D4">
                <wp:simplePos x="0" y="0"/>
                <wp:positionH relativeFrom="column">
                  <wp:posOffset>839470</wp:posOffset>
                </wp:positionH>
                <wp:positionV relativeFrom="paragraph">
                  <wp:posOffset>443937</wp:posOffset>
                </wp:positionV>
                <wp:extent cx="309880" cy="262255"/>
                <wp:effectExtent l="0" t="0" r="13970" b="23495"/>
                <wp:wrapNone/>
                <wp:docPr id="16" name="Text Box 16"/>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4118CEA4"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4B594" id="Text Box 16" o:spid="_x0000_s1031" type="#_x0000_t202" style="position:absolute;left:0;text-align:left;margin-left:66.1pt;margin-top:34.95pt;width:24.4pt;height:20.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" fillcolor="white [3201]" strokeweight=".5pt">
                <v:textbox>
                  <w:txbxContent>
                    <w:p w14:paraId="4118CEA4" w14:textId="77777777" w:rsidR="009B01A5" w:rsidRDefault="009B01A5" w:rsidP="00B8486A"/>
                  </w:txbxContent>
                </v:textbox>
              </v:shape>
            </w:pict>
          </mc:Fallback>
        </mc:AlternateContent>
      </w:r>
      <w:r w:rsidR="00D421F3" w:rsidRPr="00A252FD">
        <w:rPr>
          <w:rFonts w:cstheme="minorHAnsi"/>
          <w:lang w:val="en-GB"/>
        </w:rPr>
        <w:t xml:space="preserve">2.1 </w:t>
      </w:r>
      <w:r w:rsidR="00D421F3" w:rsidRPr="00A252FD">
        <w:rPr>
          <w:rFonts w:cstheme="minorHAnsi"/>
          <w:lang w:val="en-GB"/>
        </w:rPr>
        <w:tab/>
        <w:t xml:space="preserve">Is the bidder, or any of its directors / trustees / shareholders / members / partners or any person having a controlling interest in the enterprise, employed by the state? </w:t>
      </w:r>
    </w:p>
    <w:p w14:paraId="6BCCC880" w14:textId="77777777" w:rsidR="00023EA7" w:rsidRDefault="00023EA7" w:rsidP="00B8486A">
      <w:pPr>
        <w:tabs>
          <w:tab w:val="left" w:pos="-963"/>
          <w:tab w:val="left" w:pos="-720"/>
        </w:tabs>
        <w:ind w:left="720" w:hanging="720"/>
        <w:rPr>
          <w:rFonts w:cstheme="minorHAnsi"/>
          <w:lang w:val="en-GB"/>
        </w:rPr>
      </w:pPr>
    </w:p>
    <w:p w14:paraId="4380F889" w14:textId="494DC970" w:rsidR="00D421F3" w:rsidRPr="00A252FD" w:rsidRDefault="00D421F3" w:rsidP="00B8486A">
      <w:pPr>
        <w:tabs>
          <w:tab w:val="left" w:pos="-963"/>
          <w:tab w:val="left" w:pos="-720"/>
        </w:tabs>
        <w:ind w:left="720" w:hanging="720"/>
        <w:rPr>
          <w:rFonts w:cstheme="minorHAnsi"/>
          <w:lang w:val="en-GB"/>
        </w:rPr>
      </w:pPr>
      <w:r w:rsidRPr="00A252FD">
        <w:rPr>
          <w:rFonts w:cstheme="minorHAnsi"/>
          <w:lang w:val="en-GB"/>
        </w:rPr>
        <w:t>2.1.1</w:t>
      </w:r>
      <w:r w:rsidRPr="00A252FD">
        <w:rPr>
          <w:rFonts w:cstheme="minorHAnsi"/>
          <w:lang w:val="en-GB"/>
        </w:rPr>
        <w:tab/>
        <w:t>If so, furnish particulars of the names, i</w:t>
      </w:r>
      <w:r w:rsidR="007233EF">
        <w:rPr>
          <w:rFonts w:cstheme="minorHAnsi"/>
          <w:lang w:val="en-GB"/>
        </w:rPr>
        <w:t>ndividual identity numbers, and</w:t>
      </w:r>
      <w:r w:rsidRPr="00A252FD">
        <w:rPr>
          <w:rFonts w:cstheme="minorHAnsi"/>
          <w:lang w:val="en-GB"/>
        </w:rPr>
        <w:t xml:space="preserve">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835"/>
        <w:gridCol w:w="3118"/>
      </w:tblGrid>
      <w:tr w:rsidR="00D421F3" w:rsidRPr="00A252FD" w14:paraId="0CD9CE61" w14:textId="77777777" w:rsidTr="00B8486A">
        <w:trPr>
          <w:trHeight w:val="563"/>
        </w:trPr>
        <w:tc>
          <w:tcPr>
            <w:tcW w:w="3114" w:type="dxa"/>
          </w:tcPr>
          <w:p w14:paraId="45CB6CF2" w14:textId="77777777" w:rsidR="00D421F3" w:rsidRPr="00A252FD" w:rsidRDefault="00D421F3" w:rsidP="00B8486A">
            <w:pPr>
              <w:spacing w:after="0"/>
              <w:jc w:val="center"/>
              <w:rPr>
                <w:rFonts w:cstheme="minorHAnsi"/>
                <w:b/>
                <w:lang w:val="en-GB"/>
              </w:rPr>
            </w:pPr>
          </w:p>
          <w:p w14:paraId="281F5D34" w14:textId="77777777" w:rsidR="00D421F3" w:rsidRPr="00A252FD" w:rsidRDefault="00D421F3" w:rsidP="00B8486A">
            <w:pPr>
              <w:spacing w:after="0"/>
              <w:jc w:val="center"/>
              <w:rPr>
                <w:rFonts w:cstheme="minorHAnsi"/>
                <w:b/>
                <w:lang w:val="en-GB"/>
              </w:rPr>
            </w:pPr>
            <w:r w:rsidRPr="00A252FD">
              <w:rPr>
                <w:rFonts w:cstheme="minorHAnsi"/>
                <w:b/>
                <w:lang w:val="en-GB"/>
              </w:rPr>
              <w:t>Full Name</w:t>
            </w:r>
          </w:p>
        </w:tc>
        <w:tc>
          <w:tcPr>
            <w:tcW w:w="2835" w:type="dxa"/>
          </w:tcPr>
          <w:p w14:paraId="56474CD6" w14:textId="77777777" w:rsidR="00D421F3" w:rsidRPr="00A252FD" w:rsidRDefault="00D421F3" w:rsidP="00B8486A">
            <w:pPr>
              <w:spacing w:after="0"/>
              <w:jc w:val="center"/>
              <w:rPr>
                <w:rFonts w:cstheme="minorHAnsi"/>
                <w:b/>
                <w:lang w:val="en-GB"/>
              </w:rPr>
            </w:pPr>
          </w:p>
          <w:p w14:paraId="085B8962" w14:textId="77777777" w:rsidR="00D421F3" w:rsidRPr="00A252FD" w:rsidRDefault="00D421F3" w:rsidP="00B8486A">
            <w:pPr>
              <w:spacing w:after="0"/>
              <w:jc w:val="center"/>
              <w:rPr>
                <w:rFonts w:cstheme="minorHAnsi"/>
                <w:b/>
                <w:lang w:val="en-GB"/>
              </w:rPr>
            </w:pPr>
            <w:r w:rsidRPr="00A252FD">
              <w:rPr>
                <w:rFonts w:cstheme="minorHAnsi"/>
                <w:b/>
                <w:lang w:val="en-GB"/>
              </w:rPr>
              <w:t>Identity Number</w:t>
            </w:r>
          </w:p>
        </w:tc>
        <w:tc>
          <w:tcPr>
            <w:tcW w:w="3118" w:type="dxa"/>
          </w:tcPr>
          <w:p w14:paraId="3AB22DB3" w14:textId="77777777" w:rsidR="00D421F3" w:rsidRPr="00A252FD" w:rsidRDefault="00D421F3" w:rsidP="00B8486A">
            <w:pPr>
              <w:spacing w:after="0"/>
              <w:jc w:val="center"/>
              <w:rPr>
                <w:rFonts w:cstheme="minorHAnsi"/>
                <w:b/>
                <w:lang w:val="en-GB"/>
              </w:rPr>
            </w:pPr>
          </w:p>
          <w:p w14:paraId="608FEF3D" w14:textId="77777777" w:rsidR="00D421F3" w:rsidRPr="00A252FD" w:rsidRDefault="00D421F3" w:rsidP="00B8486A">
            <w:pPr>
              <w:spacing w:after="0"/>
              <w:jc w:val="center"/>
              <w:rPr>
                <w:rFonts w:cstheme="minorHAnsi"/>
                <w:b/>
                <w:lang w:val="en-GB"/>
              </w:rPr>
            </w:pPr>
            <w:r w:rsidRPr="00A252FD">
              <w:rPr>
                <w:rFonts w:cstheme="minorHAnsi"/>
                <w:b/>
                <w:lang w:val="en-GB"/>
              </w:rPr>
              <w:t>Name of State institution</w:t>
            </w:r>
          </w:p>
        </w:tc>
      </w:tr>
      <w:tr w:rsidR="00D421F3" w:rsidRPr="00A252FD" w14:paraId="79417DC8" w14:textId="77777777" w:rsidTr="00B8486A">
        <w:trPr>
          <w:trHeight w:val="270"/>
        </w:trPr>
        <w:tc>
          <w:tcPr>
            <w:tcW w:w="3114" w:type="dxa"/>
          </w:tcPr>
          <w:p w14:paraId="1ACF2333" w14:textId="77777777" w:rsidR="00D421F3" w:rsidRPr="00A252FD" w:rsidRDefault="00D421F3" w:rsidP="00B8486A">
            <w:pPr>
              <w:rPr>
                <w:rFonts w:cstheme="minorHAnsi"/>
                <w:lang w:val="en-GB"/>
              </w:rPr>
            </w:pPr>
          </w:p>
        </w:tc>
        <w:tc>
          <w:tcPr>
            <w:tcW w:w="2835" w:type="dxa"/>
          </w:tcPr>
          <w:p w14:paraId="17862BB4" w14:textId="77777777" w:rsidR="00D421F3" w:rsidRPr="00A252FD" w:rsidRDefault="00D421F3" w:rsidP="00B8486A">
            <w:pPr>
              <w:rPr>
                <w:rFonts w:cstheme="minorHAnsi"/>
                <w:lang w:val="en-GB"/>
              </w:rPr>
            </w:pPr>
          </w:p>
        </w:tc>
        <w:tc>
          <w:tcPr>
            <w:tcW w:w="3118" w:type="dxa"/>
          </w:tcPr>
          <w:p w14:paraId="11475982" w14:textId="77777777" w:rsidR="00D421F3" w:rsidRPr="00A252FD" w:rsidRDefault="00D421F3" w:rsidP="00B8486A">
            <w:pPr>
              <w:rPr>
                <w:rFonts w:cstheme="minorHAnsi"/>
                <w:lang w:val="en-GB"/>
              </w:rPr>
            </w:pPr>
          </w:p>
        </w:tc>
      </w:tr>
      <w:tr w:rsidR="00D421F3" w:rsidRPr="00A252FD" w14:paraId="0DF23465" w14:textId="77777777" w:rsidTr="00B8486A">
        <w:trPr>
          <w:trHeight w:val="256"/>
        </w:trPr>
        <w:tc>
          <w:tcPr>
            <w:tcW w:w="3114" w:type="dxa"/>
          </w:tcPr>
          <w:p w14:paraId="60834C47" w14:textId="77777777" w:rsidR="00D421F3" w:rsidRPr="00A252FD" w:rsidRDefault="00D421F3" w:rsidP="00B8486A">
            <w:pPr>
              <w:rPr>
                <w:rFonts w:cstheme="minorHAnsi"/>
                <w:lang w:val="en-GB"/>
              </w:rPr>
            </w:pPr>
          </w:p>
        </w:tc>
        <w:tc>
          <w:tcPr>
            <w:tcW w:w="2835" w:type="dxa"/>
          </w:tcPr>
          <w:p w14:paraId="28122BEB" w14:textId="77777777" w:rsidR="00D421F3" w:rsidRPr="00A252FD" w:rsidRDefault="00D421F3" w:rsidP="00B8486A">
            <w:pPr>
              <w:rPr>
                <w:rFonts w:cstheme="minorHAnsi"/>
                <w:lang w:val="en-GB"/>
              </w:rPr>
            </w:pPr>
          </w:p>
        </w:tc>
        <w:tc>
          <w:tcPr>
            <w:tcW w:w="3118" w:type="dxa"/>
          </w:tcPr>
          <w:p w14:paraId="5C2B8DF7" w14:textId="77777777" w:rsidR="00D421F3" w:rsidRPr="00A252FD" w:rsidRDefault="00D421F3" w:rsidP="00B8486A">
            <w:pPr>
              <w:rPr>
                <w:rFonts w:cstheme="minorHAnsi"/>
                <w:lang w:val="en-GB"/>
              </w:rPr>
            </w:pPr>
          </w:p>
        </w:tc>
      </w:tr>
      <w:tr w:rsidR="00D421F3" w:rsidRPr="00A252FD" w14:paraId="035C4EC2" w14:textId="77777777" w:rsidTr="00B8486A">
        <w:trPr>
          <w:trHeight w:val="270"/>
        </w:trPr>
        <w:tc>
          <w:tcPr>
            <w:tcW w:w="3114" w:type="dxa"/>
          </w:tcPr>
          <w:p w14:paraId="1FD0BD3E" w14:textId="77777777" w:rsidR="00D421F3" w:rsidRPr="00A252FD" w:rsidRDefault="00D421F3" w:rsidP="00B8486A">
            <w:pPr>
              <w:rPr>
                <w:rFonts w:cstheme="minorHAnsi"/>
                <w:lang w:val="en-GB"/>
              </w:rPr>
            </w:pPr>
          </w:p>
        </w:tc>
        <w:tc>
          <w:tcPr>
            <w:tcW w:w="2835" w:type="dxa"/>
          </w:tcPr>
          <w:p w14:paraId="25F8AFFE" w14:textId="77777777" w:rsidR="00D421F3" w:rsidRPr="00A252FD" w:rsidRDefault="00D421F3" w:rsidP="00B8486A">
            <w:pPr>
              <w:rPr>
                <w:rFonts w:cstheme="minorHAnsi"/>
                <w:lang w:val="en-GB"/>
              </w:rPr>
            </w:pPr>
          </w:p>
        </w:tc>
        <w:tc>
          <w:tcPr>
            <w:tcW w:w="3118" w:type="dxa"/>
          </w:tcPr>
          <w:p w14:paraId="50846D27" w14:textId="77777777" w:rsidR="00D421F3" w:rsidRPr="00A252FD" w:rsidRDefault="00D421F3" w:rsidP="00B8486A">
            <w:pPr>
              <w:rPr>
                <w:rFonts w:cstheme="minorHAnsi"/>
                <w:lang w:val="en-GB"/>
              </w:rPr>
            </w:pPr>
          </w:p>
        </w:tc>
      </w:tr>
      <w:tr w:rsidR="00D421F3" w:rsidRPr="00A252FD" w14:paraId="5D8569C7" w14:textId="77777777" w:rsidTr="00B8486A">
        <w:trPr>
          <w:trHeight w:val="270"/>
        </w:trPr>
        <w:tc>
          <w:tcPr>
            <w:tcW w:w="3114" w:type="dxa"/>
          </w:tcPr>
          <w:p w14:paraId="074616F0" w14:textId="77777777" w:rsidR="00D421F3" w:rsidRPr="00A252FD" w:rsidRDefault="00D421F3" w:rsidP="00B8486A">
            <w:pPr>
              <w:rPr>
                <w:rFonts w:cstheme="minorHAnsi"/>
                <w:lang w:val="en-GB"/>
              </w:rPr>
            </w:pPr>
          </w:p>
        </w:tc>
        <w:tc>
          <w:tcPr>
            <w:tcW w:w="2835" w:type="dxa"/>
          </w:tcPr>
          <w:p w14:paraId="26EA99FB" w14:textId="77777777" w:rsidR="00D421F3" w:rsidRPr="00A252FD" w:rsidRDefault="00D421F3" w:rsidP="00B8486A">
            <w:pPr>
              <w:rPr>
                <w:rFonts w:cstheme="minorHAnsi"/>
                <w:lang w:val="en-GB"/>
              </w:rPr>
            </w:pPr>
          </w:p>
        </w:tc>
        <w:tc>
          <w:tcPr>
            <w:tcW w:w="3118" w:type="dxa"/>
          </w:tcPr>
          <w:p w14:paraId="1121ECC8" w14:textId="77777777" w:rsidR="00D421F3" w:rsidRPr="00A252FD" w:rsidRDefault="00D421F3" w:rsidP="00B8486A">
            <w:pPr>
              <w:rPr>
                <w:rFonts w:cstheme="minorHAnsi"/>
                <w:lang w:val="en-GB"/>
              </w:rPr>
            </w:pPr>
          </w:p>
        </w:tc>
      </w:tr>
      <w:tr w:rsidR="00D421F3" w:rsidRPr="00A252FD" w14:paraId="7E368292" w14:textId="77777777" w:rsidTr="00B8486A">
        <w:trPr>
          <w:trHeight w:val="256"/>
        </w:trPr>
        <w:tc>
          <w:tcPr>
            <w:tcW w:w="3114" w:type="dxa"/>
          </w:tcPr>
          <w:p w14:paraId="6237EF2D" w14:textId="77777777" w:rsidR="00D421F3" w:rsidRPr="00A252FD" w:rsidRDefault="00D421F3" w:rsidP="00B8486A">
            <w:pPr>
              <w:rPr>
                <w:rFonts w:cstheme="minorHAnsi"/>
                <w:lang w:val="en-GB"/>
              </w:rPr>
            </w:pPr>
          </w:p>
        </w:tc>
        <w:tc>
          <w:tcPr>
            <w:tcW w:w="2835" w:type="dxa"/>
          </w:tcPr>
          <w:p w14:paraId="16DF832B" w14:textId="77777777" w:rsidR="00D421F3" w:rsidRPr="00A252FD" w:rsidRDefault="00D421F3" w:rsidP="00B8486A">
            <w:pPr>
              <w:rPr>
                <w:rFonts w:cstheme="minorHAnsi"/>
                <w:lang w:val="en-GB"/>
              </w:rPr>
            </w:pPr>
          </w:p>
        </w:tc>
        <w:tc>
          <w:tcPr>
            <w:tcW w:w="3118" w:type="dxa"/>
          </w:tcPr>
          <w:p w14:paraId="17B7B8BA" w14:textId="77777777" w:rsidR="00D421F3" w:rsidRPr="00A252FD" w:rsidRDefault="00D421F3" w:rsidP="00B8486A">
            <w:pPr>
              <w:rPr>
                <w:rFonts w:cstheme="minorHAnsi"/>
                <w:lang w:val="en-GB"/>
              </w:rPr>
            </w:pPr>
          </w:p>
        </w:tc>
      </w:tr>
    </w:tbl>
    <w:p w14:paraId="389BB183" w14:textId="77777777" w:rsidR="007E4550" w:rsidRPr="00A252FD" w:rsidRDefault="007E4550" w:rsidP="004C4865">
      <w:pPr>
        <w:tabs>
          <w:tab w:val="left" w:pos="-963"/>
          <w:tab w:val="left" w:pos="-720"/>
        </w:tabs>
        <w:spacing w:after="0"/>
        <w:ind w:left="720" w:hanging="720"/>
        <w:jc w:val="right"/>
        <w:rPr>
          <w:rFonts w:cstheme="minorHAnsi"/>
          <w:b/>
          <w:sz w:val="24"/>
          <w:lang w:val="en-GB"/>
        </w:rPr>
      </w:pPr>
    </w:p>
    <w:p w14:paraId="47F5AF7A" w14:textId="38E8E12F" w:rsidR="00D421F3" w:rsidRDefault="00D421F3" w:rsidP="004C4865">
      <w:pPr>
        <w:tabs>
          <w:tab w:val="left" w:pos="-963"/>
          <w:tab w:val="left" w:pos="-720"/>
        </w:tabs>
        <w:spacing w:after="0"/>
        <w:ind w:left="720" w:hanging="720"/>
        <w:rPr>
          <w:rFonts w:cstheme="minorHAnsi"/>
          <w:lang w:val="en-GB"/>
        </w:rPr>
      </w:pPr>
      <w:r w:rsidRPr="00A252FD">
        <w:rPr>
          <w:rFonts w:cstheme="minorHAnsi"/>
          <w:lang w:val="en-GB"/>
        </w:rPr>
        <w:t>2.2</w:t>
      </w:r>
      <w:r w:rsidRPr="00A252FD">
        <w:rPr>
          <w:rFonts w:cstheme="minorHAnsi"/>
          <w:lang w:val="en-GB"/>
        </w:rPr>
        <w:tab/>
        <w:t>Do you, or any person connected with the bidder, have a relationship with any person who is employed by the procuring institution?</w:t>
      </w:r>
    </w:p>
    <w:p w14:paraId="3E05819A" w14:textId="2D3F24E6" w:rsidR="007233EF" w:rsidRDefault="007233EF" w:rsidP="004C4865">
      <w:pPr>
        <w:tabs>
          <w:tab w:val="left" w:pos="-963"/>
          <w:tab w:val="left" w:pos="-720"/>
        </w:tabs>
        <w:spacing w:after="0"/>
        <w:ind w:left="720" w:hanging="720"/>
        <w:rPr>
          <w:rFonts w:cstheme="minorHAnsi"/>
          <w:lang w:val="en-GB"/>
        </w:rPr>
      </w:pPr>
      <w:r w:rsidRPr="00A252FD">
        <w:rPr>
          <w:rFonts w:cstheme="minorHAnsi"/>
          <w:noProof/>
          <w:lang w:eastAsia="en-ZA"/>
        </w:rPr>
        <mc:AlternateContent>
          <mc:Choice Requires="wps">
            <w:drawing>
              <wp:anchor distT="0" distB="0" distL="114300" distR="114300" simplePos="0" relativeHeight="251666432" behindDoc="0" locked="0" layoutInCell="1" allowOverlap="1" wp14:anchorId="5D479F0E" wp14:editId="1B05DAEC">
                <wp:simplePos x="0" y="0"/>
                <wp:positionH relativeFrom="column">
                  <wp:posOffset>469265</wp:posOffset>
                </wp:positionH>
                <wp:positionV relativeFrom="paragraph">
                  <wp:posOffset>100965</wp:posOffset>
                </wp:positionV>
                <wp:extent cx="397510" cy="262255"/>
                <wp:effectExtent l="0" t="0" r="21590" b="23495"/>
                <wp:wrapNone/>
                <wp:docPr id="4" name="Text Box 4"/>
                <wp:cNvGraphicFramePr/>
                <a:graphic xmlns:a="http://schemas.openxmlformats.org/drawingml/2006/main">
                  <a:graphicData uri="http://schemas.microsoft.com/office/word/2010/wordprocessingShape">
                    <wps:wsp>
                      <wps:cNvSpPr txBox="1"/>
                      <wps:spPr>
                        <a:xfrm>
                          <a:off x="0" y="0"/>
                          <a:ext cx="397510" cy="262255"/>
                        </a:xfrm>
                        <a:prstGeom prst="rect">
                          <a:avLst/>
                        </a:prstGeom>
                        <a:solidFill>
                          <a:schemeClr val="lt1"/>
                        </a:solidFill>
                        <a:ln w="6350">
                          <a:solidFill>
                            <a:prstClr val="black"/>
                          </a:solidFill>
                        </a:ln>
                      </wps:spPr>
                      <wps:txbx>
                        <w:txbxContent>
                          <w:p w14:paraId="1AA38282" w14:textId="77777777" w:rsidR="009B01A5" w:rsidRPr="00BC7EEF" w:rsidRDefault="009B01A5">
                            <w:pP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79F0E" id="_x0000_s1032" type="#_x0000_t202" style="position:absolute;left:0;text-align:left;margin-left:36.95pt;margin-top:7.95pt;width:31.3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" fillcolor="white [3201]" strokeweight=".5pt">
                <v:textbox>
                  <w:txbxContent>
                    <w:p w14:paraId="1AA38282" w14:textId="77777777" w:rsidR="009B01A5" w:rsidRPr="00BC7EEF" w:rsidRDefault="009B01A5">
                      <w:pPr>
                        <w:rPr>
                          <w:b/>
                        </w:rPr>
                      </w:pPr>
                      <w:r>
                        <w:rPr>
                          <w:b/>
                        </w:rPr>
                        <w:t>YES</w:t>
                      </w:r>
                    </w:p>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68480" behindDoc="0" locked="0" layoutInCell="1" allowOverlap="1" wp14:anchorId="6AEBDFEF" wp14:editId="70F8FCC4">
                <wp:simplePos x="0" y="0"/>
                <wp:positionH relativeFrom="column">
                  <wp:posOffset>1173480</wp:posOffset>
                </wp:positionH>
                <wp:positionV relativeFrom="paragraph">
                  <wp:posOffset>100965</wp:posOffset>
                </wp:positionV>
                <wp:extent cx="413385" cy="262255"/>
                <wp:effectExtent l="0" t="0" r="24765" b="23495"/>
                <wp:wrapNone/>
                <wp:docPr id="7" name="Text Box 7"/>
                <wp:cNvGraphicFramePr/>
                <a:graphic xmlns:a="http://schemas.openxmlformats.org/drawingml/2006/main">
                  <a:graphicData uri="http://schemas.microsoft.com/office/word/2010/wordprocessingShape">
                    <wps:wsp>
                      <wps:cNvSpPr txBox="1"/>
                      <wps:spPr>
                        <a:xfrm>
                          <a:off x="0" y="0"/>
                          <a:ext cx="413385" cy="262255"/>
                        </a:xfrm>
                        <a:prstGeom prst="rect">
                          <a:avLst/>
                        </a:prstGeom>
                        <a:solidFill>
                          <a:schemeClr val="lt1"/>
                        </a:solidFill>
                        <a:ln w="6350">
                          <a:solidFill>
                            <a:prstClr val="black"/>
                          </a:solidFill>
                        </a:ln>
                      </wps:spPr>
                      <wps:txbx>
                        <w:txbxContent>
                          <w:p w14:paraId="5D18A6C6" w14:textId="77777777" w:rsidR="009B01A5" w:rsidRPr="00BC7EEF" w:rsidRDefault="009B01A5" w:rsidP="00B8486A">
                            <w:pP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BDFEF" id="Text Box 7" o:spid="_x0000_s1033" type="#_x0000_t202" style="position:absolute;left:0;text-align:left;margin-left:92.4pt;margin-top:7.95pt;width:32.5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1XPAIAAII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" fillcolor="white [3201]" strokeweight=".5pt">
                <v:textbox>
                  <w:txbxContent>
                    <w:p w14:paraId="5D18A6C6" w14:textId="77777777" w:rsidR="009B01A5" w:rsidRPr="00BC7EEF" w:rsidRDefault="009B01A5" w:rsidP="00B8486A">
                      <w:pPr>
                        <w:rPr>
                          <w:b/>
                        </w:rPr>
                      </w:pPr>
                      <w:r>
                        <w:rPr>
                          <w:b/>
                        </w:rPr>
                        <w:t>NO</w:t>
                      </w:r>
                    </w:p>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67456" behindDoc="0" locked="0" layoutInCell="1" allowOverlap="1" wp14:anchorId="2F6EC747" wp14:editId="6CCF8A49">
                <wp:simplePos x="0" y="0"/>
                <wp:positionH relativeFrom="column">
                  <wp:posOffset>1584960</wp:posOffset>
                </wp:positionH>
                <wp:positionV relativeFrom="paragraph">
                  <wp:posOffset>100965</wp:posOffset>
                </wp:positionV>
                <wp:extent cx="309880" cy="262255"/>
                <wp:effectExtent l="0" t="0" r="13970" b="23495"/>
                <wp:wrapNone/>
                <wp:docPr id="6" name="Text Box 6"/>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72C3AA60"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6EC747" id="Text Box 6" o:spid="_x0000_s1034" type="#_x0000_t202" style="position:absolute;left:0;text-align:left;margin-left:124.8pt;margin-top:7.95pt;width:24.4pt;height:2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nMOwIAAII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" fillcolor="white [3201]" strokeweight=".5pt">
                <v:textbox>
                  <w:txbxContent>
                    <w:p w14:paraId="72C3AA60" w14:textId="77777777" w:rsidR="009B01A5" w:rsidRDefault="009B01A5" w:rsidP="00B8486A"/>
                  </w:txbxContent>
                </v:textbox>
              </v:shape>
            </w:pict>
          </mc:Fallback>
        </mc:AlternateContent>
      </w:r>
      <w:r w:rsidRPr="00A252FD">
        <w:rPr>
          <w:rFonts w:cstheme="minorHAnsi"/>
          <w:noProof/>
          <w:lang w:eastAsia="en-ZA"/>
        </w:rPr>
        <mc:AlternateContent>
          <mc:Choice Requires="wps">
            <w:drawing>
              <wp:anchor distT="0" distB="0" distL="114300" distR="114300" simplePos="0" relativeHeight="251669504" behindDoc="0" locked="0" layoutInCell="1" allowOverlap="1" wp14:anchorId="6E858781" wp14:editId="75055B7E">
                <wp:simplePos x="0" y="0"/>
                <wp:positionH relativeFrom="column">
                  <wp:posOffset>862965</wp:posOffset>
                </wp:positionH>
                <wp:positionV relativeFrom="paragraph">
                  <wp:posOffset>101037</wp:posOffset>
                </wp:positionV>
                <wp:extent cx="309880" cy="262255"/>
                <wp:effectExtent l="0" t="0" r="13970" b="23495"/>
                <wp:wrapNone/>
                <wp:docPr id="8" name="Text Box 8"/>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6A55E7E8"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8781" id="Text Box 8" o:spid="_x0000_s1035" type="#_x0000_t202" style="position:absolute;left:0;text-align:left;margin-left:67.95pt;margin-top:7.95pt;width:24.4pt;height:20.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" fillcolor="white [3201]" strokeweight=".5pt">
                <v:textbox>
                  <w:txbxContent>
                    <w:p w14:paraId="6A55E7E8" w14:textId="77777777" w:rsidR="009B01A5" w:rsidRDefault="009B01A5" w:rsidP="00B8486A"/>
                  </w:txbxContent>
                </v:textbox>
              </v:shape>
            </w:pict>
          </mc:Fallback>
        </mc:AlternateContent>
      </w:r>
    </w:p>
    <w:p w14:paraId="50915813" w14:textId="77777777" w:rsidR="006C2866" w:rsidRDefault="006C2866" w:rsidP="00785651">
      <w:pPr>
        <w:pStyle w:val="Title"/>
        <w:spacing w:line="240" w:lineRule="auto"/>
        <w:jc w:val="left"/>
        <w:rPr>
          <w:rFonts w:asciiTheme="minorHAnsi" w:hAnsiTheme="minorHAnsi" w:cstheme="minorHAnsi"/>
        </w:rPr>
      </w:pPr>
    </w:p>
    <w:p w14:paraId="4CA0CA83" w14:textId="72398483" w:rsidR="007233EF" w:rsidRPr="000F191F" w:rsidRDefault="007233EF" w:rsidP="000F191F">
      <w:pPr>
        <w:pStyle w:val="Title"/>
        <w:spacing w:line="240" w:lineRule="auto"/>
        <w:jc w:val="right"/>
        <w:rPr>
          <w:rFonts w:asciiTheme="minorHAnsi" w:hAnsiTheme="minorHAnsi" w:cstheme="minorHAnsi"/>
        </w:rPr>
      </w:pPr>
      <w:r w:rsidRPr="00A252FD">
        <w:rPr>
          <w:rFonts w:asciiTheme="minorHAnsi" w:hAnsiTheme="minorHAnsi" w:cstheme="minorHAnsi"/>
        </w:rPr>
        <w:lastRenderedPageBreak/>
        <w:t>SBD 4</w:t>
      </w:r>
    </w:p>
    <w:p w14:paraId="3759C0B3" w14:textId="77777777" w:rsidR="00D421F3" w:rsidRPr="00A252FD" w:rsidRDefault="00D421F3" w:rsidP="00B8486A">
      <w:pPr>
        <w:tabs>
          <w:tab w:val="left" w:pos="-963"/>
          <w:tab w:val="left" w:pos="-720"/>
        </w:tabs>
        <w:ind w:left="720" w:hanging="720"/>
        <w:rPr>
          <w:rFonts w:cstheme="minorHAnsi"/>
          <w:b/>
          <w:lang w:val="en-GB"/>
        </w:rPr>
      </w:pPr>
      <w:r w:rsidRPr="00A252FD">
        <w:rPr>
          <w:rFonts w:cstheme="minorHAnsi"/>
          <w:b/>
          <w:lang w:val="en-GB"/>
        </w:rPr>
        <w:t xml:space="preserve"> </w:t>
      </w:r>
      <w:r w:rsidRPr="00A252FD">
        <w:rPr>
          <w:rFonts w:cstheme="minorHAnsi"/>
          <w:lang w:val="en-GB"/>
        </w:rPr>
        <w:tab/>
      </w:r>
      <w:r w:rsidRPr="00A252FD">
        <w:rPr>
          <w:rFonts w:cstheme="minorHAnsi"/>
          <w:b/>
          <w:lang w:val="en-GB"/>
        </w:rPr>
        <w:t xml:space="preserve">                                  </w:t>
      </w:r>
    </w:p>
    <w:p w14:paraId="094263A7" w14:textId="77777777" w:rsidR="00D421F3" w:rsidRPr="00A252FD" w:rsidRDefault="00D421F3" w:rsidP="00B8486A">
      <w:pPr>
        <w:tabs>
          <w:tab w:val="left" w:pos="-963"/>
          <w:tab w:val="left" w:pos="-720"/>
          <w:tab w:val="left" w:pos="990"/>
          <w:tab w:val="left" w:pos="1215"/>
          <w:tab w:val="left" w:pos="2250"/>
          <w:tab w:val="left" w:pos="7363"/>
        </w:tabs>
        <w:ind w:left="900" w:hanging="900"/>
        <w:rPr>
          <w:rFonts w:cstheme="minorHAnsi"/>
          <w:lang w:val="en-GB"/>
        </w:rPr>
      </w:pPr>
      <w:r w:rsidRPr="00A252FD">
        <w:rPr>
          <w:rFonts w:cstheme="minorHAnsi"/>
          <w:lang w:val="en-GB"/>
        </w:rPr>
        <w:t>2.2.1     If so, furnish particulars:</w:t>
      </w:r>
    </w:p>
    <w:p w14:paraId="52F5C23A" w14:textId="77777777" w:rsidR="00D421F3" w:rsidRPr="00A252FD" w:rsidRDefault="00D421F3" w:rsidP="00B8486A">
      <w:pPr>
        <w:ind w:left="1800" w:hanging="1080"/>
        <w:rPr>
          <w:rFonts w:cstheme="minorHAnsi"/>
          <w:lang w:val="en-GB"/>
        </w:rPr>
      </w:pPr>
      <w:r w:rsidRPr="00A252FD">
        <w:rPr>
          <w:rFonts w:cstheme="minorHAnsi"/>
          <w:lang w:val="en-GB"/>
        </w:rPr>
        <w:t>…………………………………………………..……………………………………</w:t>
      </w:r>
      <w:r w:rsidR="00316F07">
        <w:rPr>
          <w:rFonts w:cstheme="minorHAnsi"/>
          <w:lang w:val="en-GB"/>
        </w:rPr>
        <w:t>…………………………………………..</w:t>
      </w:r>
      <w:r w:rsidRPr="00A252FD">
        <w:rPr>
          <w:rFonts w:cstheme="minorHAnsi"/>
          <w:lang w:val="en-GB"/>
        </w:rPr>
        <w:t>…………</w:t>
      </w:r>
    </w:p>
    <w:p w14:paraId="39290CA1" w14:textId="77777777" w:rsidR="00D421F3" w:rsidRPr="00A252FD" w:rsidRDefault="00D421F3" w:rsidP="00B8486A">
      <w:pPr>
        <w:ind w:left="1800" w:hanging="1080"/>
        <w:rPr>
          <w:rFonts w:cstheme="minorHAnsi"/>
          <w:lang w:val="en-GB"/>
        </w:rPr>
      </w:pPr>
      <w:r w:rsidRPr="00A252FD">
        <w:rPr>
          <w:rFonts w:cstheme="minorHAnsi"/>
          <w:lang w:val="en-GB"/>
        </w:rPr>
        <w:t>……………………………………………………………………………</w:t>
      </w:r>
      <w:r w:rsidR="00316F07">
        <w:rPr>
          <w:rFonts w:cstheme="minorHAnsi"/>
          <w:lang w:val="en-GB"/>
        </w:rPr>
        <w:t>…………………………………………….</w:t>
      </w:r>
      <w:r w:rsidRPr="00A252FD">
        <w:rPr>
          <w:rFonts w:cstheme="minorHAnsi"/>
          <w:lang w:val="en-GB"/>
        </w:rPr>
        <w:t>……………………</w:t>
      </w:r>
    </w:p>
    <w:p w14:paraId="76D642FE" w14:textId="17A87249" w:rsidR="00D421F3" w:rsidRDefault="00D421F3" w:rsidP="00D421F3">
      <w:pPr>
        <w:pStyle w:val="ListParagraph"/>
        <w:numPr>
          <w:ilvl w:val="1"/>
          <w:numId w:val="8"/>
        </w:numPr>
        <w:ind w:left="709" w:hanging="709"/>
        <w:rPr>
          <w:rFonts w:asciiTheme="minorHAnsi" w:hAnsiTheme="minorHAnsi" w:cstheme="minorHAnsi"/>
        </w:rPr>
      </w:pPr>
      <w:r w:rsidRPr="00A252FD">
        <w:rPr>
          <w:rFonts w:asciiTheme="minorHAnsi" w:hAnsiTheme="minorHAnsi" w:cstheme="minorHAnsi"/>
        </w:rPr>
        <w:t xml:space="preserve">Does the bidder or any of its directors / trustees / shareholders / members / partners or any person having a controlling interest in the enterprise have any interest in any other related enterprise </w:t>
      </w:r>
      <w:proofErr w:type="gramStart"/>
      <w:r w:rsidRPr="00A252FD">
        <w:rPr>
          <w:rFonts w:asciiTheme="minorHAnsi" w:hAnsiTheme="minorHAnsi" w:cstheme="minorHAnsi"/>
        </w:rPr>
        <w:t>whether or not</w:t>
      </w:r>
      <w:proofErr w:type="gramEnd"/>
      <w:r w:rsidRPr="00A252FD">
        <w:rPr>
          <w:rFonts w:asciiTheme="minorHAnsi" w:hAnsiTheme="minorHAnsi" w:cstheme="minorHAnsi"/>
        </w:rPr>
        <w:t xml:space="preserve"> they are bidding for this contract? </w:t>
      </w:r>
    </w:p>
    <w:p w14:paraId="34352B38" w14:textId="77777777" w:rsidR="007233EF" w:rsidRPr="00A252FD" w:rsidRDefault="007233EF" w:rsidP="007233EF">
      <w:pPr>
        <w:pStyle w:val="ListParagraph"/>
        <w:ind w:left="709"/>
        <w:rPr>
          <w:rFonts w:asciiTheme="minorHAnsi" w:hAnsiTheme="minorHAnsi" w:cstheme="minorHAnsi"/>
        </w:rPr>
      </w:pPr>
    </w:p>
    <w:p w14:paraId="14D5078E" w14:textId="77777777" w:rsidR="00D421F3" w:rsidRPr="00A252FD" w:rsidRDefault="00B8486A" w:rsidP="00B8486A">
      <w:pPr>
        <w:pStyle w:val="ListParagraph"/>
        <w:ind w:left="435"/>
        <w:rPr>
          <w:rFonts w:asciiTheme="minorHAnsi" w:hAnsiTheme="minorHAnsi" w:cstheme="minorHAnsi"/>
        </w:rPr>
      </w:pPr>
      <w:r w:rsidRPr="00A252FD">
        <w:rPr>
          <w:rFonts w:asciiTheme="minorHAnsi" w:hAnsiTheme="minorHAnsi" w:cstheme="minorHAnsi"/>
          <w:b/>
          <w:noProof/>
          <w:lang w:eastAsia="en-ZA"/>
        </w:rPr>
        <mc:AlternateContent>
          <mc:Choice Requires="wps">
            <w:drawing>
              <wp:anchor distT="0" distB="0" distL="114300" distR="114300" simplePos="0" relativeHeight="251672576" behindDoc="0" locked="0" layoutInCell="1" allowOverlap="1" wp14:anchorId="55B7CBE4" wp14:editId="0715BAE8">
                <wp:simplePos x="0" y="0"/>
                <wp:positionH relativeFrom="column">
                  <wp:posOffset>1180465</wp:posOffset>
                </wp:positionH>
                <wp:positionV relativeFrom="paragraph">
                  <wp:posOffset>13970</wp:posOffset>
                </wp:positionV>
                <wp:extent cx="413385" cy="262255"/>
                <wp:effectExtent l="0" t="0" r="24765" b="23495"/>
                <wp:wrapNone/>
                <wp:docPr id="11" name="Text Box 11"/>
                <wp:cNvGraphicFramePr/>
                <a:graphic xmlns:a="http://schemas.openxmlformats.org/drawingml/2006/main">
                  <a:graphicData uri="http://schemas.microsoft.com/office/word/2010/wordprocessingShape">
                    <wps:wsp>
                      <wps:cNvSpPr txBox="1"/>
                      <wps:spPr>
                        <a:xfrm>
                          <a:off x="0" y="0"/>
                          <a:ext cx="413385" cy="262255"/>
                        </a:xfrm>
                        <a:prstGeom prst="rect">
                          <a:avLst/>
                        </a:prstGeom>
                        <a:solidFill>
                          <a:schemeClr val="lt1"/>
                        </a:solidFill>
                        <a:ln w="6350">
                          <a:solidFill>
                            <a:prstClr val="black"/>
                          </a:solidFill>
                        </a:ln>
                      </wps:spPr>
                      <wps:txbx>
                        <w:txbxContent>
                          <w:p w14:paraId="4FE04FA6" w14:textId="77777777" w:rsidR="009B01A5" w:rsidRPr="00BC7EEF" w:rsidRDefault="009B01A5" w:rsidP="00B8486A">
                            <w:pP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CBE4" id="Text Box 11" o:spid="_x0000_s1036" type="#_x0000_t202" style="position:absolute;left:0;text-align:left;margin-left:92.95pt;margin-top:1.1pt;width:32.55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" fillcolor="white [3201]" strokeweight=".5pt">
                <v:textbox>
                  <w:txbxContent>
                    <w:p w14:paraId="4FE04FA6" w14:textId="77777777" w:rsidR="009B01A5" w:rsidRPr="00BC7EEF" w:rsidRDefault="009B01A5" w:rsidP="00B8486A">
                      <w:pPr>
                        <w:rPr>
                          <w:b/>
                        </w:rPr>
                      </w:pPr>
                      <w:r>
                        <w:rPr>
                          <w:b/>
                        </w:rPr>
                        <w:t>NO</w:t>
                      </w:r>
                    </w:p>
                  </w:txbxContent>
                </v:textbox>
              </v:shape>
            </w:pict>
          </mc:Fallback>
        </mc:AlternateContent>
      </w:r>
      <w:r w:rsidRPr="00A252FD">
        <w:rPr>
          <w:rFonts w:asciiTheme="minorHAnsi" w:hAnsiTheme="minorHAnsi" w:cstheme="minorHAnsi"/>
          <w:b/>
          <w:noProof/>
          <w:lang w:eastAsia="en-ZA"/>
        </w:rPr>
        <mc:AlternateContent>
          <mc:Choice Requires="wps">
            <w:drawing>
              <wp:anchor distT="0" distB="0" distL="114300" distR="114300" simplePos="0" relativeHeight="251670528" behindDoc="0" locked="0" layoutInCell="1" allowOverlap="1" wp14:anchorId="67AFF7EC" wp14:editId="64C707ED">
                <wp:simplePos x="0" y="0"/>
                <wp:positionH relativeFrom="column">
                  <wp:posOffset>469900</wp:posOffset>
                </wp:positionH>
                <wp:positionV relativeFrom="paragraph">
                  <wp:posOffset>13970</wp:posOffset>
                </wp:positionV>
                <wp:extent cx="397510" cy="262255"/>
                <wp:effectExtent l="0" t="0" r="21590" b="23495"/>
                <wp:wrapNone/>
                <wp:docPr id="9" name="Text Box 9"/>
                <wp:cNvGraphicFramePr/>
                <a:graphic xmlns:a="http://schemas.openxmlformats.org/drawingml/2006/main">
                  <a:graphicData uri="http://schemas.microsoft.com/office/word/2010/wordprocessingShape">
                    <wps:wsp>
                      <wps:cNvSpPr txBox="1"/>
                      <wps:spPr>
                        <a:xfrm>
                          <a:off x="0" y="0"/>
                          <a:ext cx="397510" cy="262255"/>
                        </a:xfrm>
                        <a:prstGeom prst="rect">
                          <a:avLst/>
                        </a:prstGeom>
                        <a:solidFill>
                          <a:schemeClr val="lt1"/>
                        </a:solidFill>
                        <a:ln w="6350">
                          <a:solidFill>
                            <a:prstClr val="black"/>
                          </a:solidFill>
                        </a:ln>
                      </wps:spPr>
                      <wps:txbx>
                        <w:txbxContent>
                          <w:p w14:paraId="5297C457" w14:textId="77777777" w:rsidR="009B01A5" w:rsidRPr="00BC7EEF" w:rsidRDefault="009B01A5" w:rsidP="00B8486A">
                            <w:pP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FF7EC" id="Text Box 9" o:spid="_x0000_s1037" type="#_x0000_t202" style="position:absolute;left:0;text-align:left;margin-left:37pt;margin-top:1.1pt;width:31.3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" fillcolor="white [3201]" strokeweight=".5pt">
                <v:textbox>
                  <w:txbxContent>
                    <w:p w14:paraId="5297C457" w14:textId="77777777" w:rsidR="009B01A5" w:rsidRPr="00BC7EEF" w:rsidRDefault="009B01A5" w:rsidP="00B8486A">
                      <w:pPr>
                        <w:rPr>
                          <w:b/>
                        </w:rPr>
                      </w:pPr>
                      <w:r>
                        <w:rPr>
                          <w:b/>
                        </w:rPr>
                        <w:t>YES</w:t>
                      </w:r>
                    </w:p>
                  </w:txbxContent>
                </v:textbox>
              </v:shape>
            </w:pict>
          </mc:Fallback>
        </mc:AlternateContent>
      </w:r>
      <w:r w:rsidRPr="00A252FD">
        <w:rPr>
          <w:rFonts w:asciiTheme="minorHAnsi" w:hAnsiTheme="minorHAnsi" w:cstheme="minorHAnsi"/>
          <w:b/>
          <w:noProof/>
          <w:lang w:eastAsia="en-ZA"/>
        </w:rPr>
        <mc:AlternateContent>
          <mc:Choice Requires="wps">
            <w:drawing>
              <wp:anchor distT="0" distB="0" distL="114300" distR="114300" simplePos="0" relativeHeight="251671552" behindDoc="0" locked="0" layoutInCell="1" allowOverlap="1" wp14:anchorId="4287FE37" wp14:editId="76306C21">
                <wp:simplePos x="0" y="0"/>
                <wp:positionH relativeFrom="column">
                  <wp:posOffset>1592580</wp:posOffset>
                </wp:positionH>
                <wp:positionV relativeFrom="paragraph">
                  <wp:posOffset>13970</wp:posOffset>
                </wp:positionV>
                <wp:extent cx="309880" cy="262255"/>
                <wp:effectExtent l="0" t="0" r="13970" b="23495"/>
                <wp:wrapNone/>
                <wp:docPr id="10" name="Text Box 10"/>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6AF4CF04"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7FE37" id="Text Box 10" o:spid="_x0000_s1038" type="#_x0000_t202" style="position:absolute;left:0;text-align:left;margin-left:125.4pt;margin-top:1.1pt;width:24.4pt;height:20.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fPAIAAIM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" fillcolor="white [3201]" strokeweight=".5pt">
                <v:textbox>
                  <w:txbxContent>
                    <w:p w14:paraId="6AF4CF04" w14:textId="77777777" w:rsidR="009B01A5" w:rsidRDefault="009B01A5" w:rsidP="00B8486A"/>
                  </w:txbxContent>
                </v:textbox>
              </v:shape>
            </w:pict>
          </mc:Fallback>
        </mc:AlternateContent>
      </w:r>
      <w:r w:rsidRPr="00A252FD">
        <w:rPr>
          <w:rFonts w:asciiTheme="minorHAnsi" w:hAnsiTheme="minorHAnsi" w:cstheme="minorHAnsi"/>
          <w:b/>
          <w:noProof/>
          <w:lang w:eastAsia="en-ZA"/>
        </w:rPr>
        <mc:AlternateContent>
          <mc:Choice Requires="wps">
            <w:drawing>
              <wp:anchor distT="0" distB="0" distL="114300" distR="114300" simplePos="0" relativeHeight="251673600" behindDoc="0" locked="0" layoutInCell="1" allowOverlap="1" wp14:anchorId="3AB11A43" wp14:editId="374941F3">
                <wp:simplePos x="0" y="0"/>
                <wp:positionH relativeFrom="column">
                  <wp:posOffset>870585</wp:posOffset>
                </wp:positionH>
                <wp:positionV relativeFrom="paragraph">
                  <wp:posOffset>14019</wp:posOffset>
                </wp:positionV>
                <wp:extent cx="309880" cy="262255"/>
                <wp:effectExtent l="0" t="0" r="13970" b="23495"/>
                <wp:wrapNone/>
                <wp:docPr id="12" name="Text Box 12"/>
                <wp:cNvGraphicFramePr/>
                <a:graphic xmlns:a="http://schemas.openxmlformats.org/drawingml/2006/main">
                  <a:graphicData uri="http://schemas.microsoft.com/office/word/2010/wordprocessingShape">
                    <wps:wsp>
                      <wps:cNvSpPr txBox="1"/>
                      <wps:spPr>
                        <a:xfrm>
                          <a:off x="0" y="0"/>
                          <a:ext cx="309880" cy="262255"/>
                        </a:xfrm>
                        <a:prstGeom prst="rect">
                          <a:avLst/>
                        </a:prstGeom>
                        <a:solidFill>
                          <a:schemeClr val="lt1"/>
                        </a:solidFill>
                        <a:ln w="6350">
                          <a:solidFill>
                            <a:prstClr val="black"/>
                          </a:solidFill>
                        </a:ln>
                      </wps:spPr>
                      <wps:txbx>
                        <w:txbxContent>
                          <w:p w14:paraId="1A496CA1" w14:textId="77777777" w:rsidR="009B01A5" w:rsidRDefault="009B01A5" w:rsidP="00B84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11A43" id="Text Box 12" o:spid="_x0000_s1039" type="#_x0000_t202" style="position:absolute;left:0;text-align:left;margin-left:68.55pt;margin-top:1.1pt;width:24.4pt;height:20.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" fillcolor="white [3201]" strokeweight=".5pt">
                <v:textbox>
                  <w:txbxContent>
                    <w:p w14:paraId="1A496CA1" w14:textId="77777777" w:rsidR="009B01A5" w:rsidRDefault="009B01A5" w:rsidP="00B8486A"/>
                  </w:txbxContent>
                </v:textbox>
              </v:shape>
            </w:pict>
          </mc:Fallback>
        </mc:AlternateContent>
      </w:r>
    </w:p>
    <w:p w14:paraId="137CFDD6" w14:textId="77777777" w:rsidR="007233EF" w:rsidRDefault="007233EF" w:rsidP="007233EF">
      <w:pPr>
        <w:widowControl w:val="0"/>
        <w:spacing w:after="0" w:line="240" w:lineRule="auto"/>
        <w:ind w:left="720"/>
        <w:rPr>
          <w:rFonts w:cstheme="minorHAnsi"/>
        </w:rPr>
      </w:pPr>
    </w:p>
    <w:p w14:paraId="4B8FA109" w14:textId="46966A68" w:rsidR="00D421F3" w:rsidRPr="00A252FD" w:rsidRDefault="00D421F3" w:rsidP="00D421F3">
      <w:pPr>
        <w:widowControl w:val="0"/>
        <w:numPr>
          <w:ilvl w:val="2"/>
          <w:numId w:val="8"/>
        </w:numPr>
        <w:spacing w:after="0" w:line="240" w:lineRule="auto"/>
        <w:rPr>
          <w:rFonts w:cstheme="minorHAnsi"/>
        </w:rPr>
      </w:pPr>
      <w:r w:rsidRPr="00A252FD">
        <w:rPr>
          <w:rFonts w:cstheme="minorHAnsi"/>
        </w:rPr>
        <w:t>If so, furnish particulars:</w:t>
      </w:r>
    </w:p>
    <w:p w14:paraId="6021B6ED" w14:textId="77777777" w:rsidR="00D421F3" w:rsidRPr="00A252FD" w:rsidRDefault="00D421F3" w:rsidP="00B8486A">
      <w:pPr>
        <w:widowControl w:val="0"/>
        <w:spacing w:after="0" w:line="240" w:lineRule="auto"/>
        <w:ind w:left="720"/>
        <w:rPr>
          <w:rFonts w:cstheme="minorHAnsi"/>
          <w:sz w:val="8"/>
        </w:rPr>
      </w:pPr>
    </w:p>
    <w:p w14:paraId="08738814" w14:textId="77777777" w:rsidR="00D421F3" w:rsidRPr="00A252FD" w:rsidRDefault="00D421F3" w:rsidP="00316F07">
      <w:pPr>
        <w:spacing w:after="0" w:line="480" w:lineRule="auto"/>
        <w:ind w:left="720"/>
        <w:rPr>
          <w:rFonts w:cstheme="minorHAnsi"/>
        </w:rPr>
      </w:pPr>
      <w:r w:rsidRPr="00A252FD">
        <w:rPr>
          <w:rFonts w:cstheme="minorHAnsi"/>
        </w:rPr>
        <w:t>……………………………………………………………………………</w:t>
      </w:r>
      <w:r w:rsidR="00316F07">
        <w:rPr>
          <w:rFonts w:cstheme="minorHAnsi"/>
        </w:rPr>
        <w:t>………………………………………..</w:t>
      </w:r>
      <w:r w:rsidRPr="00A252FD">
        <w:rPr>
          <w:rFonts w:cstheme="minorHAnsi"/>
        </w:rPr>
        <w:t>……………………..</w:t>
      </w:r>
    </w:p>
    <w:p w14:paraId="533822E8" w14:textId="77777777" w:rsidR="00D421F3" w:rsidRPr="00A252FD" w:rsidRDefault="00D421F3" w:rsidP="00316F07">
      <w:pPr>
        <w:spacing w:after="0" w:line="240" w:lineRule="auto"/>
        <w:ind w:left="720"/>
        <w:rPr>
          <w:rFonts w:cstheme="minorHAnsi"/>
        </w:rPr>
      </w:pPr>
      <w:r w:rsidRPr="00A252FD">
        <w:rPr>
          <w:rFonts w:cstheme="minorHAnsi"/>
        </w:rPr>
        <w:t>………………………………………………………………………</w:t>
      </w:r>
      <w:r w:rsidR="00316F07">
        <w:rPr>
          <w:rFonts w:cstheme="minorHAnsi"/>
        </w:rPr>
        <w:t>………………………………………..</w:t>
      </w:r>
      <w:r w:rsidRPr="00A252FD">
        <w:rPr>
          <w:rFonts w:cstheme="minorHAnsi"/>
        </w:rPr>
        <w:t>…………………………..</w:t>
      </w:r>
    </w:p>
    <w:p w14:paraId="2BA00E9A" w14:textId="77777777" w:rsidR="00D421F3" w:rsidRPr="00A252FD" w:rsidRDefault="00D421F3" w:rsidP="00316F07">
      <w:pPr>
        <w:spacing w:after="0" w:line="240" w:lineRule="auto"/>
        <w:ind w:left="720"/>
        <w:rPr>
          <w:rFonts w:cstheme="minorHAnsi"/>
        </w:rPr>
      </w:pPr>
    </w:p>
    <w:p w14:paraId="365CE823" w14:textId="77777777" w:rsidR="00D421F3" w:rsidRPr="00A252FD" w:rsidRDefault="00D421F3" w:rsidP="00D421F3">
      <w:pPr>
        <w:widowControl w:val="0"/>
        <w:numPr>
          <w:ilvl w:val="0"/>
          <w:numId w:val="8"/>
        </w:numPr>
        <w:spacing w:after="0" w:line="240" w:lineRule="auto"/>
        <w:rPr>
          <w:rFonts w:cstheme="minorHAnsi"/>
          <w:b/>
        </w:rPr>
      </w:pPr>
      <w:r w:rsidRPr="00A252FD">
        <w:rPr>
          <w:rFonts w:cstheme="minorHAnsi"/>
          <w:b/>
        </w:rPr>
        <w:t>DECLARATION</w:t>
      </w:r>
    </w:p>
    <w:p w14:paraId="2542576A" w14:textId="77777777" w:rsidR="00D421F3" w:rsidRPr="00A252FD" w:rsidRDefault="00D421F3" w:rsidP="00B8486A">
      <w:pPr>
        <w:spacing w:after="0"/>
        <w:ind w:left="720"/>
        <w:rPr>
          <w:rFonts w:cstheme="minorHAnsi"/>
        </w:rPr>
      </w:pPr>
    </w:p>
    <w:p w14:paraId="7D204908" w14:textId="000A0888" w:rsidR="00D421F3" w:rsidRPr="00A252FD" w:rsidRDefault="007233EF" w:rsidP="00B8486A">
      <w:pPr>
        <w:ind w:left="720"/>
        <w:rPr>
          <w:rFonts w:cstheme="minorHAnsi"/>
        </w:rPr>
      </w:pPr>
      <w:r>
        <w:rPr>
          <w:rFonts w:cstheme="minorHAnsi"/>
        </w:rPr>
        <w:t>I, the undersigned, name</w:t>
      </w:r>
      <w:r w:rsidR="00D421F3" w:rsidRPr="00A252FD">
        <w:rPr>
          <w:rFonts w:cstheme="minorHAnsi"/>
        </w:rPr>
        <w:t>……………………………………………………………</w:t>
      </w:r>
      <w:r w:rsidR="00316F07">
        <w:rPr>
          <w:rFonts w:cstheme="minorHAnsi"/>
        </w:rPr>
        <w:t>…</w:t>
      </w:r>
      <w:r w:rsidR="00F67C88">
        <w:rPr>
          <w:rFonts w:cstheme="minorHAnsi"/>
        </w:rPr>
        <w:t>…</w:t>
      </w:r>
      <w:proofErr w:type="gramStart"/>
      <w:r w:rsidR="00316F07">
        <w:rPr>
          <w:rFonts w:cstheme="minorHAnsi"/>
        </w:rPr>
        <w:t>…..</w:t>
      </w:r>
      <w:proofErr w:type="gramEnd"/>
      <w:r w:rsidR="00D421F3" w:rsidRPr="00A252FD">
        <w:rPr>
          <w:rFonts w:cstheme="minorHAnsi"/>
        </w:rPr>
        <w:t>……. in submitting the accompanying bid, do hereby make the following statements that I certify to be true and complete in every respect:</w:t>
      </w:r>
    </w:p>
    <w:p w14:paraId="5A9EBBB4" w14:textId="271B3B3E" w:rsidR="00D421F3" w:rsidRPr="00A252FD" w:rsidRDefault="00D421F3" w:rsidP="00B8486A">
      <w:pPr>
        <w:ind w:left="720" w:hanging="720"/>
        <w:rPr>
          <w:rFonts w:cstheme="minorHAnsi"/>
        </w:rPr>
      </w:pPr>
      <w:r w:rsidRPr="00A252FD">
        <w:rPr>
          <w:rFonts w:cstheme="minorHAnsi"/>
        </w:rPr>
        <w:t xml:space="preserve">3.1 </w:t>
      </w:r>
      <w:r w:rsidRPr="00A252FD">
        <w:rPr>
          <w:rFonts w:cstheme="minorHAnsi"/>
        </w:rPr>
        <w:tab/>
        <w:t xml:space="preserve">I have read and I understand </w:t>
      </w:r>
      <w:r w:rsidR="007233EF">
        <w:rPr>
          <w:rFonts w:cstheme="minorHAnsi"/>
        </w:rPr>
        <w:t>the contents of this disclosure.</w:t>
      </w:r>
    </w:p>
    <w:p w14:paraId="1693D5B7" w14:textId="59AFB781" w:rsidR="00D421F3" w:rsidRPr="00A252FD" w:rsidRDefault="00D421F3" w:rsidP="00B8486A">
      <w:pPr>
        <w:ind w:left="720" w:hanging="720"/>
        <w:rPr>
          <w:rFonts w:cstheme="minorHAnsi"/>
        </w:rPr>
      </w:pPr>
      <w:r w:rsidRPr="00A252FD">
        <w:rPr>
          <w:rFonts w:cstheme="minorHAnsi"/>
        </w:rPr>
        <w:t>3.2</w:t>
      </w:r>
      <w:r w:rsidRPr="00A252FD">
        <w:rPr>
          <w:rFonts w:cstheme="minorHAnsi"/>
        </w:rPr>
        <w:tab/>
        <w:t>I understand that the accompanying bid will be disqualified if this disclosure is found not to be tru</w:t>
      </w:r>
      <w:r w:rsidR="007233EF">
        <w:rPr>
          <w:rFonts w:cstheme="minorHAnsi"/>
        </w:rPr>
        <w:t>e and complete in every respect.</w:t>
      </w:r>
    </w:p>
    <w:p w14:paraId="407A817B" w14:textId="77777777" w:rsidR="00D421F3" w:rsidRPr="00A252FD" w:rsidRDefault="00D421F3" w:rsidP="00B8486A">
      <w:pPr>
        <w:ind w:left="720" w:hanging="720"/>
        <w:rPr>
          <w:rFonts w:cstheme="minorHAnsi"/>
        </w:rPr>
      </w:pPr>
      <w:r w:rsidRPr="00A252FD">
        <w:rPr>
          <w:rFonts w:cstheme="minorHAnsi"/>
        </w:rPr>
        <w:t xml:space="preserve">3.3 </w:t>
      </w:r>
      <w:r w:rsidRPr="00A252FD">
        <w:rPr>
          <w:rFonts w:cstheme="minorHAnsi"/>
        </w:rPr>
        <w:tab/>
        <w:t>The bidder has arrived at the accompanying bid independently from, and without consultation, communication, agreement or arrangement with any competitor. However, communication between partners in a joint venture or consortium will not be construed as collusive bidding.</w:t>
      </w:r>
    </w:p>
    <w:p w14:paraId="36C627C5" w14:textId="77777777" w:rsidR="00D421F3" w:rsidRPr="00A252FD" w:rsidRDefault="00D421F3" w:rsidP="00B8486A">
      <w:pPr>
        <w:ind w:left="720" w:hanging="720"/>
        <w:rPr>
          <w:rFonts w:cstheme="minorHAnsi"/>
        </w:rPr>
      </w:pPr>
      <w:r w:rsidRPr="00A252FD">
        <w:rPr>
          <w:rFonts w:cstheme="minorHAnsi"/>
        </w:rPr>
        <w:t>3.4</w:t>
      </w:r>
      <w:r w:rsidRPr="00A252FD">
        <w:rPr>
          <w:rFonts w:cstheme="minorHAnsi"/>
          <w:b/>
        </w:rPr>
        <w:t xml:space="preserve"> </w:t>
      </w:r>
      <w:r w:rsidRPr="00A252FD">
        <w:rPr>
          <w:rFonts w:cstheme="minorHAnsi"/>
          <w:b/>
        </w:rPr>
        <w:tab/>
      </w:r>
      <w:r w:rsidRPr="00A252F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AF09378" w14:textId="77777777" w:rsidR="002F62B5" w:rsidRDefault="002F62B5" w:rsidP="00B8486A">
      <w:pPr>
        <w:spacing w:after="0"/>
        <w:ind w:left="720" w:hanging="720"/>
        <w:jc w:val="right"/>
        <w:rPr>
          <w:rFonts w:cstheme="minorHAnsi"/>
          <w:b/>
          <w:sz w:val="24"/>
        </w:rPr>
      </w:pPr>
    </w:p>
    <w:p w14:paraId="0E9F4E92" w14:textId="77777777" w:rsidR="006C2866" w:rsidRDefault="006C2866" w:rsidP="00785651">
      <w:pPr>
        <w:spacing w:after="0"/>
        <w:rPr>
          <w:rFonts w:cstheme="minorHAnsi"/>
          <w:b/>
          <w:sz w:val="24"/>
        </w:rPr>
      </w:pPr>
    </w:p>
    <w:p w14:paraId="5BCDF809" w14:textId="4D81FBA2" w:rsidR="00B8486A" w:rsidRPr="00A252FD" w:rsidRDefault="00B8486A" w:rsidP="00B8486A">
      <w:pPr>
        <w:spacing w:after="0"/>
        <w:ind w:left="720" w:hanging="720"/>
        <w:jc w:val="right"/>
        <w:rPr>
          <w:rFonts w:cstheme="minorHAnsi"/>
          <w:b/>
          <w:sz w:val="24"/>
        </w:rPr>
      </w:pPr>
      <w:r w:rsidRPr="00A252FD">
        <w:rPr>
          <w:rFonts w:cstheme="minorHAnsi"/>
          <w:b/>
          <w:sz w:val="24"/>
        </w:rPr>
        <w:lastRenderedPageBreak/>
        <w:t>SBD 4</w:t>
      </w:r>
    </w:p>
    <w:p w14:paraId="07B15B26" w14:textId="77777777" w:rsidR="00B8486A" w:rsidRPr="00A252FD" w:rsidRDefault="00B8486A" w:rsidP="00B8486A">
      <w:pPr>
        <w:spacing w:after="0" w:line="240" w:lineRule="auto"/>
        <w:ind w:left="720" w:hanging="720"/>
        <w:jc w:val="right"/>
        <w:rPr>
          <w:rFonts w:cstheme="minorHAnsi"/>
          <w:b/>
          <w:sz w:val="24"/>
        </w:rPr>
      </w:pPr>
    </w:p>
    <w:p w14:paraId="3A02672B" w14:textId="77777777" w:rsidR="00D421F3" w:rsidRPr="00A252FD" w:rsidRDefault="00D421F3" w:rsidP="00B8486A">
      <w:pPr>
        <w:ind w:left="720" w:hanging="720"/>
        <w:rPr>
          <w:rFonts w:cstheme="minorHAnsi"/>
        </w:rPr>
      </w:pPr>
      <w:r w:rsidRPr="00A252FD">
        <w:rPr>
          <w:rFonts w:cstheme="minorHAnsi"/>
        </w:rPr>
        <w:t>3.4</w:t>
      </w:r>
      <w:r w:rsidRPr="00A252FD">
        <w:rPr>
          <w:rFonts w:cstheme="minorHAnsi"/>
        </w:rPr>
        <w:tab/>
        <w:t>The terms of the accompanying bid have not been, and will not be, disclosed by the bidder, directly or indirectly, to any competitor, prior to the date and time of the official bid opening or of the awarding of the contract.</w:t>
      </w:r>
    </w:p>
    <w:p w14:paraId="093CB677" w14:textId="77777777" w:rsidR="00D421F3" w:rsidRPr="00A252FD" w:rsidRDefault="00D421F3" w:rsidP="00B8486A">
      <w:pPr>
        <w:ind w:left="720" w:hanging="720"/>
        <w:rPr>
          <w:rFonts w:cstheme="minorHAnsi"/>
        </w:rPr>
      </w:pPr>
      <w:r w:rsidRPr="00A252FD">
        <w:rPr>
          <w:rFonts w:cstheme="minorHAnsi"/>
        </w:rPr>
        <w:t xml:space="preserve">3.5 </w:t>
      </w:r>
      <w:r w:rsidRPr="00A252FD">
        <w:rPr>
          <w:rFonts w:cstheme="minorHAnsi"/>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9309E89" w14:textId="77777777" w:rsidR="00D421F3" w:rsidRPr="00A252FD" w:rsidRDefault="00D421F3" w:rsidP="00D421F3">
      <w:pPr>
        <w:widowControl w:val="0"/>
        <w:numPr>
          <w:ilvl w:val="1"/>
          <w:numId w:val="9"/>
        </w:numPr>
        <w:spacing w:after="0" w:line="240" w:lineRule="auto"/>
        <w:ind w:left="709" w:hanging="709"/>
        <w:rPr>
          <w:rFonts w:cstheme="minorHAnsi"/>
        </w:rPr>
      </w:pPr>
      <w:r w:rsidRPr="00A252F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3EED85" w14:textId="77777777" w:rsidR="00D421F3" w:rsidRPr="00A252FD" w:rsidRDefault="00D421F3" w:rsidP="00B8486A">
      <w:pPr>
        <w:tabs>
          <w:tab w:val="left" w:pos="1418"/>
          <w:tab w:val="right" w:pos="9752"/>
        </w:tabs>
        <w:rPr>
          <w:rFonts w:cstheme="minorHAnsi"/>
          <w:lang w:val="en-GB"/>
        </w:rPr>
      </w:pPr>
    </w:p>
    <w:p w14:paraId="5E2AFBFA" w14:textId="77777777" w:rsidR="00D421F3" w:rsidRPr="00A252FD" w:rsidRDefault="00D421F3" w:rsidP="00B8486A">
      <w:pPr>
        <w:tabs>
          <w:tab w:val="left" w:pos="1418"/>
          <w:tab w:val="right" w:pos="9752"/>
        </w:tabs>
        <w:ind w:left="720"/>
        <w:rPr>
          <w:rFonts w:cstheme="minorHAnsi"/>
          <w:lang w:val="en-GB"/>
        </w:rPr>
      </w:pPr>
      <w:r w:rsidRPr="00A252FD">
        <w:rPr>
          <w:rFonts w:cstheme="minorHAnsi"/>
          <w:lang w:val="en-GB"/>
        </w:rPr>
        <w:t xml:space="preserve">I CERTIFY THAT THE INFORMATION FURNISHED IN PARAGRAPHS 1, 2 and 3 ABOVE IS CORRECT. </w:t>
      </w:r>
    </w:p>
    <w:p w14:paraId="32119EE8" w14:textId="77777777" w:rsidR="00D421F3" w:rsidRPr="00A252FD" w:rsidRDefault="00D421F3" w:rsidP="00B8486A">
      <w:pPr>
        <w:pStyle w:val="BodyTextIndent2"/>
        <w:ind w:left="720"/>
        <w:rPr>
          <w:rFonts w:cstheme="minorHAnsi"/>
        </w:rPr>
      </w:pPr>
      <w:r w:rsidRPr="00A252FD">
        <w:rPr>
          <w:rFonts w:cstheme="minorHAnsi"/>
        </w:rPr>
        <w:t xml:space="preserve">I ACCEPT THAT THE STATE MAY REJECT THE BID OR ACT AGAINST ME IN TERMS OF PARAGRAPH 6 OF PFMA SCM INSTRUCTION 03 OF 2021/22 ON </w:t>
      </w:r>
      <w:r w:rsidRPr="00A252FD">
        <w:rPr>
          <w:rFonts w:cstheme="minorHAnsi"/>
          <w:bCs/>
        </w:rPr>
        <w:t>PREVENTING AND COMBATING ABUSE IN THE SUPPLY CHAIN MANAGEMENT SYSTEM</w:t>
      </w:r>
      <w:r w:rsidRPr="00A252FD">
        <w:rPr>
          <w:rFonts w:cstheme="minorHAnsi"/>
        </w:rPr>
        <w:t xml:space="preserve"> SHOULD THIS DECLARATION PROVE TO BE FALSE.  </w:t>
      </w:r>
    </w:p>
    <w:p w14:paraId="6909F223" w14:textId="13876232" w:rsidR="00D421F3" w:rsidRDefault="00D421F3" w:rsidP="00B8486A">
      <w:pPr>
        <w:tabs>
          <w:tab w:val="left" w:pos="3960"/>
          <w:tab w:val="left" w:pos="7020"/>
          <w:tab w:val="right" w:pos="9752"/>
        </w:tabs>
        <w:spacing w:after="0"/>
        <w:ind w:left="720"/>
        <w:rPr>
          <w:rFonts w:cstheme="minorHAnsi"/>
          <w:lang w:val="en-GB"/>
        </w:rPr>
      </w:pPr>
    </w:p>
    <w:p w14:paraId="4BCED17C" w14:textId="77777777" w:rsidR="003D7B40" w:rsidRPr="00A252FD" w:rsidRDefault="003D7B40" w:rsidP="00B8486A">
      <w:pPr>
        <w:tabs>
          <w:tab w:val="left" w:pos="3960"/>
          <w:tab w:val="left" w:pos="7020"/>
          <w:tab w:val="right" w:pos="9752"/>
        </w:tabs>
        <w:spacing w:after="0"/>
        <w:ind w:left="720"/>
        <w:rPr>
          <w:rFonts w:cstheme="minorHAnsi"/>
          <w:lang w:val="en-GB"/>
        </w:rPr>
      </w:pPr>
    </w:p>
    <w:p w14:paraId="3D9B09F9" w14:textId="645B5EB1" w:rsidR="00D421F3" w:rsidRPr="00A252FD" w:rsidRDefault="007A62FF" w:rsidP="00B8486A">
      <w:pPr>
        <w:tabs>
          <w:tab w:val="left" w:pos="3960"/>
          <w:tab w:val="left" w:pos="7020"/>
          <w:tab w:val="right" w:pos="9752"/>
        </w:tabs>
        <w:spacing w:after="0"/>
        <w:ind w:left="720"/>
        <w:rPr>
          <w:rFonts w:cstheme="minorHAnsi"/>
          <w:lang w:val="en-GB"/>
        </w:rPr>
      </w:pPr>
      <w:r>
        <w:rPr>
          <w:rFonts w:cstheme="minorHAnsi"/>
          <w:lang w:val="en-GB"/>
        </w:rPr>
        <w:t>_______________________</w:t>
      </w:r>
      <w:r>
        <w:rPr>
          <w:rFonts w:cstheme="minorHAnsi"/>
          <w:lang w:val="en-GB"/>
        </w:rPr>
        <w:tab/>
        <w:t xml:space="preserve">                                  _______________________</w:t>
      </w:r>
    </w:p>
    <w:p w14:paraId="7FDA6673" w14:textId="51C20162" w:rsidR="00D421F3" w:rsidRDefault="00D421F3" w:rsidP="00B8486A">
      <w:pPr>
        <w:tabs>
          <w:tab w:val="left" w:pos="1080"/>
          <w:tab w:val="left" w:pos="4320"/>
          <w:tab w:val="left" w:pos="7920"/>
          <w:tab w:val="right" w:pos="9752"/>
        </w:tabs>
        <w:ind w:left="540"/>
        <w:rPr>
          <w:rFonts w:cstheme="minorHAnsi"/>
          <w:lang w:val="en-GB"/>
        </w:rPr>
      </w:pPr>
      <w:r w:rsidRPr="00A252FD">
        <w:rPr>
          <w:rFonts w:cstheme="minorHAnsi"/>
          <w:lang w:val="en-GB"/>
        </w:rPr>
        <w:tab/>
        <w:t xml:space="preserve">          Signature                         </w:t>
      </w:r>
      <w:r w:rsidRPr="00A252FD">
        <w:rPr>
          <w:rFonts w:cstheme="minorHAnsi"/>
          <w:lang w:val="en-GB"/>
        </w:rPr>
        <w:tab/>
        <w:t xml:space="preserve">                                          </w:t>
      </w:r>
      <w:r w:rsidR="007A62FF">
        <w:rPr>
          <w:rFonts w:cstheme="minorHAnsi"/>
          <w:lang w:val="en-GB"/>
        </w:rPr>
        <w:t xml:space="preserve">    </w:t>
      </w:r>
      <w:r w:rsidRPr="00A252FD">
        <w:rPr>
          <w:rFonts w:cstheme="minorHAnsi"/>
          <w:lang w:val="en-GB"/>
        </w:rPr>
        <w:t>Date</w:t>
      </w:r>
    </w:p>
    <w:p w14:paraId="7288525A" w14:textId="3616F49C" w:rsidR="003D7B40" w:rsidRPr="00A252FD" w:rsidRDefault="007A62FF" w:rsidP="007A62FF">
      <w:pPr>
        <w:tabs>
          <w:tab w:val="left" w:pos="1080"/>
          <w:tab w:val="left" w:pos="4320"/>
          <w:tab w:val="left" w:pos="7920"/>
          <w:tab w:val="right" w:pos="9752"/>
        </w:tabs>
        <w:spacing w:after="0"/>
        <w:ind w:left="540"/>
        <w:rPr>
          <w:rFonts w:cstheme="minorHAnsi"/>
          <w:lang w:val="en-GB"/>
        </w:rPr>
      </w:pPr>
      <w:r>
        <w:rPr>
          <w:rFonts w:cstheme="minorHAnsi"/>
          <w:lang w:val="en-GB"/>
        </w:rPr>
        <w:t>_________________________                       _____________________________________________</w:t>
      </w:r>
    </w:p>
    <w:p w14:paraId="2DC03C73" w14:textId="322AD77A" w:rsidR="00D421F3" w:rsidRPr="00A252FD" w:rsidRDefault="00D421F3" w:rsidP="007A62FF">
      <w:pPr>
        <w:tabs>
          <w:tab w:val="left" w:pos="1080"/>
          <w:tab w:val="left" w:pos="5760"/>
          <w:tab w:val="left" w:pos="7020"/>
          <w:tab w:val="right" w:pos="9752"/>
        </w:tabs>
        <w:spacing w:after="0"/>
        <w:ind w:left="540"/>
        <w:rPr>
          <w:rFonts w:cstheme="minorHAnsi"/>
          <w:lang w:val="en-GB"/>
        </w:rPr>
      </w:pPr>
      <w:r w:rsidRPr="00A252FD">
        <w:rPr>
          <w:rFonts w:cstheme="minorHAnsi"/>
          <w:lang w:val="en-GB"/>
        </w:rPr>
        <w:tab/>
        <w:t xml:space="preserve">           Position                                                              </w:t>
      </w:r>
      <w:r w:rsidR="007A62FF">
        <w:rPr>
          <w:rFonts w:cstheme="minorHAnsi"/>
          <w:lang w:val="en-GB"/>
        </w:rPr>
        <w:t xml:space="preserve">                </w:t>
      </w:r>
      <w:r w:rsidRPr="00A252FD">
        <w:rPr>
          <w:rFonts w:cstheme="minorHAnsi"/>
          <w:lang w:val="en-GB"/>
        </w:rPr>
        <w:t>Name of bidder</w:t>
      </w:r>
    </w:p>
    <w:p w14:paraId="42DBD03C" w14:textId="77777777" w:rsidR="00D421F3" w:rsidRPr="00A252FD" w:rsidRDefault="00D421F3" w:rsidP="00B8486A">
      <w:pPr>
        <w:tabs>
          <w:tab w:val="left" w:pos="1080"/>
          <w:tab w:val="left" w:pos="5760"/>
          <w:tab w:val="left" w:pos="7020"/>
          <w:tab w:val="right" w:pos="9752"/>
        </w:tabs>
        <w:ind w:left="540"/>
        <w:rPr>
          <w:rFonts w:cstheme="minorHAnsi"/>
          <w:sz w:val="18"/>
          <w:szCs w:val="18"/>
          <w:lang w:val="en-GB"/>
        </w:rPr>
      </w:pPr>
    </w:p>
    <w:p w14:paraId="05D05A14" w14:textId="77777777" w:rsidR="00D421F3" w:rsidRDefault="00D421F3" w:rsidP="00B8486A">
      <w:pPr>
        <w:rPr>
          <w:rFonts w:cstheme="minorHAnsi"/>
        </w:rPr>
      </w:pPr>
    </w:p>
    <w:p w14:paraId="251C614C" w14:textId="77777777" w:rsidR="007E4550" w:rsidRDefault="007E4550" w:rsidP="00B8486A">
      <w:pPr>
        <w:rPr>
          <w:rFonts w:cstheme="minorHAnsi"/>
        </w:rPr>
      </w:pPr>
    </w:p>
    <w:p w14:paraId="734DC88D" w14:textId="65823584" w:rsidR="007233EF" w:rsidRDefault="007233EF" w:rsidP="00E42853">
      <w:pPr>
        <w:autoSpaceDE w:val="0"/>
        <w:autoSpaceDN w:val="0"/>
        <w:adjustRightInd w:val="0"/>
        <w:spacing w:line="240" w:lineRule="auto"/>
        <w:rPr>
          <w:rFonts w:cstheme="minorHAnsi"/>
          <w:sz w:val="2"/>
        </w:rPr>
      </w:pPr>
    </w:p>
    <w:p w14:paraId="202CA812" w14:textId="77777777" w:rsidR="00653E06" w:rsidRDefault="00653E06" w:rsidP="007A62FF">
      <w:pPr>
        <w:spacing w:after="0" w:line="240" w:lineRule="auto"/>
        <w:rPr>
          <w:rFonts w:cstheme="minorHAnsi"/>
          <w:b/>
          <w:sz w:val="24"/>
        </w:rPr>
      </w:pPr>
    </w:p>
    <w:p w14:paraId="6EE44CFD" w14:textId="7D6ED6A0" w:rsidR="00B8486A" w:rsidRPr="00A252FD" w:rsidRDefault="00B8486A" w:rsidP="00B8486A">
      <w:pPr>
        <w:spacing w:after="0" w:line="240" w:lineRule="auto"/>
        <w:jc w:val="right"/>
        <w:rPr>
          <w:rFonts w:cstheme="minorHAnsi"/>
          <w:b/>
          <w:sz w:val="24"/>
        </w:rPr>
      </w:pPr>
      <w:r w:rsidRPr="00A252FD">
        <w:rPr>
          <w:rFonts w:cstheme="minorHAnsi"/>
          <w:b/>
          <w:sz w:val="24"/>
        </w:rPr>
        <w:lastRenderedPageBreak/>
        <w:t>SBD 6.1</w:t>
      </w:r>
    </w:p>
    <w:p w14:paraId="476A7AF3" w14:textId="77777777" w:rsidR="00B8486A" w:rsidRPr="00A252FD" w:rsidRDefault="00B8486A" w:rsidP="00B8486A">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p>
    <w:p w14:paraId="5AFB8BA0" w14:textId="77777777" w:rsidR="00B8486A" w:rsidRPr="00A252FD" w:rsidRDefault="00B8486A" w:rsidP="00B8486A">
      <w:pPr>
        <w:widowControl w:val="0"/>
        <w:tabs>
          <w:tab w:val="left" w:pos="900"/>
          <w:tab w:val="left" w:pos="2880"/>
          <w:tab w:val="left" w:pos="5760"/>
          <w:tab w:val="left" w:pos="7920"/>
        </w:tabs>
        <w:spacing w:after="0" w:line="240" w:lineRule="auto"/>
        <w:jc w:val="center"/>
        <w:rPr>
          <w:rFonts w:eastAsia="Times New Roman" w:cstheme="minorHAnsi"/>
          <w:b/>
          <w:snapToGrid w:val="0"/>
          <w:lang w:val="en-GB"/>
        </w:rPr>
      </w:pPr>
      <w:r w:rsidRPr="00A252FD">
        <w:rPr>
          <w:rFonts w:eastAsia="Times New Roman" w:cstheme="minorHAnsi"/>
          <w:b/>
          <w:snapToGrid w:val="0"/>
          <w:lang w:val="en-GB"/>
        </w:rPr>
        <w:t>PREFERENCE POINTS CLAIM FORM IN TERMS OF THE PREFERENTIAL PROCUREMENT REGULATIONS 2</w:t>
      </w:r>
      <w:r w:rsidR="00A92AAB" w:rsidRPr="00A252FD">
        <w:rPr>
          <w:rFonts w:eastAsia="Times New Roman" w:cstheme="minorHAnsi"/>
          <w:b/>
          <w:snapToGrid w:val="0"/>
          <w:lang w:val="en-GB"/>
        </w:rPr>
        <w:t>022</w:t>
      </w:r>
    </w:p>
    <w:p w14:paraId="7F2860AC" w14:textId="77777777" w:rsidR="00B8486A" w:rsidRPr="00A252FD" w:rsidRDefault="00B8486A" w:rsidP="00B8486A">
      <w:pPr>
        <w:keepNext/>
        <w:widowControl w:val="0"/>
        <w:tabs>
          <w:tab w:val="left" w:pos="900"/>
          <w:tab w:val="left" w:pos="2880"/>
          <w:tab w:val="left" w:pos="5760"/>
          <w:tab w:val="left" w:pos="7920"/>
        </w:tabs>
        <w:spacing w:after="0" w:line="240" w:lineRule="auto"/>
        <w:jc w:val="center"/>
        <w:outlineLvl w:val="3"/>
        <w:rPr>
          <w:rFonts w:eastAsia="Times New Roman" w:cstheme="minorHAnsi"/>
          <w:b/>
          <w:snapToGrid w:val="0"/>
          <w:u w:val="single"/>
          <w:lang w:val="en-GB"/>
        </w:rPr>
      </w:pPr>
    </w:p>
    <w:p w14:paraId="4B11A7BC" w14:textId="61553763" w:rsidR="00B8486A" w:rsidRPr="00A252FD" w:rsidRDefault="00B8486A" w:rsidP="00B8486A">
      <w:pPr>
        <w:widowControl w:val="0"/>
        <w:tabs>
          <w:tab w:val="left" w:pos="900"/>
          <w:tab w:val="left" w:pos="2880"/>
          <w:tab w:val="left" w:pos="5760"/>
          <w:tab w:val="left" w:pos="7920"/>
        </w:tabs>
        <w:spacing w:after="0" w:line="240" w:lineRule="auto"/>
        <w:rPr>
          <w:rFonts w:eastAsia="Times New Roman" w:cstheme="minorHAnsi"/>
          <w:snapToGrid w:val="0"/>
          <w:lang w:val="en-US"/>
        </w:rPr>
      </w:pPr>
      <w:r w:rsidRPr="00A252FD">
        <w:rPr>
          <w:rFonts w:eastAsia="Times New Roman" w:cstheme="minorHAnsi"/>
          <w:snapToGrid w:val="0"/>
          <w:lang w:val="en-US"/>
        </w:rPr>
        <w:t xml:space="preserve">This preference form must form part of all </w:t>
      </w:r>
      <w:proofErr w:type="gramStart"/>
      <w:r w:rsidRPr="00A252FD">
        <w:rPr>
          <w:rFonts w:eastAsia="Times New Roman" w:cstheme="minorHAnsi"/>
          <w:snapToGrid w:val="0"/>
          <w:lang w:val="en-US"/>
        </w:rPr>
        <w:t>bids invited</w:t>
      </w:r>
      <w:proofErr w:type="gramEnd"/>
      <w:r w:rsidRPr="00A252FD">
        <w:rPr>
          <w:rFonts w:eastAsia="Times New Roman" w:cstheme="minorHAnsi"/>
          <w:snapToGrid w:val="0"/>
          <w:lang w:val="en-US"/>
        </w:rPr>
        <w:t xml:space="preserve">.  It contains general information and serves as a claim form for preference points </w:t>
      </w:r>
      <w:r w:rsidR="003D7B40">
        <w:rPr>
          <w:rFonts w:eastAsia="Times New Roman" w:cstheme="minorHAnsi"/>
          <w:snapToGrid w:val="0"/>
          <w:lang w:val="en-US"/>
        </w:rPr>
        <w:t>for specific Goal(s).</w:t>
      </w:r>
    </w:p>
    <w:p w14:paraId="7F5CBDDF" w14:textId="77777777" w:rsidR="00B8486A" w:rsidRPr="00A252FD" w:rsidRDefault="00B8486A" w:rsidP="00B8486A">
      <w:pPr>
        <w:widowControl w:val="0"/>
        <w:tabs>
          <w:tab w:val="left" w:pos="900"/>
          <w:tab w:val="left" w:pos="2880"/>
          <w:tab w:val="left" w:pos="5760"/>
          <w:tab w:val="left" w:pos="7920"/>
        </w:tabs>
        <w:spacing w:after="0" w:line="240" w:lineRule="auto"/>
        <w:rPr>
          <w:rFonts w:eastAsia="Times New Roman" w:cstheme="minorHAnsi"/>
          <w:snapToGrid w:val="0"/>
          <w:lang w:val="en-GB"/>
        </w:rPr>
      </w:pPr>
    </w:p>
    <w:p w14:paraId="23ED0767" w14:textId="50B1330F" w:rsidR="00B8486A" w:rsidRPr="00A252FD" w:rsidRDefault="00B8486A" w:rsidP="00B8486A">
      <w:pPr>
        <w:widowControl w:val="0"/>
        <w:tabs>
          <w:tab w:val="left" w:pos="900"/>
          <w:tab w:val="left" w:pos="2880"/>
          <w:tab w:val="left" w:pos="5760"/>
          <w:tab w:val="left" w:pos="7920"/>
        </w:tabs>
        <w:spacing w:after="0" w:line="240" w:lineRule="auto"/>
        <w:ind w:left="900" w:hanging="900"/>
        <w:rPr>
          <w:rFonts w:eastAsia="Times New Roman" w:cstheme="minorHAnsi"/>
          <w:snapToGrid w:val="0"/>
          <w:lang w:val="en-GB"/>
        </w:rPr>
      </w:pPr>
      <w:r w:rsidRPr="00A252FD">
        <w:rPr>
          <w:rFonts w:eastAsia="Times New Roman" w:cstheme="minorHAnsi"/>
          <w:b/>
          <w:snapToGrid w:val="0"/>
          <w:lang w:val="en-GB"/>
        </w:rPr>
        <w:t>NB:</w:t>
      </w:r>
      <w:r w:rsidRPr="00A252FD">
        <w:rPr>
          <w:rFonts w:eastAsia="Times New Roman" w:cstheme="minorHAnsi"/>
          <w:b/>
          <w:snapToGrid w:val="0"/>
          <w:lang w:val="en-GB"/>
        </w:rPr>
        <w:tab/>
        <w:t xml:space="preserve">BEFORE COMPLETING THIS FORM, BIDDERS MUST STUDY THE GENERAL CONDITIONS, DEFINITIONS AND DIRECTIVES APPLICABLE IN RESPECT OF </w:t>
      </w:r>
      <w:r w:rsidR="003D7B40">
        <w:rPr>
          <w:rFonts w:eastAsia="Times New Roman" w:cstheme="minorHAnsi"/>
          <w:b/>
          <w:snapToGrid w:val="0"/>
          <w:lang w:val="en-GB"/>
        </w:rPr>
        <w:t>SPECIFIC GOALS</w:t>
      </w:r>
      <w:r w:rsidRPr="00A252FD">
        <w:rPr>
          <w:rFonts w:eastAsia="Times New Roman" w:cstheme="minorHAnsi"/>
          <w:b/>
          <w:snapToGrid w:val="0"/>
          <w:lang w:val="en-GB"/>
        </w:rPr>
        <w:t>, AS PRESCRIBED IN THE PREFERENTI</w:t>
      </w:r>
      <w:r w:rsidR="0005700E" w:rsidRPr="00A252FD">
        <w:rPr>
          <w:rFonts w:eastAsia="Times New Roman" w:cstheme="minorHAnsi"/>
          <w:b/>
          <w:snapToGrid w:val="0"/>
          <w:lang w:val="en-GB"/>
        </w:rPr>
        <w:t>AL PROCUREMENT REGULATIONS,</w:t>
      </w:r>
      <w:r w:rsidR="00A92AAB" w:rsidRPr="00A252FD">
        <w:rPr>
          <w:rFonts w:eastAsia="Times New Roman" w:cstheme="minorHAnsi"/>
          <w:b/>
          <w:snapToGrid w:val="0"/>
          <w:color w:val="FF0000"/>
          <w:lang w:val="en-GB"/>
        </w:rPr>
        <w:t xml:space="preserve"> </w:t>
      </w:r>
      <w:r w:rsidR="00A92AAB" w:rsidRPr="00A252FD">
        <w:rPr>
          <w:rFonts w:eastAsia="Times New Roman" w:cstheme="minorHAnsi"/>
          <w:b/>
          <w:snapToGrid w:val="0"/>
          <w:lang w:val="en-GB"/>
        </w:rPr>
        <w:t>2022</w:t>
      </w:r>
    </w:p>
    <w:p w14:paraId="5741C9C4" w14:textId="77777777" w:rsidR="00B8486A" w:rsidRPr="00A252FD" w:rsidRDefault="00B8486A" w:rsidP="00B8486A">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11E64BC2" w14:textId="77777777" w:rsidR="00B8486A" w:rsidRPr="00A252FD" w:rsidRDefault="00B8486A" w:rsidP="00B8486A">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4AF50600" w14:textId="77777777" w:rsidR="00B8486A" w:rsidRPr="00A252FD" w:rsidRDefault="00B8486A" w:rsidP="00B8486A">
      <w:pPr>
        <w:widowControl w:val="0"/>
        <w:numPr>
          <w:ilvl w:val="0"/>
          <w:numId w:val="10"/>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A252FD">
        <w:rPr>
          <w:rFonts w:eastAsia="Times New Roman" w:cstheme="minorHAnsi"/>
          <w:b/>
          <w:snapToGrid w:val="0"/>
          <w:lang w:val="en-GB"/>
        </w:rPr>
        <w:t>GENERAL CONDITIONS</w:t>
      </w:r>
    </w:p>
    <w:p w14:paraId="34F41481" w14:textId="77777777" w:rsidR="00B8486A" w:rsidRPr="00A252FD" w:rsidRDefault="00B8486A" w:rsidP="00B8486A">
      <w:pPr>
        <w:widowControl w:val="0"/>
        <w:numPr>
          <w:ilvl w:val="1"/>
          <w:numId w:val="10"/>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A252FD">
        <w:rPr>
          <w:rFonts w:eastAsia="Times New Roman" w:cstheme="minorHAnsi"/>
          <w:snapToGrid w:val="0"/>
          <w:lang w:val="en-GB"/>
        </w:rPr>
        <w:t xml:space="preserve">The following preference point systems are applicable to </w:t>
      </w:r>
      <w:r w:rsidR="0005700E" w:rsidRPr="00A252FD">
        <w:rPr>
          <w:rFonts w:eastAsia="Times New Roman" w:cstheme="minorHAnsi"/>
          <w:snapToGrid w:val="0"/>
          <w:lang w:val="en-GB"/>
        </w:rPr>
        <w:t>all bids</w:t>
      </w:r>
      <w:r w:rsidRPr="00A252FD">
        <w:rPr>
          <w:rFonts w:eastAsia="Times New Roman" w:cstheme="minorHAnsi"/>
          <w:snapToGrid w:val="0"/>
          <w:lang w:val="en-GB"/>
        </w:rPr>
        <w:t>:</w:t>
      </w:r>
    </w:p>
    <w:p w14:paraId="12C35EED" w14:textId="77777777" w:rsidR="00B8486A" w:rsidRPr="00A252FD" w:rsidRDefault="00B8486A" w:rsidP="00B8486A">
      <w:pPr>
        <w:widowControl w:val="0"/>
        <w:numPr>
          <w:ilvl w:val="0"/>
          <w:numId w:val="11"/>
        </w:numPr>
        <w:tabs>
          <w:tab w:val="left" w:pos="900"/>
          <w:tab w:val="left" w:pos="5760"/>
          <w:tab w:val="left" w:pos="7920"/>
        </w:tabs>
        <w:spacing w:after="0" w:line="240" w:lineRule="auto"/>
        <w:jc w:val="both"/>
        <w:rPr>
          <w:rFonts w:eastAsia="Times New Roman" w:cstheme="minorHAnsi"/>
          <w:snapToGrid w:val="0"/>
          <w:lang w:val="en-GB"/>
        </w:rPr>
      </w:pPr>
      <w:r w:rsidRPr="00A252FD">
        <w:rPr>
          <w:rFonts w:eastAsia="Times New Roman" w:cstheme="minorHAnsi"/>
          <w:snapToGrid w:val="0"/>
          <w:lang w:val="en-GB"/>
        </w:rPr>
        <w:t xml:space="preserve">the 80/20 system for requirements with a Rand value of up to R50 000 000 (all applicable taxes included); and </w:t>
      </w:r>
    </w:p>
    <w:p w14:paraId="6C1D5734" w14:textId="77777777" w:rsidR="00B8486A" w:rsidRPr="00A252FD" w:rsidRDefault="00B8486A" w:rsidP="00B8486A">
      <w:pPr>
        <w:widowControl w:val="0"/>
        <w:numPr>
          <w:ilvl w:val="0"/>
          <w:numId w:val="11"/>
        </w:numPr>
        <w:tabs>
          <w:tab w:val="left" w:pos="900"/>
          <w:tab w:val="left" w:pos="5760"/>
          <w:tab w:val="left" w:pos="7920"/>
        </w:tabs>
        <w:spacing w:after="0" w:line="240" w:lineRule="auto"/>
        <w:jc w:val="both"/>
        <w:rPr>
          <w:rFonts w:eastAsia="Times New Roman" w:cstheme="minorHAnsi"/>
          <w:snapToGrid w:val="0"/>
          <w:lang w:val="en-GB"/>
        </w:rPr>
      </w:pPr>
      <w:r w:rsidRPr="00A252FD">
        <w:rPr>
          <w:rFonts w:eastAsia="Times New Roman" w:cstheme="minorHAnsi"/>
          <w:snapToGrid w:val="0"/>
          <w:lang w:val="en-GB"/>
        </w:rPr>
        <w:t>the 90/10 system for requirements with a Rand value above R50 000 000 (all applicable taxes included).</w:t>
      </w:r>
    </w:p>
    <w:p w14:paraId="3CA74D11" w14:textId="77777777" w:rsidR="00B8486A" w:rsidRPr="00A252FD" w:rsidRDefault="00B8486A" w:rsidP="00B8486A">
      <w:pPr>
        <w:widowControl w:val="0"/>
        <w:tabs>
          <w:tab w:val="left" w:pos="900"/>
          <w:tab w:val="left" w:pos="5760"/>
          <w:tab w:val="left" w:pos="7920"/>
        </w:tabs>
        <w:spacing w:after="0" w:line="240" w:lineRule="auto"/>
        <w:ind w:left="1350"/>
        <w:jc w:val="both"/>
        <w:rPr>
          <w:rFonts w:eastAsia="Times New Roman" w:cstheme="minorHAnsi"/>
          <w:snapToGrid w:val="0"/>
          <w:lang w:val="en-GB"/>
        </w:rPr>
      </w:pPr>
    </w:p>
    <w:p w14:paraId="794463A8" w14:textId="77777777" w:rsidR="00B8486A" w:rsidRPr="00A252FD" w:rsidRDefault="00B8486A" w:rsidP="00B8486A">
      <w:pPr>
        <w:widowControl w:val="0"/>
        <w:numPr>
          <w:ilvl w:val="1"/>
          <w:numId w:val="10"/>
        </w:numPr>
        <w:tabs>
          <w:tab w:val="num" w:pos="993"/>
          <w:tab w:val="left" w:pos="2880"/>
          <w:tab w:val="left" w:pos="5760"/>
          <w:tab w:val="left" w:pos="7920"/>
        </w:tabs>
        <w:spacing w:after="120" w:line="240" w:lineRule="auto"/>
        <w:ind w:left="993" w:hanging="993"/>
        <w:jc w:val="both"/>
        <w:rPr>
          <w:rFonts w:eastAsia="Times New Roman" w:cstheme="minorHAnsi"/>
          <w:b/>
          <w:snapToGrid w:val="0"/>
          <w:lang w:val="en-GB"/>
        </w:rPr>
      </w:pPr>
      <w:r w:rsidRPr="00A252FD">
        <w:rPr>
          <w:rFonts w:eastAsia="Times New Roman" w:cstheme="minorHAnsi"/>
          <w:b/>
          <w:snapToGrid w:val="0"/>
          <w:lang w:val="en-GB"/>
        </w:rPr>
        <w:t>To be completed by the organ of state</w:t>
      </w:r>
    </w:p>
    <w:p w14:paraId="4FB0261B" w14:textId="77777777" w:rsidR="00B8486A" w:rsidRPr="00A252FD" w:rsidRDefault="00B8486A" w:rsidP="00B8486A">
      <w:pPr>
        <w:widowControl w:val="0"/>
        <w:tabs>
          <w:tab w:val="num" w:pos="993"/>
          <w:tab w:val="left" w:pos="2880"/>
          <w:tab w:val="left" w:pos="5760"/>
          <w:tab w:val="left" w:pos="7920"/>
        </w:tabs>
        <w:spacing w:after="120" w:line="240" w:lineRule="auto"/>
        <w:jc w:val="both"/>
        <w:rPr>
          <w:rFonts w:eastAsia="Times New Roman" w:cstheme="minorHAnsi"/>
          <w:b/>
          <w:snapToGrid w:val="0"/>
          <w:lang w:val="en-GB"/>
        </w:rPr>
      </w:pPr>
      <w:r w:rsidRPr="00A252FD">
        <w:rPr>
          <w:rFonts w:eastAsia="Times New Roman" w:cstheme="minorHAnsi"/>
          <w:snapToGrid w:val="0"/>
          <w:lang w:val="en-GB"/>
        </w:rPr>
        <w:tab/>
      </w:r>
    </w:p>
    <w:p w14:paraId="33B2C03D" w14:textId="3532B58E" w:rsidR="00B8486A" w:rsidRPr="00A252FD" w:rsidRDefault="00B8486A" w:rsidP="00722D7A">
      <w:pPr>
        <w:pStyle w:val="ListParagraph"/>
        <w:widowControl w:val="0"/>
        <w:numPr>
          <w:ilvl w:val="0"/>
          <w:numId w:val="17"/>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A252FD">
        <w:rPr>
          <w:rFonts w:asciiTheme="minorHAnsi" w:eastAsia="Times New Roman" w:hAnsiTheme="minorHAnsi" w:cstheme="minorHAnsi"/>
          <w:snapToGrid w:val="0"/>
          <w:lang w:val="en-GB"/>
        </w:rPr>
        <w:t xml:space="preserve">The applicable preference point system for this tender is the </w:t>
      </w:r>
      <w:r w:rsidR="00144399">
        <w:rPr>
          <w:rFonts w:asciiTheme="minorHAnsi" w:eastAsia="Times New Roman" w:hAnsiTheme="minorHAnsi" w:cstheme="minorHAnsi"/>
          <w:snapToGrid w:val="0"/>
          <w:color w:val="FF0000"/>
          <w:lang w:val="en-GB"/>
        </w:rPr>
        <w:t>80/2</w:t>
      </w:r>
      <w:r w:rsidR="001137A4">
        <w:rPr>
          <w:rFonts w:asciiTheme="minorHAnsi" w:eastAsia="Times New Roman" w:hAnsiTheme="minorHAnsi" w:cstheme="minorHAnsi"/>
          <w:snapToGrid w:val="0"/>
          <w:color w:val="FF0000"/>
          <w:lang w:val="en-GB"/>
        </w:rPr>
        <w:t>0</w:t>
      </w:r>
      <w:r w:rsidRPr="00A252FD">
        <w:rPr>
          <w:rFonts w:asciiTheme="minorHAnsi" w:eastAsia="Times New Roman" w:hAnsiTheme="minorHAnsi" w:cstheme="minorHAnsi"/>
          <w:snapToGrid w:val="0"/>
          <w:color w:val="FF0000"/>
          <w:lang w:val="en-GB"/>
        </w:rPr>
        <w:t xml:space="preserve"> </w:t>
      </w:r>
      <w:r w:rsidRPr="00A252FD">
        <w:rPr>
          <w:rFonts w:asciiTheme="minorHAnsi" w:eastAsia="Times New Roman" w:hAnsiTheme="minorHAnsi" w:cstheme="minorHAnsi"/>
          <w:snapToGrid w:val="0"/>
          <w:lang w:val="en-GB"/>
        </w:rPr>
        <w:t>preference point system.</w:t>
      </w:r>
    </w:p>
    <w:p w14:paraId="6B85A33F" w14:textId="77777777" w:rsidR="00B8486A" w:rsidRPr="00A252FD" w:rsidRDefault="00B8486A" w:rsidP="00B8486A">
      <w:pPr>
        <w:pStyle w:val="ListParagraph"/>
        <w:widowControl w:val="0"/>
        <w:tabs>
          <w:tab w:val="left" w:pos="2880"/>
          <w:tab w:val="left" w:pos="5760"/>
          <w:tab w:val="left" w:pos="7920"/>
        </w:tabs>
        <w:spacing w:after="120" w:line="240" w:lineRule="auto"/>
        <w:ind w:left="1069"/>
        <w:jc w:val="both"/>
        <w:rPr>
          <w:rFonts w:asciiTheme="minorHAnsi" w:eastAsia="Times New Roman" w:hAnsiTheme="minorHAnsi" w:cstheme="minorHAnsi"/>
          <w:snapToGrid w:val="0"/>
          <w:lang w:val="en-GB"/>
        </w:rPr>
      </w:pPr>
    </w:p>
    <w:p w14:paraId="00D4A5D8" w14:textId="77777777" w:rsidR="00B8486A" w:rsidRPr="00A252FD" w:rsidRDefault="00B8486A" w:rsidP="00722D7A">
      <w:pPr>
        <w:pStyle w:val="ListParagraph"/>
        <w:widowControl w:val="0"/>
        <w:numPr>
          <w:ilvl w:val="0"/>
          <w:numId w:val="17"/>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A252FD">
        <w:rPr>
          <w:rFonts w:asciiTheme="minorHAnsi" w:eastAsia="Times New Roman" w:hAnsiTheme="minorHAnsi" w:cstheme="minorHAnsi"/>
          <w:snapToGrid w:val="0"/>
          <w:lang w:val="en-GB"/>
        </w:rPr>
        <w:t>The lowest acceptable tender will be used to determine the accurate system once tenders are received.</w:t>
      </w:r>
    </w:p>
    <w:p w14:paraId="78EB0FFB" w14:textId="77777777" w:rsidR="00B8486A" w:rsidRPr="00A252FD" w:rsidRDefault="00B8486A" w:rsidP="00B8486A">
      <w:pPr>
        <w:pStyle w:val="ListParagraph"/>
        <w:rPr>
          <w:rFonts w:asciiTheme="minorHAnsi" w:eastAsia="Times New Roman" w:hAnsiTheme="minorHAnsi" w:cstheme="minorHAnsi"/>
          <w:snapToGrid w:val="0"/>
          <w:lang w:val="en-GB"/>
        </w:rPr>
      </w:pPr>
    </w:p>
    <w:p w14:paraId="6CD0F915" w14:textId="77777777" w:rsidR="00B8486A" w:rsidRPr="00A252FD" w:rsidRDefault="00B8486A" w:rsidP="00B8486A">
      <w:pPr>
        <w:pStyle w:val="ListParagraph"/>
        <w:widowControl w:val="0"/>
        <w:numPr>
          <w:ilvl w:val="1"/>
          <w:numId w:val="10"/>
        </w:numPr>
        <w:tabs>
          <w:tab w:val="left" w:pos="2880"/>
          <w:tab w:val="left" w:pos="5760"/>
          <w:tab w:val="left" w:pos="7920"/>
        </w:tabs>
        <w:spacing w:after="120" w:line="240" w:lineRule="auto"/>
        <w:jc w:val="both"/>
        <w:rPr>
          <w:rFonts w:asciiTheme="minorHAnsi" w:eastAsia="Times New Roman" w:hAnsiTheme="minorHAnsi" w:cstheme="minorHAnsi"/>
          <w:snapToGrid w:val="0"/>
          <w:lang w:val="en-GB"/>
        </w:rPr>
      </w:pPr>
      <w:r w:rsidRPr="00A252FD">
        <w:rPr>
          <w:rFonts w:asciiTheme="minorHAnsi" w:eastAsia="Times New Roman" w:hAnsiTheme="minorHAnsi" w:cstheme="minorHAnsi"/>
          <w:snapToGrid w:val="0"/>
          <w:lang w:val="en-GB"/>
        </w:rPr>
        <w:t xml:space="preserve">Points for this tender (even in the case of a tender for income-generating contracts) shall be awarded for: </w:t>
      </w:r>
    </w:p>
    <w:p w14:paraId="27F08B66" w14:textId="77777777" w:rsidR="00B8486A" w:rsidRPr="00A252FD" w:rsidRDefault="00B8486A" w:rsidP="00B8486A">
      <w:pPr>
        <w:widowControl w:val="0"/>
        <w:numPr>
          <w:ilvl w:val="0"/>
          <w:numId w:val="12"/>
        </w:numPr>
        <w:tabs>
          <w:tab w:val="num" w:pos="1080"/>
          <w:tab w:val="left" w:pos="7920"/>
        </w:tabs>
        <w:spacing w:after="120" w:line="240" w:lineRule="auto"/>
        <w:ind w:left="1080" w:hanging="360"/>
        <w:jc w:val="both"/>
        <w:rPr>
          <w:rFonts w:eastAsia="Times New Roman" w:cstheme="minorHAnsi"/>
          <w:snapToGrid w:val="0"/>
          <w:lang w:val="en-GB"/>
        </w:rPr>
      </w:pPr>
      <w:r w:rsidRPr="00A252FD">
        <w:rPr>
          <w:rFonts w:eastAsia="Times New Roman" w:cstheme="minorHAnsi"/>
          <w:snapToGrid w:val="0"/>
          <w:lang w:val="en-GB"/>
        </w:rPr>
        <w:t>Price; and</w:t>
      </w:r>
    </w:p>
    <w:p w14:paraId="45520982" w14:textId="16A3F4EE" w:rsidR="00B8486A" w:rsidRPr="00505992" w:rsidRDefault="003D7B40" w:rsidP="00505992">
      <w:pPr>
        <w:widowControl w:val="0"/>
        <w:numPr>
          <w:ilvl w:val="0"/>
          <w:numId w:val="12"/>
        </w:numPr>
        <w:tabs>
          <w:tab w:val="num" w:pos="1080"/>
          <w:tab w:val="left" w:pos="7920"/>
        </w:tabs>
        <w:spacing w:after="120" w:line="240" w:lineRule="auto"/>
        <w:ind w:left="1080" w:hanging="360"/>
        <w:jc w:val="both"/>
        <w:rPr>
          <w:rFonts w:eastAsia="Times New Roman" w:cstheme="minorHAnsi"/>
          <w:snapToGrid w:val="0"/>
          <w:lang w:val="en-GB"/>
        </w:rPr>
      </w:pPr>
      <w:r>
        <w:rPr>
          <w:rFonts w:eastAsia="Times New Roman" w:cstheme="minorHAnsi"/>
          <w:snapToGrid w:val="0"/>
          <w:lang w:val="en-GB"/>
        </w:rPr>
        <w:t>Specific Goal(s)</w:t>
      </w:r>
    </w:p>
    <w:p w14:paraId="774389E1" w14:textId="77777777" w:rsidR="00B8486A" w:rsidRPr="00A252FD" w:rsidRDefault="00B8486A" w:rsidP="00B8486A">
      <w:pPr>
        <w:widowControl w:val="0"/>
        <w:numPr>
          <w:ilvl w:val="1"/>
          <w:numId w:val="10"/>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A252FD">
        <w:rPr>
          <w:rFonts w:eastAsia="Times New Roman" w:cstheme="minorHAnsi"/>
          <w:b/>
          <w:snapToGrid w:val="0"/>
          <w:lang w:val="en-GB"/>
        </w:rPr>
        <w:t>To be completed by the organ of state:</w:t>
      </w:r>
    </w:p>
    <w:p w14:paraId="750D6BC7" w14:textId="77777777" w:rsidR="00B8486A" w:rsidRPr="00A252FD" w:rsidRDefault="00B8486A" w:rsidP="00B8486A">
      <w:pPr>
        <w:widowControl w:val="0"/>
        <w:tabs>
          <w:tab w:val="left" w:pos="2880"/>
          <w:tab w:val="left" w:pos="5760"/>
          <w:tab w:val="left" w:pos="7920"/>
        </w:tabs>
        <w:spacing w:after="120" w:line="240" w:lineRule="auto"/>
        <w:ind w:left="720"/>
        <w:jc w:val="both"/>
        <w:rPr>
          <w:rFonts w:eastAsia="Times New Roman" w:cstheme="minorHAnsi"/>
          <w:snapToGrid w:val="0"/>
          <w:lang w:val="en-GB"/>
        </w:rPr>
      </w:pPr>
      <w:r w:rsidRPr="00A252FD">
        <w:rPr>
          <w:rFonts w:eastAsia="Times New Roman" w:cstheme="minorHAnsi"/>
          <w:snapToGrid w:val="0"/>
          <w:lang w:val="en-GB"/>
        </w:rPr>
        <w:t xml:space="preserve">The maximum points for this </w:t>
      </w:r>
      <w:r w:rsidR="0005700E" w:rsidRPr="00A252FD">
        <w:rPr>
          <w:rFonts w:eastAsia="Times New Roman" w:cstheme="minorHAnsi"/>
          <w:snapToGrid w:val="0"/>
          <w:lang w:val="en-GB"/>
        </w:rPr>
        <w:t>BID</w:t>
      </w:r>
      <w:r w:rsidRPr="00A252FD">
        <w:rPr>
          <w:rFonts w:eastAsia="Times New Roman" w:cstheme="minorHAnsi"/>
          <w:snapToGrid w:val="0"/>
          <w:lang w:val="en-GB"/>
        </w:rPr>
        <w:t xml:space="preserve"> are allocated as follows:</w:t>
      </w:r>
    </w:p>
    <w:tbl>
      <w:tblPr>
        <w:tblW w:w="823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1984"/>
      </w:tblGrid>
      <w:tr w:rsidR="00B8486A" w:rsidRPr="00A252FD" w14:paraId="58FBE986" w14:textId="77777777" w:rsidTr="00B8486A">
        <w:tc>
          <w:tcPr>
            <w:tcW w:w="6255" w:type="dxa"/>
            <w:shd w:val="clear" w:color="auto" w:fill="C00000"/>
            <w:vAlign w:val="bottom"/>
          </w:tcPr>
          <w:p w14:paraId="1EECB8FE" w14:textId="77777777" w:rsidR="00B8486A" w:rsidRPr="00A252FD" w:rsidRDefault="00B8486A" w:rsidP="00B8486A">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1984" w:type="dxa"/>
            <w:shd w:val="clear" w:color="auto" w:fill="C00000"/>
            <w:vAlign w:val="bottom"/>
          </w:tcPr>
          <w:p w14:paraId="7A8199F3" w14:textId="77777777" w:rsidR="00B8486A" w:rsidRPr="00A252FD" w:rsidRDefault="00B8486A" w:rsidP="00B8486A">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A252FD">
              <w:rPr>
                <w:rFonts w:eastAsia="Times New Roman" w:cstheme="minorHAnsi"/>
                <w:b/>
                <w:snapToGrid w:val="0"/>
                <w:lang w:val="en-GB"/>
              </w:rPr>
              <w:t>POINTS</w:t>
            </w:r>
          </w:p>
        </w:tc>
      </w:tr>
      <w:tr w:rsidR="00B8486A" w:rsidRPr="00A252FD" w14:paraId="5F47595F" w14:textId="77777777" w:rsidTr="00B8486A">
        <w:tc>
          <w:tcPr>
            <w:tcW w:w="6255" w:type="dxa"/>
            <w:vAlign w:val="bottom"/>
          </w:tcPr>
          <w:p w14:paraId="533AA966" w14:textId="77777777" w:rsidR="00B8486A" w:rsidRPr="00A252FD" w:rsidRDefault="00B8486A" w:rsidP="00B8486A">
            <w:pPr>
              <w:widowControl w:val="0"/>
              <w:tabs>
                <w:tab w:val="left" w:pos="2880"/>
                <w:tab w:val="left" w:pos="5760"/>
                <w:tab w:val="left" w:pos="7920"/>
              </w:tabs>
              <w:spacing w:after="120" w:line="240" w:lineRule="auto"/>
              <w:rPr>
                <w:rFonts w:eastAsia="Times New Roman" w:cstheme="minorHAnsi"/>
                <w:snapToGrid w:val="0"/>
                <w:lang w:val="en-GB"/>
              </w:rPr>
            </w:pPr>
            <w:r w:rsidRPr="00A252FD">
              <w:rPr>
                <w:rFonts w:eastAsia="Times New Roman" w:cstheme="minorHAnsi"/>
                <w:b/>
                <w:snapToGrid w:val="0"/>
                <w:lang w:val="en-GB"/>
              </w:rPr>
              <w:t>PRICE</w:t>
            </w:r>
          </w:p>
        </w:tc>
        <w:tc>
          <w:tcPr>
            <w:tcW w:w="1984" w:type="dxa"/>
            <w:shd w:val="clear" w:color="auto" w:fill="FFFF00"/>
          </w:tcPr>
          <w:p w14:paraId="0C81813B" w14:textId="71D6B8FC" w:rsidR="00B8486A" w:rsidRPr="00A252FD" w:rsidRDefault="00144399" w:rsidP="00B8486A">
            <w:pPr>
              <w:widowControl w:val="0"/>
              <w:tabs>
                <w:tab w:val="left" w:pos="2880"/>
                <w:tab w:val="left" w:pos="5760"/>
                <w:tab w:val="left" w:pos="7920"/>
              </w:tabs>
              <w:spacing w:after="120" w:line="240" w:lineRule="auto"/>
              <w:jc w:val="center"/>
              <w:rPr>
                <w:rFonts w:eastAsia="Times New Roman" w:cstheme="minorHAnsi"/>
                <w:snapToGrid w:val="0"/>
                <w:highlight w:val="yellow"/>
                <w:lang w:val="en-GB"/>
              </w:rPr>
            </w:pPr>
            <w:r>
              <w:rPr>
                <w:rFonts w:eastAsia="Times New Roman" w:cstheme="minorHAnsi"/>
                <w:snapToGrid w:val="0"/>
                <w:highlight w:val="yellow"/>
                <w:lang w:val="en-GB"/>
              </w:rPr>
              <w:t>80</w:t>
            </w:r>
          </w:p>
        </w:tc>
      </w:tr>
      <w:tr w:rsidR="00B8486A" w:rsidRPr="00A252FD" w14:paraId="0CF683D1" w14:textId="77777777" w:rsidTr="00B8486A">
        <w:tc>
          <w:tcPr>
            <w:tcW w:w="6255" w:type="dxa"/>
            <w:vAlign w:val="bottom"/>
          </w:tcPr>
          <w:p w14:paraId="4F3C8068" w14:textId="6FA8F85A" w:rsidR="00B8486A" w:rsidRPr="00A252FD" w:rsidRDefault="0090408E" w:rsidP="0090408E">
            <w:pPr>
              <w:widowControl w:val="0"/>
              <w:tabs>
                <w:tab w:val="left" w:pos="2880"/>
                <w:tab w:val="left" w:pos="5760"/>
                <w:tab w:val="left" w:pos="7920"/>
              </w:tabs>
              <w:spacing w:after="120" w:line="240" w:lineRule="auto"/>
              <w:rPr>
                <w:rFonts w:eastAsia="Times New Roman" w:cstheme="minorHAnsi"/>
                <w:snapToGrid w:val="0"/>
                <w:lang w:val="en-GB"/>
              </w:rPr>
            </w:pPr>
            <w:r>
              <w:rPr>
                <w:rFonts w:eastAsia="Times New Roman" w:cstheme="minorHAnsi"/>
                <w:b/>
                <w:snapToGrid w:val="0"/>
                <w:lang w:val="en-GB"/>
              </w:rPr>
              <w:t>SPECIFIC GOAL(S)</w:t>
            </w:r>
          </w:p>
        </w:tc>
        <w:tc>
          <w:tcPr>
            <w:tcW w:w="1984" w:type="dxa"/>
            <w:shd w:val="clear" w:color="auto" w:fill="FFFF00"/>
          </w:tcPr>
          <w:p w14:paraId="5F16E906" w14:textId="3188F603" w:rsidR="00B8486A" w:rsidRPr="00A252FD" w:rsidRDefault="00144399" w:rsidP="00B8486A">
            <w:pPr>
              <w:widowControl w:val="0"/>
              <w:tabs>
                <w:tab w:val="left" w:pos="2880"/>
                <w:tab w:val="left" w:pos="5760"/>
                <w:tab w:val="left" w:pos="7920"/>
              </w:tabs>
              <w:spacing w:after="120" w:line="240" w:lineRule="auto"/>
              <w:jc w:val="center"/>
              <w:rPr>
                <w:rFonts w:eastAsia="Times New Roman" w:cstheme="minorHAnsi"/>
                <w:snapToGrid w:val="0"/>
                <w:lang w:val="en-GB"/>
              </w:rPr>
            </w:pPr>
            <w:r>
              <w:rPr>
                <w:rFonts w:eastAsia="Times New Roman" w:cstheme="minorHAnsi"/>
                <w:snapToGrid w:val="0"/>
                <w:lang w:val="en-GB"/>
              </w:rPr>
              <w:t>2</w:t>
            </w:r>
            <w:r w:rsidR="00B8486A" w:rsidRPr="00A252FD">
              <w:rPr>
                <w:rFonts w:eastAsia="Times New Roman" w:cstheme="minorHAnsi"/>
                <w:snapToGrid w:val="0"/>
                <w:lang w:val="en-GB"/>
              </w:rPr>
              <w:t>0</w:t>
            </w:r>
          </w:p>
        </w:tc>
      </w:tr>
      <w:tr w:rsidR="00B8486A" w:rsidRPr="00A252FD" w14:paraId="608CE008" w14:textId="77777777" w:rsidTr="00B8486A">
        <w:tc>
          <w:tcPr>
            <w:tcW w:w="6255" w:type="dxa"/>
            <w:vAlign w:val="bottom"/>
          </w:tcPr>
          <w:p w14:paraId="682BAD55" w14:textId="727CB9E6" w:rsidR="00B8486A" w:rsidRPr="00A252FD" w:rsidRDefault="00AE1D6A" w:rsidP="0090408E">
            <w:pPr>
              <w:widowControl w:val="0"/>
              <w:tabs>
                <w:tab w:val="left" w:pos="2880"/>
                <w:tab w:val="left" w:pos="5760"/>
                <w:tab w:val="left" w:pos="7920"/>
              </w:tabs>
              <w:spacing w:after="120" w:line="240" w:lineRule="auto"/>
              <w:rPr>
                <w:rFonts w:eastAsia="Times New Roman" w:cstheme="minorHAnsi"/>
                <w:snapToGrid w:val="0"/>
                <w:lang w:val="en-GB"/>
              </w:rPr>
            </w:pPr>
            <w:r w:rsidRPr="00A252FD">
              <w:rPr>
                <w:rFonts w:eastAsia="Times New Roman" w:cstheme="minorHAnsi"/>
                <w:b/>
                <w:snapToGrid w:val="0"/>
                <w:lang w:val="en-GB"/>
              </w:rPr>
              <w:t>TOTAL</w:t>
            </w:r>
            <w:r w:rsidRPr="00A252FD">
              <w:rPr>
                <w:rFonts w:cstheme="minorHAnsi"/>
                <w:b/>
              </w:rPr>
              <w:t xml:space="preserve"> POINTS FOR PRICE AND </w:t>
            </w:r>
            <w:r w:rsidR="0090408E">
              <w:rPr>
                <w:rFonts w:cstheme="minorHAnsi"/>
                <w:b/>
              </w:rPr>
              <w:t>SPECIFIC GOAL(S)</w:t>
            </w:r>
            <w:r w:rsidRPr="00A252FD">
              <w:rPr>
                <w:rFonts w:cstheme="minorHAnsi"/>
                <w:b/>
              </w:rPr>
              <w:t xml:space="preserve"> MUST NOT EXCEED</w:t>
            </w:r>
          </w:p>
        </w:tc>
        <w:tc>
          <w:tcPr>
            <w:tcW w:w="1984" w:type="dxa"/>
            <w:shd w:val="clear" w:color="auto" w:fill="C00000"/>
          </w:tcPr>
          <w:p w14:paraId="6EA58FDC" w14:textId="77777777" w:rsidR="00B8486A" w:rsidRPr="00A252FD" w:rsidRDefault="00B8486A" w:rsidP="00B8486A">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A252FD">
              <w:rPr>
                <w:rFonts w:eastAsia="Times New Roman" w:cstheme="minorHAnsi"/>
                <w:b/>
                <w:snapToGrid w:val="0"/>
                <w:lang w:val="en-GB"/>
              </w:rPr>
              <w:t>100</w:t>
            </w:r>
          </w:p>
        </w:tc>
      </w:tr>
    </w:tbl>
    <w:p w14:paraId="37199C7D" w14:textId="77777777" w:rsidR="007A62FF" w:rsidRDefault="007A62FF" w:rsidP="0005700E">
      <w:pPr>
        <w:widowControl w:val="0"/>
        <w:tabs>
          <w:tab w:val="left" w:pos="2880"/>
          <w:tab w:val="left" w:pos="5760"/>
          <w:tab w:val="left" w:pos="7920"/>
        </w:tabs>
        <w:spacing w:after="120" w:line="240" w:lineRule="auto"/>
        <w:ind w:left="720"/>
        <w:jc w:val="right"/>
        <w:rPr>
          <w:rFonts w:eastAsia="Times New Roman" w:cstheme="minorHAnsi"/>
          <w:b/>
          <w:snapToGrid w:val="0"/>
          <w:sz w:val="24"/>
          <w:lang w:val="en-GB"/>
        </w:rPr>
      </w:pPr>
    </w:p>
    <w:p w14:paraId="340C3066" w14:textId="77777777" w:rsidR="007A62FF" w:rsidRDefault="007A62FF" w:rsidP="0005700E">
      <w:pPr>
        <w:widowControl w:val="0"/>
        <w:tabs>
          <w:tab w:val="left" w:pos="2880"/>
          <w:tab w:val="left" w:pos="5760"/>
          <w:tab w:val="left" w:pos="7920"/>
        </w:tabs>
        <w:spacing w:after="120" w:line="240" w:lineRule="auto"/>
        <w:ind w:left="720"/>
        <w:jc w:val="right"/>
        <w:rPr>
          <w:rFonts w:eastAsia="Times New Roman" w:cstheme="minorHAnsi"/>
          <w:b/>
          <w:snapToGrid w:val="0"/>
          <w:sz w:val="24"/>
          <w:lang w:val="en-GB"/>
        </w:rPr>
      </w:pPr>
    </w:p>
    <w:p w14:paraId="57C22AB7" w14:textId="6C953B2D" w:rsidR="00B8486A" w:rsidRDefault="0005700E" w:rsidP="0005700E">
      <w:pPr>
        <w:widowControl w:val="0"/>
        <w:tabs>
          <w:tab w:val="left" w:pos="2880"/>
          <w:tab w:val="left" w:pos="5760"/>
          <w:tab w:val="left" w:pos="7920"/>
        </w:tabs>
        <w:spacing w:after="120" w:line="240" w:lineRule="auto"/>
        <w:ind w:left="720"/>
        <w:jc w:val="right"/>
        <w:rPr>
          <w:rFonts w:eastAsia="Times New Roman" w:cstheme="minorHAnsi"/>
          <w:b/>
          <w:snapToGrid w:val="0"/>
          <w:sz w:val="24"/>
          <w:lang w:val="en-GB"/>
        </w:rPr>
      </w:pPr>
      <w:r w:rsidRPr="00A252FD">
        <w:rPr>
          <w:rFonts w:eastAsia="Times New Roman" w:cstheme="minorHAnsi"/>
          <w:b/>
          <w:snapToGrid w:val="0"/>
          <w:sz w:val="24"/>
          <w:lang w:val="en-GB"/>
        </w:rPr>
        <w:lastRenderedPageBreak/>
        <w:t>SBD 6.1</w:t>
      </w:r>
    </w:p>
    <w:p w14:paraId="2567694D" w14:textId="77777777" w:rsidR="009A62A6" w:rsidRPr="00A252FD" w:rsidRDefault="009A62A6" w:rsidP="0005700E">
      <w:pPr>
        <w:widowControl w:val="0"/>
        <w:tabs>
          <w:tab w:val="left" w:pos="2880"/>
          <w:tab w:val="left" w:pos="5760"/>
          <w:tab w:val="left" w:pos="7920"/>
        </w:tabs>
        <w:spacing w:after="120" w:line="240" w:lineRule="auto"/>
        <w:ind w:left="720"/>
        <w:jc w:val="right"/>
        <w:rPr>
          <w:rFonts w:eastAsia="Times New Roman" w:cstheme="minorHAnsi"/>
          <w:b/>
          <w:snapToGrid w:val="0"/>
          <w:sz w:val="24"/>
          <w:lang w:val="en-GB"/>
        </w:rPr>
      </w:pPr>
    </w:p>
    <w:p w14:paraId="52157E2F" w14:textId="7CB1E2CC" w:rsidR="00FC44FC" w:rsidRDefault="0090408E" w:rsidP="00FC44FC">
      <w:pPr>
        <w:pStyle w:val="ListParagraph"/>
        <w:widowControl w:val="0"/>
        <w:numPr>
          <w:ilvl w:val="1"/>
          <w:numId w:val="10"/>
        </w:numPr>
        <w:tabs>
          <w:tab w:val="clear" w:pos="900"/>
          <w:tab w:val="num" w:pos="709"/>
          <w:tab w:val="center" w:pos="2922"/>
        </w:tabs>
        <w:spacing w:after="0"/>
        <w:ind w:left="709" w:hanging="709"/>
        <w:rPr>
          <w:rFonts w:asciiTheme="minorHAnsi" w:eastAsia="Arial" w:hAnsiTheme="minorHAnsi" w:cstheme="minorHAnsi"/>
          <w:color w:val="000000"/>
          <w:lang w:eastAsia="en-ZA"/>
        </w:rPr>
      </w:pPr>
      <w:r w:rsidRPr="00FC44FC">
        <w:rPr>
          <w:rFonts w:asciiTheme="minorHAnsi" w:eastAsia="Arial" w:hAnsiTheme="minorHAnsi" w:cstheme="minorHAnsi"/>
          <w:color w:val="000000"/>
          <w:lang w:eastAsia="en-ZA"/>
        </w:rPr>
        <w:t xml:space="preserve">Failure on the part of a bidder to fill in and/or to sign this form and submit proof of claim for specific goals together with the bid, will be interpreted to mean that preference points for specific goal(s) are not claimed. </w:t>
      </w:r>
    </w:p>
    <w:p w14:paraId="4F56A69E" w14:textId="77777777" w:rsidR="00FC44FC" w:rsidRPr="00FC44FC" w:rsidRDefault="00FC44FC" w:rsidP="00FC44FC">
      <w:pPr>
        <w:pStyle w:val="ListParagraph"/>
        <w:widowControl w:val="0"/>
        <w:tabs>
          <w:tab w:val="center" w:pos="2922"/>
        </w:tabs>
        <w:spacing w:after="0"/>
        <w:ind w:left="709"/>
        <w:rPr>
          <w:rFonts w:asciiTheme="minorHAnsi" w:eastAsia="Arial" w:hAnsiTheme="minorHAnsi" w:cstheme="minorHAnsi"/>
          <w:color w:val="000000"/>
          <w:lang w:eastAsia="en-ZA"/>
        </w:rPr>
      </w:pPr>
    </w:p>
    <w:p w14:paraId="67294DC3" w14:textId="77777777" w:rsidR="00B8486A" w:rsidRPr="00A252FD" w:rsidRDefault="00B8486A" w:rsidP="00A92AAB">
      <w:pPr>
        <w:widowControl w:val="0"/>
        <w:numPr>
          <w:ilvl w:val="1"/>
          <w:numId w:val="10"/>
        </w:numPr>
        <w:tabs>
          <w:tab w:val="num" w:pos="720"/>
          <w:tab w:val="left" w:pos="2880"/>
          <w:tab w:val="left" w:pos="5760"/>
          <w:tab w:val="left" w:pos="7920"/>
        </w:tabs>
        <w:spacing w:after="120" w:line="240" w:lineRule="auto"/>
        <w:ind w:left="720" w:hanging="720"/>
        <w:rPr>
          <w:rFonts w:eastAsia="Times New Roman" w:cstheme="minorHAnsi"/>
          <w:snapToGrid w:val="0"/>
          <w:lang w:val="en-GB"/>
        </w:rPr>
      </w:pPr>
      <w:r w:rsidRPr="00A252FD">
        <w:rPr>
          <w:rFonts w:eastAsia="Times New Roman" w:cstheme="minorHAnsi"/>
          <w:snapToGrid w:val="0"/>
          <w:lang w:val="en-GB"/>
        </w:rPr>
        <w:t xml:space="preserve">The organ of state reserves the right to require of a tenderer, either before a tender is adjudicated or at any time subsequently, to substantiate any claim </w:t>
      </w:r>
      <w:proofErr w:type="gramStart"/>
      <w:r w:rsidRPr="00A252FD">
        <w:rPr>
          <w:rFonts w:eastAsia="Times New Roman" w:cstheme="minorHAnsi"/>
          <w:snapToGrid w:val="0"/>
          <w:lang w:val="en-GB"/>
        </w:rPr>
        <w:t>in regard to</w:t>
      </w:r>
      <w:proofErr w:type="gramEnd"/>
      <w:r w:rsidRPr="00A252FD">
        <w:rPr>
          <w:rFonts w:eastAsia="Times New Roman" w:cstheme="minorHAnsi"/>
          <w:snapToGrid w:val="0"/>
          <w:lang w:val="en-GB"/>
        </w:rPr>
        <w:t xml:space="preserve"> preferences, in any manner required by the organ of state.</w:t>
      </w:r>
    </w:p>
    <w:p w14:paraId="369915A5" w14:textId="77777777" w:rsidR="00B8486A" w:rsidRPr="00A252FD" w:rsidRDefault="00B8486A" w:rsidP="00B8486A">
      <w:pPr>
        <w:widowControl w:val="0"/>
        <w:tabs>
          <w:tab w:val="left" w:pos="2880"/>
          <w:tab w:val="left" w:pos="5760"/>
          <w:tab w:val="left" w:pos="7920"/>
        </w:tabs>
        <w:spacing w:after="120" w:line="240" w:lineRule="auto"/>
        <w:jc w:val="both"/>
        <w:rPr>
          <w:rFonts w:eastAsia="Times New Roman" w:cstheme="minorHAnsi"/>
          <w:snapToGrid w:val="0"/>
          <w:sz w:val="4"/>
          <w:lang w:val="en-GB"/>
        </w:rPr>
      </w:pPr>
    </w:p>
    <w:p w14:paraId="29E032AF" w14:textId="77777777" w:rsidR="00B8486A" w:rsidRPr="00A252FD" w:rsidRDefault="00B8486A" w:rsidP="00B8486A">
      <w:pPr>
        <w:widowControl w:val="0"/>
        <w:numPr>
          <w:ilvl w:val="0"/>
          <w:numId w:val="10"/>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A252FD">
        <w:rPr>
          <w:rFonts w:eastAsia="Times New Roman" w:cstheme="minorHAnsi"/>
          <w:b/>
          <w:snapToGrid w:val="0"/>
          <w:lang w:val="en-GB"/>
        </w:rPr>
        <w:t>DEFINITIONS</w:t>
      </w:r>
    </w:p>
    <w:p w14:paraId="5A251F23" w14:textId="77777777" w:rsidR="0090408E" w:rsidRPr="0090408E" w:rsidRDefault="0090408E" w:rsidP="0090408E">
      <w:pPr>
        <w:widowControl w:val="0"/>
        <w:numPr>
          <w:ilvl w:val="0"/>
          <w:numId w:val="15"/>
        </w:numPr>
        <w:tabs>
          <w:tab w:val="left" w:pos="7920"/>
        </w:tabs>
        <w:spacing w:after="120" w:line="240" w:lineRule="auto"/>
        <w:rPr>
          <w:rFonts w:eastAsia="Times New Roman" w:cstheme="minorHAnsi"/>
          <w:snapToGrid w:val="0"/>
          <w:lang w:val="en-US"/>
        </w:rPr>
      </w:pPr>
      <w:r w:rsidRPr="0090408E">
        <w:rPr>
          <w:rFonts w:eastAsia="Times New Roman" w:cstheme="minorHAnsi"/>
          <w:b/>
          <w:snapToGrid w:val="0"/>
          <w:lang w:val="en-US"/>
        </w:rPr>
        <w:t>“</w:t>
      </w:r>
      <w:proofErr w:type="gramStart"/>
      <w:r w:rsidRPr="0090408E">
        <w:rPr>
          <w:rFonts w:eastAsia="Times New Roman" w:cstheme="minorHAnsi"/>
          <w:b/>
          <w:snapToGrid w:val="0"/>
          <w:lang w:val="en-US"/>
        </w:rPr>
        <w:t>all</w:t>
      </w:r>
      <w:proofErr w:type="gramEnd"/>
      <w:r w:rsidRPr="0090408E">
        <w:rPr>
          <w:rFonts w:eastAsia="Times New Roman" w:cstheme="minorHAnsi"/>
          <w:b/>
          <w:snapToGrid w:val="0"/>
          <w:lang w:val="en-US"/>
        </w:rPr>
        <w:t xml:space="preserve"> applicable taxes” </w:t>
      </w:r>
      <w:r w:rsidRPr="0090408E">
        <w:rPr>
          <w:rFonts w:eastAsia="Times New Roman" w:cstheme="minorHAnsi"/>
          <w:snapToGrid w:val="0"/>
          <w:lang w:val="en-US"/>
        </w:rPr>
        <w:t>includes value-added tax, pay as you earn, income tax, unemployment insurance fund contributions and skills development levies;</w:t>
      </w:r>
      <w:r w:rsidRPr="0090408E">
        <w:rPr>
          <w:rFonts w:eastAsia="Times New Roman" w:cstheme="minorHAnsi"/>
          <w:b/>
          <w:snapToGrid w:val="0"/>
          <w:lang w:val="en-US"/>
        </w:rPr>
        <w:t xml:space="preserve"> </w:t>
      </w:r>
    </w:p>
    <w:p w14:paraId="5549BDD4" w14:textId="299466C5" w:rsidR="00B8486A" w:rsidRPr="00A252FD" w:rsidRDefault="00F16E6B" w:rsidP="00722D7A">
      <w:pPr>
        <w:widowControl w:val="0"/>
        <w:numPr>
          <w:ilvl w:val="0"/>
          <w:numId w:val="15"/>
        </w:numPr>
        <w:tabs>
          <w:tab w:val="left" w:pos="7920"/>
        </w:tabs>
        <w:spacing w:after="120" w:line="240" w:lineRule="auto"/>
        <w:rPr>
          <w:rFonts w:eastAsia="Times New Roman" w:cstheme="minorHAnsi"/>
          <w:snapToGrid w:val="0"/>
          <w:lang w:val="en-US"/>
        </w:rPr>
      </w:pPr>
      <w:r w:rsidRPr="00A252FD">
        <w:rPr>
          <w:rFonts w:eastAsia="Times New Roman" w:cstheme="minorHAnsi"/>
          <w:b/>
          <w:snapToGrid w:val="0"/>
          <w:lang w:val="en-US"/>
        </w:rPr>
        <w:t>“Bid</w:t>
      </w:r>
      <w:r w:rsidR="00B8486A" w:rsidRPr="00A252FD">
        <w:rPr>
          <w:rFonts w:eastAsia="Times New Roman" w:cstheme="minorHAnsi"/>
          <w:b/>
          <w:bCs/>
          <w:snapToGrid w:val="0"/>
          <w:lang w:val="en-US"/>
        </w:rPr>
        <w:t>”</w:t>
      </w:r>
      <w:r w:rsidR="00B8486A" w:rsidRPr="00A252FD">
        <w:rPr>
          <w:rFonts w:eastAsia="Times New Roman" w:cstheme="minorHAnsi"/>
          <w:snapToGrid w:val="0"/>
          <w:lang w:val="en-US"/>
        </w:rPr>
        <w:t xml:space="preserve"> means a written offer in the form determined by an organ of state in response to an invitation to provide goods or services through price q</w:t>
      </w:r>
      <w:r w:rsidRPr="00A252FD">
        <w:rPr>
          <w:rFonts w:eastAsia="Times New Roman" w:cstheme="minorHAnsi"/>
          <w:snapToGrid w:val="0"/>
          <w:lang w:val="en-US"/>
        </w:rPr>
        <w:t>uotations, competitive bidding</w:t>
      </w:r>
      <w:r w:rsidR="00B8486A" w:rsidRPr="00A252FD">
        <w:rPr>
          <w:rFonts w:eastAsia="Times New Roman" w:cstheme="minorHAnsi"/>
          <w:snapToGrid w:val="0"/>
          <w:lang w:val="en-US"/>
        </w:rPr>
        <w:t xml:space="preserve"> process or any other method envisaged in legislation; </w:t>
      </w:r>
    </w:p>
    <w:p w14:paraId="0341D862" w14:textId="77777777" w:rsidR="0090408E" w:rsidRPr="0090408E" w:rsidRDefault="0090408E" w:rsidP="0090408E">
      <w:pPr>
        <w:widowControl w:val="0"/>
        <w:numPr>
          <w:ilvl w:val="0"/>
          <w:numId w:val="15"/>
        </w:numPr>
        <w:tabs>
          <w:tab w:val="left" w:pos="7920"/>
        </w:tabs>
        <w:spacing w:after="120" w:line="240" w:lineRule="auto"/>
        <w:rPr>
          <w:rFonts w:eastAsia="Times New Roman" w:cstheme="minorHAnsi"/>
          <w:snapToGrid w:val="0"/>
          <w:lang w:val="en-US"/>
        </w:rPr>
      </w:pPr>
      <w:r w:rsidRPr="0090408E">
        <w:rPr>
          <w:rFonts w:eastAsia="Times New Roman" w:cstheme="minorHAnsi"/>
          <w:b/>
          <w:snapToGrid w:val="0"/>
          <w:lang w:val="en-US"/>
        </w:rPr>
        <w:t>“</w:t>
      </w:r>
      <w:proofErr w:type="gramStart"/>
      <w:r w:rsidRPr="0090408E">
        <w:rPr>
          <w:rFonts w:eastAsia="Times New Roman" w:cstheme="minorHAnsi"/>
          <w:b/>
          <w:snapToGrid w:val="0"/>
          <w:lang w:val="en-US"/>
        </w:rPr>
        <w:t>comparative</w:t>
      </w:r>
      <w:proofErr w:type="gramEnd"/>
      <w:r w:rsidRPr="0090408E">
        <w:rPr>
          <w:rFonts w:eastAsia="Times New Roman" w:cstheme="minorHAnsi"/>
          <w:b/>
          <w:snapToGrid w:val="0"/>
          <w:lang w:val="en-US"/>
        </w:rPr>
        <w:t xml:space="preserve"> price”</w:t>
      </w:r>
      <w:r w:rsidRPr="0090408E">
        <w:rPr>
          <w:rFonts w:eastAsia="Times New Roman" w:cstheme="minorHAnsi"/>
          <w:snapToGrid w:val="0"/>
          <w:lang w:val="en-US"/>
        </w:rPr>
        <w:t xml:space="preserve"> means the price after the factors of a non-firm price and all unconditional discounts that can be utilized have been taken into consideration; </w:t>
      </w:r>
    </w:p>
    <w:p w14:paraId="057060C9" w14:textId="67860498" w:rsidR="00F16E6B" w:rsidRDefault="0090408E" w:rsidP="0090408E">
      <w:pPr>
        <w:widowControl w:val="0"/>
        <w:numPr>
          <w:ilvl w:val="0"/>
          <w:numId w:val="15"/>
        </w:numPr>
        <w:tabs>
          <w:tab w:val="left" w:pos="7920"/>
        </w:tabs>
        <w:spacing w:after="120" w:line="240" w:lineRule="auto"/>
        <w:rPr>
          <w:rFonts w:eastAsia="Times New Roman" w:cstheme="minorHAnsi"/>
          <w:snapToGrid w:val="0"/>
          <w:lang w:val="en-US"/>
        </w:rPr>
      </w:pPr>
      <w:r w:rsidRPr="0090408E">
        <w:rPr>
          <w:rFonts w:eastAsia="Times New Roman" w:cstheme="minorHAnsi"/>
          <w:b/>
          <w:snapToGrid w:val="0"/>
          <w:lang w:val="en-US"/>
        </w:rPr>
        <w:t xml:space="preserve"> “Consortium or joint venture”</w:t>
      </w:r>
      <w:r w:rsidRPr="0090408E">
        <w:rPr>
          <w:rFonts w:eastAsia="Times New Roman" w:cstheme="minorHAnsi"/>
          <w:snapToGrid w:val="0"/>
          <w:lang w:val="en-US"/>
        </w:rPr>
        <w:t xml:space="preserve"> means an association of persons for the purpose of combining their expertise, property, capital, efforts, skill and knowledge in an activity for the execution of a contract;</w:t>
      </w:r>
    </w:p>
    <w:p w14:paraId="1B6B3428" w14:textId="2BED5558" w:rsidR="003B03D4" w:rsidRDefault="003B03D4" w:rsidP="003B03D4">
      <w:pPr>
        <w:widowControl w:val="0"/>
        <w:numPr>
          <w:ilvl w:val="0"/>
          <w:numId w:val="15"/>
        </w:numPr>
        <w:tabs>
          <w:tab w:val="left" w:pos="7920"/>
        </w:tabs>
        <w:spacing w:after="120" w:line="240" w:lineRule="auto"/>
        <w:rPr>
          <w:rFonts w:eastAsia="Times New Roman" w:cstheme="minorHAnsi"/>
          <w:snapToGrid w:val="0"/>
          <w:lang w:val="en-US"/>
        </w:rPr>
      </w:pPr>
      <w:r w:rsidRPr="003B03D4">
        <w:rPr>
          <w:rFonts w:eastAsia="Times New Roman" w:cstheme="minorHAnsi"/>
          <w:b/>
          <w:snapToGrid w:val="0"/>
          <w:lang w:val="en-US"/>
        </w:rPr>
        <w:t>“contract”</w:t>
      </w:r>
      <w:r w:rsidRPr="003B03D4">
        <w:rPr>
          <w:rFonts w:eastAsia="Times New Roman" w:cstheme="minorHAnsi"/>
          <w:snapToGrid w:val="0"/>
          <w:lang w:val="en-US"/>
        </w:rPr>
        <w:t xml:space="preserve"> means the agreement that results from the acceptance of a bid by an organ of state;</w:t>
      </w:r>
    </w:p>
    <w:p w14:paraId="4AEFD0F5" w14:textId="7CB8EE45" w:rsidR="003B03D4" w:rsidRPr="0090408E" w:rsidRDefault="003B03D4" w:rsidP="003B03D4">
      <w:pPr>
        <w:widowControl w:val="0"/>
        <w:numPr>
          <w:ilvl w:val="0"/>
          <w:numId w:val="15"/>
        </w:numPr>
        <w:tabs>
          <w:tab w:val="left" w:pos="7920"/>
        </w:tabs>
        <w:spacing w:after="120" w:line="240" w:lineRule="auto"/>
        <w:rPr>
          <w:rFonts w:eastAsia="Times New Roman" w:cstheme="minorHAnsi"/>
          <w:snapToGrid w:val="0"/>
          <w:lang w:val="en-US"/>
        </w:rPr>
      </w:pPr>
      <w:r w:rsidRPr="003B03D4">
        <w:rPr>
          <w:rFonts w:eastAsia="Times New Roman" w:cstheme="minorHAnsi"/>
          <w:b/>
          <w:snapToGrid w:val="0"/>
          <w:lang w:val="en-US"/>
        </w:rPr>
        <w:t>“disability”</w:t>
      </w:r>
      <w:r w:rsidRPr="003B03D4">
        <w:rPr>
          <w:rFonts w:eastAsia="Times New Roman" w:cstheme="minorHAnsi"/>
          <w:snapToGrid w:val="0"/>
          <w:lang w:val="en-US"/>
        </w:rPr>
        <w:t xml:space="preserve"> means, in respect of a person, a permanent impairment of a physical, intellectual, or sensory function, which results in restricted, or lack of, ability to perform an activity in the manner, or within the range, considered normal for a human being.</w:t>
      </w:r>
    </w:p>
    <w:p w14:paraId="433DAB74" w14:textId="77777777" w:rsidR="00D50EEC" w:rsidRPr="00A252FD" w:rsidRDefault="00D50EEC" w:rsidP="00722D7A">
      <w:pPr>
        <w:widowControl w:val="0"/>
        <w:numPr>
          <w:ilvl w:val="0"/>
          <w:numId w:val="15"/>
        </w:numPr>
        <w:tabs>
          <w:tab w:val="left" w:pos="7920"/>
        </w:tabs>
        <w:spacing w:after="120" w:line="240" w:lineRule="auto"/>
        <w:rPr>
          <w:rFonts w:eastAsia="Times New Roman" w:cstheme="minorHAnsi"/>
          <w:snapToGrid w:val="0"/>
          <w:lang w:val="en-US"/>
        </w:rPr>
      </w:pPr>
      <w:r w:rsidRPr="00A252FD">
        <w:rPr>
          <w:rFonts w:eastAsia="Times New Roman" w:cstheme="minorHAnsi"/>
          <w:b/>
          <w:snapToGrid w:val="0"/>
          <w:lang w:val="en-US"/>
        </w:rPr>
        <w:t xml:space="preserve">“Functionality” </w:t>
      </w:r>
      <w:r w:rsidRPr="00A252FD">
        <w:rPr>
          <w:rFonts w:eastAsia="Times New Roman" w:cstheme="minorHAnsi"/>
          <w:snapToGrid w:val="0"/>
          <w:lang w:val="en-US"/>
        </w:rPr>
        <w:t xml:space="preserve">means </w:t>
      </w:r>
      <w:r w:rsidR="00D373E8" w:rsidRPr="00A252FD">
        <w:rPr>
          <w:rFonts w:eastAsia="Times New Roman" w:cstheme="minorHAnsi"/>
          <w:snapToGrid w:val="0"/>
          <w:lang w:val="en-US"/>
        </w:rPr>
        <w:t xml:space="preserve">the ability of a bid to provide </w:t>
      </w:r>
      <w:r w:rsidRPr="00A252FD">
        <w:rPr>
          <w:rFonts w:eastAsia="Times New Roman" w:cstheme="minorHAnsi"/>
          <w:snapToGrid w:val="0"/>
          <w:lang w:val="en-US"/>
        </w:rPr>
        <w:t>goods</w:t>
      </w:r>
      <w:r w:rsidR="00D373E8" w:rsidRPr="00A252FD">
        <w:rPr>
          <w:rFonts w:eastAsia="Times New Roman" w:cstheme="minorHAnsi"/>
          <w:snapToGrid w:val="0"/>
          <w:lang w:val="en-US"/>
        </w:rPr>
        <w:t xml:space="preserve"> </w:t>
      </w:r>
      <w:r w:rsidRPr="00A252FD">
        <w:rPr>
          <w:rFonts w:eastAsia="Times New Roman" w:cstheme="minorHAnsi"/>
          <w:snapToGrid w:val="0"/>
          <w:lang w:val="en-US"/>
        </w:rPr>
        <w:t>or</w:t>
      </w:r>
      <w:r w:rsidR="00D373E8" w:rsidRPr="00A252FD">
        <w:rPr>
          <w:rFonts w:eastAsia="Times New Roman" w:cstheme="minorHAnsi"/>
          <w:snapToGrid w:val="0"/>
          <w:lang w:val="en-US"/>
        </w:rPr>
        <w:t xml:space="preserve"> services in accordance with specifications as set out in the bid documents.</w:t>
      </w:r>
      <w:r w:rsidRPr="00A252FD">
        <w:rPr>
          <w:rFonts w:eastAsia="Times New Roman" w:cstheme="minorHAnsi"/>
          <w:snapToGrid w:val="0"/>
          <w:lang w:val="en-US"/>
        </w:rPr>
        <w:t xml:space="preserve"> </w:t>
      </w:r>
    </w:p>
    <w:p w14:paraId="2FE74FF7" w14:textId="77777777" w:rsidR="00B8486A" w:rsidRPr="00A252FD" w:rsidRDefault="00D373E8" w:rsidP="00722D7A">
      <w:pPr>
        <w:pStyle w:val="ListParagraph"/>
        <w:widowControl w:val="0"/>
        <w:numPr>
          <w:ilvl w:val="0"/>
          <w:numId w:val="15"/>
        </w:numPr>
        <w:spacing w:after="0" w:line="240" w:lineRule="auto"/>
        <w:ind w:right="682"/>
        <w:rPr>
          <w:rFonts w:asciiTheme="minorHAnsi" w:eastAsia="Arial" w:hAnsiTheme="minorHAnsi" w:cstheme="minorHAnsi"/>
          <w:color w:val="000000"/>
          <w:lang w:eastAsia="en-ZA"/>
        </w:rPr>
      </w:pPr>
      <w:r w:rsidRPr="00A252FD">
        <w:rPr>
          <w:rFonts w:asciiTheme="minorHAnsi" w:eastAsia="Times New Roman" w:hAnsiTheme="minorHAnsi" w:cstheme="minorHAnsi"/>
          <w:b/>
          <w:snapToGrid w:val="0"/>
          <w:lang w:val="en-US"/>
        </w:rPr>
        <w:t>“P</w:t>
      </w:r>
      <w:r w:rsidR="00B8486A" w:rsidRPr="00A252FD">
        <w:rPr>
          <w:rFonts w:asciiTheme="minorHAnsi" w:eastAsia="Times New Roman" w:hAnsiTheme="minorHAnsi" w:cstheme="minorHAnsi"/>
          <w:b/>
          <w:snapToGrid w:val="0"/>
          <w:lang w:val="en-US"/>
        </w:rPr>
        <w:t xml:space="preserve">rice” </w:t>
      </w:r>
      <w:r w:rsidR="00B8486A" w:rsidRPr="00A252FD">
        <w:rPr>
          <w:rFonts w:asciiTheme="minorHAnsi" w:eastAsia="Arial" w:hAnsiTheme="minorHAnsi" w:cstheme="minorHAnsi"/>
          <w:bCs/>
          <w:color w:val="000000"/>
          <w:lang w:eastAsia="en-ZA"/>
        </w:rPr>
        <w:t>means an amount of money tendered for goods or services, and</w:t>
      </w:r>
      <w:r w:rsidR="00B8486A" w:rsidRPr="00A252FD">
        <w:rPr>
          <w:rFonts w:asciiTheme="minorHAnsi" w:eastAsia="Arial" w:hAnsiTheme="minorHAnsi" w:cstheme="minorHAnsi"/>
          <w:b/>
          <w:color w:val="000000"/>
          <w:lang w:eastAsia="en-ZA"/>
        </w:rPr>
        <w:t xml:space="preserve"> </w:t>
      </w:r>
      <w:r w:rsidR="00B8486A" w:rsidRPr="00A252FD">
        <w:rPr>
          <w:rFonts w:asciiTheme="minorHAnsi" w:eastAsia="Arial" w:hAnsiTheme="minorHAnsi" w:cstheme="minorHAnsi"/>
          <w:color w:val="000000"/>
          <w:lang w:eastAsia="en-ZA"/>
        </w:rPr>
        <w:t>includes all applicable taxes less all unconditional discounts;</w:t>
      </w:r>
      <w:r w:rsidR="00B8486A" w:rsidRPr="00A252FD">
        <w:rPr>
          <w:rFonts w:asciiTheme="minorHAnsi" w:eastAsia="Arial" w:hAnsiTheme="minorHAnsi" w:cstheme="minorHAnsi"/>
          <w:b/>
          <w:color w:val="000000"/>
          <w:lang w:eastAsia="en-ZA"/>
        </w:rPr>
        <w:t xml:space="preserve"> </w:t>
      </w:r>
    </w:p>
    <w:p w14:paraId="3216DF5D" w14:textId="77777777" w:rsidR="003B03D4" w:rsidRPr="003B03D4" w:rsidRDefault="003B03D4" w:rsidP="003B03D4">
      <w:pPr>
        <w:pStyle w:val="ListParagraph"/>
        <w:widowControl w:val="0"/>
        <w:numPr>
          <w:ilvl w:val="0"/>
          <w:numId w:val="15"/>
        </w:numPr>
        <w:spacing w:after="120" w:line="240" w:lineRule="auto"/>
        <w:rPr>
          <w:rFonts w:asciiTheme="minorHAnsi" w:eastAsia="Arial" w:hAnsiTheme="minorHAnsi" w:cstheme="minorHAnsi"/>
          <w:b/>
          <w:color w:val="000000"/>
          <w:lang w:eastAsia="en-ZA"/>
        </w:rPr>
      </w:pPr>
      <w:r w:rsidRPr="003B03D4">
        <w:rPr>
          <w:rFonts w:asciiTheme="minorHAnsi" w:eastAsia="Arial" w:hAnsiTheme="minorHAnsi" w:cstheme="minorHAnsi"/>
          <w:b/>
          <w:color w:val="000000"/>
          <w:lang w:eastAsia="en-ZA"/>
        </w:rPr>
        <w:t xml:space="preserve">“EME” </w:t>
      </w:r>
      <w:r w:rsidRPr="003B03D4">
        <w:rPr>
          <w:rFonts w:asciiTheme="minorHAnsi" w:eastAsia="Arial" w:hAnsiTheme="minorHAnsi" w:cstheme="minorHAnsi"/>
          <w:color w:val="000000"/>
          <w:lang w:eastAsia="en-ZA"/>
        </w:rPr>
        <w:t>means any enterprise with an annual total revenue of R5 million or less.</w:t>
      </w:r>
      <w:r w:rsidRPr="003B03D4">
        <w:rPr>
          <w:rFonts w:asciiTheme="minorHAnsi" w:eastAsia="Arial" w:hAnsiTheme="minorHAnsi" w:cstheme="minorHAnsi"/>
          <w:b/>
          <w:color w:val="000000"/>
          <w:lang w:eastAsia="en-ZA"/>
        </w:rPr>
        <w:t xml:space="preserve"> </w:t>
      </w:r>
    </w:p>
    <w:p w14:paraId="77BFEBD5" w14:textId="77777777" w:rsidR="003B03D4" w:rsidRPr="003B03D4" w:rsidRDefault="003B03D4" w:rsidP="003B03D4">
      <w:pPr>
        <w:pStyle w:val="ListParagraph"/>
        <w:widowControl w:val="0"/>
        <w:numPr>
          <w:ilvl w:val="0"/>
          <w:numId w:val="15"/>
        </w:numPr>
        <w:spacing w:after="120" w:line="240" w:lineRule="auto"/>
        <w:rPr>
          <w:rFonts w:asciiTheme="minorHAnsi" w:eastAsia="Arial" w:hAnsiTheme="minorHAnsi" w:cstheme="minorHAnsi"/>
          <w:b/>
          <w:i/>
          <w:snapToGrid w:val="0"/>
          <w:color w:val="000000"/>
          <w:lang w:val="en-US" w:eastAsia="en-ZA"/>
        </w:rPr>
      </w:pPr>
      <w:r w:rsidRPr="003B03D4">
        <w:rPr>
          <w:rFonts w:asciiTheme="minorHAnsi" w:eastAsia="Arial" w:hAnsiTheme="minorHAnsi" w:cstheme="minorHAnsi"/>
          <w:b/>
          <w:i/>
          <w:snapToGrid w:val="0"/>
          <w:color w:val="000000"/>
          <w:lang w:val="en-US" w:eastAsia="en-ZA"/>
        </w:rPr>
        <w:t>“</w:t>
      </w:r>
      <w:proofErr w:type="gramStart"/>
      <w:r w:rsidRPr="003B03D4">
        <w:rPr>
          <w:rFonts w:asciiTheme="minorHAnsi" w:eastAsia="Arial" w:hAnsiTheme="minorHAnsi" w:cstheme="minorHAnsi"/>
          <w:b/>
          <w:i/>
          <w:snapToGrid w:val="0"/>
          <w:color w:val="000000"/>
          <w:lang w:val="en-US" w:eastAsia="en-ZA"/>
        </w:rPr>
        <w:t>rand</w:t>
      </w:r>
      <w:proofErr w:type="gramEnd"/>
      <w:r w:rsidRPr="003B03D4">
        <w:rPr>
          <w:rFonts w:asciiTheme="minorHAnsi" w:eastAsia="Arial" w:hAnsiTheme="minorHAnsi" w:cstheme="minorHAnsi"/>
          <w:b/>
          <w:i/>
          <w:snapToGrid w:val="0"/>
          <w:color w:val="000000"/>
          <w:lang w:val="en-US" w:eastAsia="en-ZA"/>
        </w:rPr>
        <w:t xml:space="preserve"> value</w:t>
      </w:r>
      <w:r w:rsidRPr="003B03D4">
        <w:rPr>
          <w:rFonts w:asciiTheme="minorHAnsi" w:eastAsia="Arial" w:hAnsiTheme="minorHAnsi" w:cstheme="minorHAnsi"/>
          <w:i/>
          <w:snapToGrid w:val="0"/>
          <w:color w:val="000000"/>
          <w:lang w:val="en-US" w:eastAsia="en-ZA"/>
        </w:rPr>
        <w:t>” has the same meaning as contemplated in the Preferential Procurement Regulations, 2022;</w:t>
      </w:r>
      <w:r w:rsidRPr="003B03D4">
        <w:rPr>
          <w:rFonts w:asciiTheme="minorHAnsi" w:eastAsia="Arial" w:hAnsiTheme="minorHAnsi" w:cstheme="minorHAnsi"/>
          <w:b/>
          <w:i/>
          <w:snapToGrid w:val="0"/>
          <w:color w:val="000000"/>
          <w:lang w:val="en-US" w:eastAsia="en-ZA"/>
        </w:rPr>
        <w:t xml:space="preserve">  </w:t>
      </w:r>
    </w:p>
    <w:p w14:paraId="30D3203A" w14:textId="77777777" w:rsidR="003B03D4" w:rsidRPr="003B03D4" w:rsidRDefault="003B03D4" w:rsidP="003B03D4">
      <w:pPr>
        <w:pStyle w:val="ListParagraph"/>
        <w:numPr>
          <w:ilvl w:val="0"/>
          <w:numId w:val="15"/>
        </w:numPr>
        <w:rPr>
          <w:rFonts w:asciiTheme="minorHAnsi" w:eastAsia="Times New Roman" w:hAnsiTheme="minorHAnsi" w:cstheme="minorHAnsi"/>
          <w:b/>
          <w:snapToGrid w:val="0"/>
          <w:lang w:val="en-US"/>
        </w:rPr>
      </w:pPr>
      <w:r w:rsidRPr="003B03D4">
        <w:rPr>
          <w:rFonts w:asciiTheme="minorHAnsi" w:eastAsia="Arial" w:hAnsiTheme="minorHAnsi" w:cstheme="minorHAnsi"/>
          <w:b/>
          <w:i/>
          <w:snapToGrid w:val="0"/>
          <w:color w:val="000000"/>
          <w:lang w:val="en-US" w:eastAsia="en-ZA"/>
        </w:rPr>
        <w:t xml:space="preserve"> </w:t>
      </w:r>
      <w:r w:rsidRPr="003B03D4">
        <w:rPr>
          <w:rFonts w:asciiTheme="minorHAnsi" w:eastAsia="Times New Roman" w:hAnsiTheme="minorHAnsi" w:cstheme="minorHAnsi"/>
          <w:b/>
          <w:snapToGrid w:val="0"/>
          <w:lang w:val="en-US"/>
        </w:rPr>
        <w:t xml:space="preserve">“sub-contract” </w:t>
      </w:r>
      <w:r w:rsidRPr="003B03D4">
        <w:rPr>
          <w:rFonts w:asciiTheme="minorHAnsi" w:eastAsia="Times New Roman" w:hAnsiTheme="minorHAnsi" w:cstheme="minorHAnsi"/>
          <w:snapToGrid w:val="0"/>
          <w:lang w:val="en-US"/>
        </w:rPr>
        <w:t>means the primary contractor’s assigning, leasing, making out work to, or employing, another person to support such primary contractor in the execution of part of a project in terms of the contract;</w:t>
      </w:r>
      <w:r w:rsidRPr="003B03D4">
        <w:rPr>
          <w:rFonts w:asciiTheme="minorHAnsi" w:eastAsia="Times New Roman" w:hAnsiTheme="minorHAnsi" w:cstheme="minorHAnsi"/>
          <w:b/>
          <w:snapToGrid w:val="0"/>
          <w:lang w:val="en-US"/>
        </w:rPr>
        <w:t xml:space="preserve">  </w:t>
      </w:r>
    </w:p>
    <w:p w14:paraId="1B4716BC" w14:textId="77777777" w:rsidR="003B03D4" w:rsidRDefault="003B03D4" w:rsidP="003B03D4">
      <w:pPr>
        <w:pStyle w:val="ListParagraph"/>
        <w:numPr>
          <w:ilvl w:val="0"/>
          <w:numId w:val="15"/>
        </w:numPr>
        <w:rPr>
          <w:rFonts w:asciiTheme="minorHAnsi" w:eastAsia="Times New Roman" w:hAnsiTheme="minorHAnsi" w:cstheme="minorHAnsi"/>
          <w:i/>
          <w:snapToGrid w:val="0"/>
          <w:lang w:val="en-US"/>
        </w:rPr>
      </w:pPr>
      <w:r w:rsidRPr="003B03D4">
        <w:rPr>
          <w:rFonts w:asciiTheme="minorHAnsi" w:eastAsia="Times New Roman" w:hAnsiTheme="minorHAnsi" w:cstheme="minorHAnsi"/>
          <w:b/>
          <w:i/>
          <w:snapToGrid w:val="0"/>
          <w:lang w:val="en-US"/>
        </w:rPr>
        <w:t>“Youth”</w:t>
      </w:r>
      <w:r w:rsidRPr="003B03D4">
        <w:rPr>
          <w:rFonts w:asciiTheme="minorHAnsi" w:eastAsia="Times New Roman" w:hAnsiTheme="minorHAnsi" w:cstheme="minorHAnsi"/>
          <w:i/>
          <w:snapToGrid w:val="0"/>
          <w:lang w:val="en-US"/>
        </w:rPr>
        <w:t xml:space="preserve"> means persons between the ages of 14 and 35 in terms of the National Youth Development Agency Act, 2008. </w:t>
      </w:r>
      <w:proofErr w:type="gramStart"/>
      <w:r w:rsidRPr="003B03D4">
        <w:rPr>
          <w:rFonts w:asciiTheme="minorHAnsi" w:eastAsia="Times New Roman" w:hAnsiTheme="minorHAnsi" w:cstheme="minorHAnsi"/>
          <w:i/>
          <w:snapToGrid w:val="0"/>
          <w:lang w:val="en-US"/>
        </w:rPr>
        <w:t>For the purpose of</w:t>
      </w:r>
      <w:proofErr w:type="gramEnd"/>
      <w:r w:rsidRPr="003B03D4">
        <w:rPr>
          <w:rFonts w:asciiTheme="minorHAnsi" w:eastAsia="Times New Roman" w:hAnsiTheme="minorHAnsi" w:cstheme="minorHAnsi"/>
          <w:i/>
          <w:snapToGrid w:val="0"/>
          <w:lang w:val="en-US"/>
        </w:rPr>
        <w:t xml:space="preserve"> this bid the date to be used for determination of age will be the closing date of the bid and in a case where the closing date of a bid has been extended, the original (first) closing date shall be used for the purpose of determining age.</w:t>
      </w:r>
    </w:p>
    <w:p w14:paraId="39C57F9A" w14:textId="77777777" w:rsidR="00505992" w:rsidRDefault="00505992" w:rsidP="00505992">
      <w:pPr>
        <w:pStyle w:val="ListParagraph"/>
        <w:rPr>
          <w:rFonts w:asciiTheme="minorHAnsi" w:eastAsia="Times New Roman" w:hAnsiTheme="minorHAnsi" w:cstheme="minorHAnsi"/>
          <w:b/>
          <w:i/>
          <w:snapToGrid w:val="0"/>
          <w:lang w:val="en-US"/>
        </w:rPr>
      </w:pPr>
    </w:p>
    <w:p w14:paraId="1A63E57B" w14:textId="77777777" w:rsidR="00505992" w:rsidRDefault="00505992" w:rsidP="00505992">
      <w:pPr>
        <w:pStyle w:val="ListParagraph"/>
        <w:widowControl w:val="0"/>
        <w:spacing w:after="120" w:line="240" w:lineRule="auto"/>
        <w:jc w:val="right"/>
        <w:rPr>
          <w:rFonts w:asciiTheme="minorHAnsi" w:eastAsia="Times New Roman" w:hAnsiTheme="minorHAnsi" w:cstheme="minorHAnsi"/>
          <w:b/>
          <w:snapToGrid w:val="0"/>
          <w:sz w:val="24"/>
          <w:lang w:val="en-US"/>
        </w:rPr>
      </w:pPr>
      <w:r w:rsidRPr="00A252FD">
        <w:rPr>
          <w:rFonts w:asciiTheme="minorHAnsi" w:eastAsia="Times New Roman" w:hAnsiTheme="minorHAnsi" w:cstheme="minorHAnsi"/>
          <w:b/>
          <w:snapToGrid w:val="0"/>
          <w:sz w:val="24"/>
          <w:lang w:val="en-US"/>
        </w:rPr>
        <w:lastRenderedPageBreak/>
        <w:t>SBD 6.1</w:t>
      </w:r>
    </w:p>
    <w:p w14:paraId="39AF6FE1" w14:textId="77777777" w:rsidR="00505992" w:rsidRPr="003B03D4" w:rsidRDefault="00505992" w:rsidP="00505992">
      <w:pPr>
        <w:pStyle w:val="ListParagraph"/>
        <w:ind w:left="7920"/>
        <w:rPr>
          <w:rFonts w:asciiTheme="minorHAnsi" w:eastAsia="Times New Roman" w:hAnsiTheme="minorHAnsi" w:cstheme="minorHAnsi"/>
          <w:i/>
          <w:snapToGrid w:val="0"/>
          <w:lang w:val="en-US"/>
        </w:rPr>
      </w:pPr>
    </w:p>
    <w:p w14:paraId="39091ED4" w14:textId="50E8055F" w:rsidR="001E4C2A" w:rsidRPr="00505992" w:rsidRDefault="003B03D4" w:rsidP="00505992">
      <w:pPr>
        <w:pStyle w:val="ListParagraph"/>
        <w:numPr>
          <w:ilvl w:val="0"/>
          <w:numId w:val="15"/>
        </w:numPr>
        <w:rPr>
          <w:rFonts w:asciiTheme="minorHAnsi" w:eastAsia="Times New Roman" w:hAnsiTheme="minorHAnsi" w:cstheme="minorHAnsi"/>
          <w:i/>
          <w:snapToGrid w:val="0"/>
          <w:lang w:val="en-US"/>
        </w:rPr>
      </w:pPr>
      <w:r w:rsidRPr="003B03D4">
        <w:rPr>
          <w:rFonts w:asciiTheme="minorHAnsi" w:eastAsia="Times New Roman" w:hAnsiTheme="minorHAnsi" w:cstheme="minorHAnsi"/>
          <w:b/>
          <w:i/>
          <w:snapToGrid w:val="0"/>
          <w:lang w:val="en-US"/>
        </w:rPr>
        <w:t>“trust”</w:t>
      </w:r>
      <w:r w:rsidRPr="003B03D4">
        <w:rPr>
          <w:rFonts w:asciiTheme="minorHAnsi" w:eastAsia="Times New Roman" w:hAnsiTheme="minorHAnsi" w:cstheme="minorHAnsi"/>
          <w:i/>
          <w:snapToGrid w:val="0"/>
          <w:lang w:val="en-US"/>
        </w:rPr>
        <w:t xml:space="preserve"> means the arrangement through which the property of one person is made over or bequeathed to a trustee to administer such property for the benefit of another person; and </w:t>
      </w:r>
    </w:p>
    <w:p w14:paraId="41E8AD6B" w14:textId="77777777" w:rsidR="009A62A6" w:rsidRPr="009A62A6" w:rsidRDefault="009A62A6" w:rsidP="003B03D4">
      <w:pPr>
        <w:pStyle w:val="ListParagraph"/>
        <w:widowControl w:val="0"/>
        <w:spacing w:after="120" w:line="240" w:lineRule="auto"/>
        <w:jc w:val="right"/>
        <w:rPr>
          <w:rFonts w:asciiTheme="minorHAnsi" w:eastAsia="Times New Roman" w:hAnsiTheme="minorHAnsi" w:cstheme="minorHAnsi"/>
          <w:b/>
          <w:snapToGrid w:val="0"/>
          <w:sz w:val="16"/>
          <w:lang w:val="en-US"/>
        </w:rPr>
      </w:pPr>
    </w:p>
    <w:p w14:paraId="437DCD4D" w14:textId="77777777" w:rsidR="00B8486A" w:rsidRPr="00A252FD" w:rsidRDefault="00AE4220" w:rsidP="00722D7A">
      <w:pPr>
        <w:pStyle w:val="ListParagraph"/>
        <w:widowControl w:val="0"/>
        <w:numPr>
          <w:ilvl w:val="0"/>
          <w:numId w:val="15"/>
        </w:numPr>
        <w:spacing w:after="120" w:line="240" w:lineRule="auto"/>
        <w:rPr>
          <w:rFonts w:asciiTheme="minorHAnsi" w:eastAsia="Times New Roman" w:hAnsiTheme="minorHAnsi" w:cstheme="minorHAnsi"/>
          <w:snapToGrid w:val="0"/>
          <w:lang w:val="en-US"/>
        </w:rPr>
      </w:pPr>
      <w:r w:rsidRPr="00A252FD">
        <w:rPr>
          <w:rFonts w:asciiTheme="minorHAnsi" w:eastAsia="Times New Roman" w:hAnsiTheme="minorHAnsi" w:cstheme="minorHAnsi"/>
          <w:b/>
          <w:snapToGrid w:val="0"/>
          <w:lang w:val="en-US"/>
        </w:rPr>
        <w:t>“T</w:t>
      </w:r>
      <w:r w:rsidR="00B8486A" w:rsidRPr="00A252FD">
        <w:rPr>
          <w:rFonts w:asciiTheme="minorHAnsi" w:eastAsia="Times New Roman" w:hAnsiTheme="minorHAnsi" w:cstheme="minorHAnsi"/>
          <w:b/>
          <w:snapToGrid w:val="0"/>
          <w:lang w:val="en-US"/>
        </w:rPr>
        <w:t>ender for income-generating contracts”</w:t>
      </w:r>
      <w:r w:rsidR="00B8486A" w:rsidRPr="00A252FD">
        <w:rPr>
          <w:rFonts w:asciiTheme="minorHAnsi" w:eastAsia="Times New Roman" w:hAnsiTheme="minorHAnsi"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BB62AC5" w14:textId="1EB8C2E3" w:rsidR="00B8486A" w:rsidRPr="00C97662" w:rsidRDefault="00B8486A" w:rsidP="00C97662">
      <w:pPr>
        <w:pStyle w:val="ListParagraph"/>
        <w:widowControl w:val="0"/>
        <w:numPr>
          <w:ilvl w:val="0"/>
          <w:numId w:val="15"/>
        </w:numPr>
        <w:spacing w:after="120" w:line="240" w:lineRule="auto"/>
        <w:rPr>
          <w:rFonts w:asciiTheme="minorHAnsi" w:eastAsia="Times New Roman" w:hAnsiTheme="minorHAnsi" w:cstheme="minorHAnsi"/>
          <w:snapToGrid w:val="0"/>
          <w:lang w:val="en-US"/>
        </w:rPr>
      </w:pPr>
      <w:r w:rsidRPr="00A252FD">
        <w:rPr>
          <w:rFonts w:asciiTheme="minorHAnsi" w:eastAsia="Times New Roman" w:hAnsiTheme="minorHAnsi" w:cstheme="minorHAnsi"/>
          <w:b/>
          <w:snapToGrid w:val="0"/>
          <w:lang w:val="en-US"/>
        </w:rPr>
        <w:t>“</w:t>
      </w:r>
      <w:proofErr w:type="gramStart"/>
      <w:r w:rsidRPr="00A252FD">
        <w:rPr>
          <w:rFonts w:asciiTheme="minorHAnsi" w:eastAsia="Times New Roman" w:hAnsiTheme="minorHAnsi" w:cstheme="minorHAnsi"/>
          <w:b/>
          <w:snapToGrid w:val="0"/>
          <w:lang w:val="en-US"/>
        </w:rPr>
        <w:t>the</w:t>
      </w:r>
      <w:proofErr w:type="gramEnd"/>
      <w:r w:rsidRPr="00A252FD">
        <w:rPr>
          <w:rFonts w:asciiTheme="minorHAnsi" w:eastAsia="Times New Roman" w:hAnsiTheme="minorHAnsi" w:cstheme="minorHAnsi"/>
          <w:b/>
          <w:snapToGrid w:val="0"/>
          <w:lang w:val="en-US"/>
        </w:rPr>
        <w:t xml:space="preserve"> Act” </w:t>
      </w:r>
      <w:r w:rsidRPr="00A252FD">
        <w:rPr>
          <w:rFonts w:asciiTheme="minorHAnsi" w:eastAsia="Times New Roman" w:hAnsiTheme="minorHAnsi" w:cstheme="minorHAnsi"/>
          <w:snapToGrid w:val="0"/>
          <w:lang w:val="en-US"/>
        </w:rPr>
        <w:t xml:space="preserve">means the Preferential Procurement Policy Framework Act, 2000 (Act No. 5 of 2000).  </w:t>
      </w:r>
    </w:p>
    <w:p w14:paraId="3E9A3FEE" w14:textId="4E334A58" w:rsidR="00B8486A" w:rsidRPr="00C97662" w:rsidRDefault="00B8486A" w:rsidP="00C97662">
      <w:pPr>
        <w:widowControl w:val="0"/>
        <w:numPr>
          <w:ilvl w:val="0"/>
          <w:numId w:val="10"/>
        </w:numPr>
        <w:tabs>
          <w:tab w:val="left" w:pos="2880"/>
          <w:tab w:val="left" w:pos="5760"/>
          <w:tab w:val="left" w:pos="7920"/>
        </w:tabs>
        <w:spacing w:after="120" w:line="240" w:lineRule="auto"/>
        <w:jc w:val="both"/>
        <w:rPr>
          <w:rFonts w:eastAsia="Times New Roman" w:cstheme="minorHAnsi"/>
          <w:b/>
          <w:snapToGrid w:val="0"/>
          <w:lang w:val="en-GB"/>
        </w:rPr>
      </w:pPr>
      <w:r w:rsidRPr="00A252FD">
        <w:rPr>
          <w:rFonts w:eastAsia="Times New Roman" w:cstheme="minorHAnsi"/>
          <w:b/>
          <w:snapToGrid w:val="0"/>
          <w:lang w:val="en-GB"/>
        </w:rPr>
        <w:t>FORMULAE FOR PROCUREMENT OF GOODS AND SERVICES</w:t>
      </w:r>
    </w:p>
    <w:p w14:paraId="3E937337" w14:textId="77777777" w:rsidR="00B8486A" w:rsidRPr="00A252FD" w:rsidRDefault="00B8486A" w:rsidP="00722D7A">
      <w:pPr>
        <w:pStyle w:val="ListParagraph"/>
        <w:widowControl w:val="0"/>
        <w:numPr>
          <w:ilvl w:val="1"/>
          <w:numId w:val="16"/>
        </w:numPr>
        <w:tabs>
          <w:tab w:val="left" w:pos="2880"/>
          <w:tab w:val="left" w:pos="5760"/>
          <w:tab w:val="left" w:pos="7920"/>
        </w:tabs>
        <w:spacing w:after="120" w:line="240" w:lineRule="auto"/>
        <w:ind w:left="851" w:hanging="851"/>
        <w:jc w:val="both"/>
        <w:rPr>
          <w:rFonts w:asciiTheme="minorHAnsi" w:eastAsia="Times New Roman" w:hAnsiTheme="minorHAnsi" w:cstheme="minorHAnsi"/>
          <w:b/>
          <w:snapToGrid w:val="0"/>
          <w:lang w:val="en-GB"/>
        </w:rPr>
      </w:pPr>
      <w:r w:rsidRPr="00A252FD">
        <w:rPr>
          <w:rFonts w:asciiTheme="minorHAnsi" w:eastAsia="Times New Roman" w:hAnsiTheme="minorHAnsi" w:cstheme="minorHAnsi"/>
          <w:b/>
          <w:snapToGrid w:val="0"/>
          <w:lang w:val="en-GB"/>
        </w:rPr>
        <w:t>POINTS AWARDED FOR PRICE</w:t>
      </w:r>
    </w:p>
    <w:p w14:paraId="39B7D215" w14:textId="77777777" w:rsidR="00B8486A" w:rsidRPr="00A252FD" w:rsidRDefault="00B8486A" w:rsidP="00B8486A">
      <w:pPr>
        <w:pStyle w:val="ListParagraph"/>
        <w:widowControl w:val="0"/>
        <w:tabs>
          <w:tab w:val="left" w:pos="2880"/>
          <w:tab w:val="left" w:pos="5760"/>
          <w:tab w:val="left" w:pos="7920"/>
        </w:tabs>
        <w:spacing w:after="120" w:line="240" w:lineRule="auto"/>
        <w:ind w:left="851"/>
        <w:jc w:val="both"/>
        <w:rPr>
          <w:rFonts w:asciiTheme="minorHAnsi" w:eastAsia="Times New Roman" w:hAnsiTheme="minorHAnsi" w:cstheme="minorHAnsi"/>
          <w:b/>
          <w:snapToGrid w:val="0"/>
          <w:lang w:val="en-GB"/>
        </w:rPr>
      </w:pPr>
    </w:p>
    <w:p w14:paraId="5C0345F2" w14:textId="2489C46F" w:rsidR="00B8486A" w:rsidRPr="00A252FD" w:rsidRDefault="00B8486A" w:rsidP="00B8486A">
      <w:pPr>
        <w:widowControl w:val="0"/>
        <w:tabs>
          <w:tab w:val="left" w:pos="2880"/>
          <w:tab w:val="left" w:pos="5760"/>
          <w:tab w:val="left" w:pos="7920"/>
        </w:tabs>
        <w:spacing w:after="120" w:line="240" w:lineRule="auto"/>
        <w:ind w:left="720" w:hanging="720"/>
        <w:jc w:val="both"/>
        <w:rPr>
          <w:rFonts w:eastAsia="Times New Roman" w:cstheme="minorHAnsi"/>
          <w:b/>
          <w:snapToGrid w:val="0"/>
          <w:lang w:val="en-GB"/>
        </w:rPr>
      </w:pPr>
      <w:r w:rsidRPr="00A252FD">
        <w:rPr>
          <w:rFonts w:eastAsia="Times New Roman" w:cstheme="minorHAnsi"/>
          <w:snapToGrid w:val="0"/>
          <w:lang w:val="en-GB"/>
        </w:rPr>
        <w:t>3.1.1</w:t>
      </w:r>
      <w:r w:rsidRPr="00A252FD">
        <w:rPr>
          <w:rFonts w:eastAsia="Times New Roman" w:cstheme="minorHAnsi"/>
          <w:b/>
          <w:snapToGrid w:val="0"/>
          <w:lang w:val="en-GB"/>
        </w:rPr>
        <w:t xml:space="preserve">   THE </w:t>
      </w:r>
      <w:r w:rsidR="00144399">
        <w:rPr>
          <w:rFonts w:eastAsia="Times New Roman" w:cstheme="minorHAnsi"/>
          <w:b/>
          <w:snapToGrid w:val="0"/>
          <w:lang w:val="en-GB"/>
        </w:rPr>
        <w:t>8</w:t>
      </w:r>
      <w:r w:rsidRPr="00A252FD">
        <w:rPr>
          <w:rFonts w:eastAsia="Times New Roman" w:cstheme="minorHAnsi"/>
          <w:b/>
          <w:snapToGrid w:val="0"/>
          <w:lang w:val="en-GB"/>
        </w:rPr>
        <w:t>0/</w:t>
      </w:r>
      <w:r w:rsidR="00144399">
        <w:rPr>
          <w:rFonts w:eastAsia="Times New Roman" w:cstheme="minorHAnsi"/>
          <w:b/>
          <w:snapToGrid w:val="0"/>
          <w:lang w:val="en-GB"/>
        </w:rPr>
        <w:t>2</w:t>
      </w:r>
      <w:r w:rsidRPr="00A252FD">
        <w:rPr>
          <w:rFonts w:eastAsia="Times New Roman" w:cstheme="minorHAnsi"/>
          <w:b/>
          <w:snapToGrid w:val="0"/>
          <w:lang w:val="en-GB"/>
        </w:rPr>
        <w:t xml:space="preserve">0 PREFERENCE POINT SYSTEMS </w:t>
      </w:r>
    </w:p>
    <w:p w14:paraId="049F3859" w14:textId="2913A6D5" w:rsidR="00B8486A" w:rsidRPr="00A252FD" w:rsidRDefault="00B8486A" w:rsidP="00B8486A">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r w:rsidRPr="00A252FD">
        <w:rPr>
          <w:rFonts w:eastAsia="Times New Roman" w:cstheme="minorHAnsi"/>
          <w:b/>
          <w:snapToGrid w:val="0"/>
          <w:lang w:val="en-GB"/>
        </w:rPr>
        <w:tab/>
      </w:r>
      <w:bookmarkStart w:id="2" w:name="_Hlk78214518"/>
      <w:r w:rsidR="00144399">
        <w:rPr>
          <w:rFonts w:eastAsia="Times New Roman" w:cstheme="minorHAnsi"/>
          <w:snapToGrid w:val="0"/>
          <w:lang w:val="en-GB"/>
        </w:rPr>
        <w:t>A maximum of 8</w:t>
      </w:r>
      <w:r w:rsidRPr="00A252FD">
        <w:rPr>
          <w:rFonts w:eastAsia="Times New Roman" w:cstheme="minorHAnsi"/>
          <w:snapToGrid w:val="0"/>
          <w:lang w:val="en-GB"/>
        </w:rPr>
        <w:t>0 points is allocated for price on the following basis:</w:t>
      </w:r>
    </w:p>
    <w:p w14:paraId="6B41633B" w14:textId="77777777" w:rsidR="00B8486A" w:rsidRPr="00A252FD" w:rsidRDefault="00B8486A" w:rsidP="00B8486A">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p>
    <w:p w14:paraId="4688B16A" w14:textId="6DC0BC2D" w:rsidR="00B8486A" w:rsidRPr="00A252FD" w:rsidRDefault="00B8486A" w:rsidP="00B8486A">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A252FD">
        <w:rPr>
          <w:rFonts w:eastAsia="Times New Roman" w:cstheme="minorHAnsi"/>
          <w:b/>
          <w:snapToGrid w:val="0"/>
          <w:lang w:val="en-GB"/>
        </w:rPr>
        <w:tab/>
      </w:r>
      <w:r w:rsidRPr="00A252FD">
        <w:rPr>
          <w:rFonts w:eastAsia="Times New Roman" w:cstheme="minorHAnsi"/>
          <w:b/>
          <w:snapToGrid w:val="0"/>
          <w:lang w:val="en-GB"/>
        </w:rPr>
        <w:tab/>
      </w:r>
      <w:r w:rsidR="009A62A6">
        <w:rPr>
          <w:rFonts w:eastAsia="Times New Roman" w:cstheme="minorHAnsi"/>
          <w:b/>
          <w:snapToGrid w:val="0"/>
          <w:lang w:val="en-GB"/>
        </w:rPr>
        <w:t xml:space="preserve">    </w:t>
      </w:r>
      <w:r w:rsidR="00144399">
        <w:rPr>
          <w:rFonts w:eastAsia="Times New Roman" w:cstheme="minorHAnsi"/>
          <w:b/>
          <w:snapToGrid w:val="0"/>
          <w:lang w:val="en-GB"/>
        </w:rPr>
        <w:t>80/2</w:t>
      </w:r>
      <w:r w:rsidRPr="00A252FD">
        <w:rPr>
          <w:rFonts w:eastAsia="Times New Roman" w:cstheme="minorHAnsi"/>
          <w:b/>
          <w:snapToGrid w:val="0"/>
          <w:lang w:val="en-GB"/>
        </w:rPr>
        <w:t>0</w:t>
      </w:r>
      <w:r w:rsidRPr="00A252FD">
        <w:rPr>
          <w:rFonts w:eastAsia="Times New Roman" w:cstheme="minorHAnsi"/>
          <w:b/>
          <w:snapToGrid w:val="0"/>
          <w:lang w:val="en-GB"/>
        </w:rPr>
        <w:tab/>
      </w:r>
      <w:r w:rsidRPr="00A252FD">
        <w:rPr>
          <w:rFonts w:eastAsia="Times New Roman" w:cstheme="minorHAnsi"/>
          <w:b/>
          <w:snapToGrid w:val="0"/>
          <w:lang w:val="en-GB"/>
        </w:rPr>
        <w:tab/>
      </w:r>
      <w:r w:rsidRPr="00A252FD">
        <w:rPr>
          <w:rFonts w:eastAsia="Times New Roman" w:cstheme="minorHAnsi"/>
          <w:b/>
          <w:snapToGrid w:val="0"/>
          <w:lang w:val="en-GB"/>
        </w:rPr>
        <w:tab/>
      </w:r>
    </w:p>
    <w:p w14:paraId="050B0767" w14:textId="77777777" w:rsidR="00B8486A" w:rsidRPr="00A252FD" w:rsidRDefault="00B8486A" w:rsidP="00B8486A">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1327B05F" w14:textId="60D393A1" w:rsidR="00B8486A" w:rsidRPr="00A252FD" w:rsidRDefault="00B8486A" w:rsidP="00B8486A">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A252FD">
        <w:rPr>
          <w:rFonts w:eastAsia="Times New Roman" w:cstheme="minorHAnsi"/>
          <w:b/>
          <w:snapToGrid w:val="0"/>
          <w:lang w:val="en-GB"/>
        </w:rPr>
        <w:tab/>
      </w:r>
      <m:oMath>
        <m:r>
          <m:rPr>
            <m:sty m:val="bi"/>
          </m:rPr>
          <w:rPr>
            <w:rFonts w:ascii="Cambria Math" w:eastAsia="Times New Roman" w:hAnsi="Cambria Math" w:cstheme="minorHAnsi"/>
            <w:snapToGrid w:val="0"/>
            <w:sz w:val="28"/>
            <w:lang w:val="en-GB"/>
          </w:rPr>
          <m:t>Ps=80</m:t>
        </m:r>
        <m:d>
          <m:dPr>
            <m:ctrlPr>
              <w:rPr>
                <w:rFonts w:ascii="Cambria Math" w:eastAsia="Times New Roman" w:hAnsi="Cambria Math" w:cstheme="minorHAnsi"/>
                <w:b/>
                <w:i/>
                <w:snapToGrid w:val="0"/>
                <w:sz w:val="28"/>
                <w:lang w:val="en-GB"/>
              </w:rPr>
            </m:ctrlPr>
          </m:dPr>
          <m:e>
            <m:r>
              <m:rPr>
                <m:sty m:val="bi"/>
              </m:rPr>
              <w:rPr>
                <w:rFonts w:ascii="Cambria Math" w:eastAsia="Times New Roman" w:hAnsi="Cambria Math" w:cstheme="minorHAnsi"/>
                <w:snapToGrid w:val="0"/>
                <w:sz w:val="28"/>
                <w:lang w:val="en-GB"/>
              </w:rPr>
              <m:t>1-</m:t>
            </m:r>
            <m:f>
              <m:fPr>
                <m:ctrlPr>
                  <w:rPr>
                    <w:rFonts w:ascii="Cambria Math" w:eastAsia="Times New Roman" w:hAnsi="Cambria Math" w:cstheme="minorHAnsi"/>
                    <w:b/>
                    <w:i/>
                    <w:snapToGrid w:val="0"/>
                    <w:sz w:val="28"/>
                    <w:lang w:val="en-GB"/>
                  </w:rPr>
                </m:ctrlPr>
              </m:fPr>
              <m:num>
                <m:r>
                  <m:rPr>
                    <m:sty m:val="bi"/>
                  </m:rPr>
                  <w:rPr>
                    <w:rFonts w:ascii="Cambria Math" w:eastAsia="Times New Roman" w:hAnsi="Cambria Math" w:cstheme="minorHAnsi"/>
                    <w:snapToGrid w:val="0"/>
                    <w:sz w:val="28"/>
                    <w:lang w:val="en-GB"/>
                  </w:rPr>
                  <m:t>Pt-P</m:t>
                </m:r>
                <m:func>
                  <m:funcPr>
                    <m:ctrlPr>
                      <w:rPr>
                        <w:rFonts w:ascii="Cambria Math" w:eastAsia="Times New Roman" w:hAnsi="Cambria Math" w:cstheme="minorHAnsi"/>
                        <w:b/>
                        <w:i/>
                        <w:snapToGrid w:val="0"/>
                        <w:sz w:val="28"/>
                        <w:lang w:val="en-GB"/>
                      </w:rPr>
                    </m:ctrlPr>
                  </m:funcPr>
                  <m:fName>
                    <m:r>
                      <m:rPr>
                        <m:sty m:val="bi"/>
                      </m:rPr>
                      <w:rPr>
                        <w:rFonts w:ascii="Cambria Math" w:eastAsia="Times New Roman" w:hAnsi="Cambria Math" w:cstheme="minorHAnsi"/>
                        <w:snapToGrid w:val="0"/>
                        <w:sz w:val="28"/>
                        <w:lang w:val="en-GB"/>
                      </w:rPr>
                      <m:t>min</m:t>
                    </m:r>
                  </m:fName>
                  <m:e/>
                </m:func>
              </m:num>
              <m:den>
                <m:r>
                  <m:rPr>
                    <m:sty m:val="bi"/>
                  </m:rPr>
                  <w:rPr>
                    <w:rFonts w:ascii="Cambria Math" w:eastAsia="Times New Roman" w:hAnsi="Cambria Math" w:cstheme="minorHAnsi"/>
                    <w:snapToGrid w:val="0"/>
                    <w:sz w:val="28"/>
                    <w:lang w:val="en-GB"/>
                  </w:rPr>
                  <m:t>P</m:t>
                </m:r>
                <m:func>
                  <m:funcPr>
                    <m:ctrlPr>
                      <w:rPr>
                        <w:rFonts w:ascii="Cambria Math" w:eastAsia="Times New Roman" w:hAnsi="Cambria Math" w:cstheme="minorHAnsi"/>
                        <w:b/>
                        <w:i/>
                        <w:snapToGrid w:val="0"/>
                        <w:sz w:val="28"/>
                        <w:lang w:val="en-GB"/>
                      </w:rPr>
                    </m:ctrlPr>
                  </m:funcPr>
                  <m:fName>
                    <m:r>
                      <m:rPr>
                        <m:sty m:val="bi"/>
                      </m:rPr>
                      <w:rPr>
                        <w:rFonts w:ascii="Cambria Math" w:eastAsia="Times New Roman" w:hAnsi="Cambria Math" w:cstheme="minorHAnsi"/>
                        <w:snapToGrid w:val="0"/>
                        <w:sz w:val="28"/>
                        <w:lang w:val="en-GB"/>
                      </w:rPr>
                      <m:t>min</m:t>
                    </m:r>
                  </m:fName>
                  <m:e/>
                </m:func>
              </m:den>
            </m:f>
          </m:e>
        </m:d>
      </m:oMath>
      <w:r w:rsidRPr="00A252FD">
        <w:rPr>
          <w:rFonts w:eastAsia="Times New Roman" w:cstheme="minorHAnsi"/>
          <w:b/>
          <w:snapToGrid w:val="0"/>
          <w:sz w:val="28"/>
          <w:lang w:val="en-GB"/>
        </w:rPr>
        <w:tab/>
      </w:r>
      <w:r w:rsidRPr="00A252FD">
        <w:rPr>
          <w:rFonts w:eastAsia="Times New Roman" w:cstheme="minorHAnsi"/>
          <w:snapToGrid w:val="0"/>
          <w:sz w:val="28"/>
          <w:lang w:val="en-GB"/>
        </w:rPr>
        <w:tab/>
      </w:r>
    </w:p>
    <w:p w14:paraId="74A5D798" w14:textId="77777777" w:rsidR="00B8486A" w:rsidRPr="00A252FD" w:rsidRDefault="00B8486A" w:rsidP="00B8486A">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A252FD">
        <w:rPr>
          <w:rFonts w:eastAsia="Times New Roman" w:cstheme="minorHAnsi"/>
          <w:snapToGrid w:val="0"/>
          <w:lang w:val="en-GB"/>
        </w:rPr>
        <w:tab/>
      </w:r>
      <w:proofErr w:type="gramStart"/>
      <w:r w:rsidRPr="00A252FD">
        <w:rPr>
          <w:rFonts w:eastAsia="Times New Roman" w:cstheme="minorHAnsi"/>
          <w:snapToGrid w:val="0"/>
          <w:lang w:val="en-GB"/>
        </w:rPr>
        <w:t>Where</w:t>
      </w:r>
      <w:proofErr w:type="gramEnd"/>
    </w:p>
    <w:p w14:paraId="194CCD12" w14:textId="77777777" w:rsidR="00B8486A" w:rsidRPr="00A252FD" w:rsidRDefault="00B8486A" w:rsidP="00B8486A">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A252FD">
        <w:rPr>
          <w:rFonts w:eastAsia="Times New Roman" w:cstheme="minorHAnsi"/>
          <w:snapToGrid w:val="0"/>
          <w:lang w:val="en-GB"/>
        </w:rPr>
        <w:tab/>
        <w:t>Ps</w:t>
      </w:r>
      <w:r w:rsidRPr="00A252FD">
        <w:rPr>
          <w:rFonts w:eastAsia="Times New Roman" w:cstheme="minorHAnsi"/>
          <w:snapToGrid w:val="0"/>
          <w:lang w:val="en-GB"/>
        </w:rPr>
        <w:tab/>
        <w:t>=</w:t>
      </w:r>
      <w:r w:rsidRPr="00A252FD">
        <w:rPr>
          <w:rFonts w:eastAsia="Times New Roman" w:cstheme="minorHAnsi"/>
          <w:snapToGrid w:val="0"/>
          <w:lang w:val="en-GB"/>
        </w:rPr>
        <w:tab/>
        <w:t>Points scored for price of tender under consideration</w:t>
      </w:r>
    </w:p>
    <w:p w14:paraId="3263DFEA" w14:textId="77777777" w:rsidR="00B8486A" w:rsidRPr="00A252FD" w:rsidRDefault="00B8486A" w:rsidP="00B8486A">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A252FD">
        <w:rPr>
          <w:rFonts w:eastAsia="Times New Roman" w:cstheme="minorHAnsi"/>
          <w:snapToGrid w:val="0"/>
          <w:lang w:val="en-GB"/>
        </w:rPr>
        <w:tab/>
        <w:t>Pt</w:t>
      </w:r>
      <w:r w:rsidRPr="00A252FD">
        <w:rPr>
          <w:rFonts w:eastAsia="Times New Roman" w:cstheme="minorHAnsi"/>
          <w:snapToGrid w:val="0"/>
          <w:lang w:val="en-GB"/>
        </w:rPr>
        <w:tab/>
        <w:t>=</w:t>
      </w:r>
      <w:r w:rsidRPr="00A252FD">
        <w:rPr>
          <w:rFonts w:eastAsia="Times New Roman" w:cstheme="minorHAnsi"/>
          <w:snapToGrid w:val="0"/>
          <w:lang w:val="en-GB"/>
        </w:rPr>
        <w:tab/>
        <w:t>Price of tender under consideration</w:t>
      </w:r>
    </w:p>
    <w:p w14:paraId="452D91B4" w14:textId="751AAB8F" w:rsidR="008103A7" w:rsidRDefault="00B8486A" w:rsidP="00C9766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A252FD">
        <w:rPr>
          <w:rFonts w:eastAsia="Times New Roman" w:cstheme="minorHAnsi"/>
          <w:snapToGrid w:val="0"/>
          <w:lang w:val="en-GB"/>
        </w:rPr>
        <w:tab/>
      </w:r>
      <w:proofErr w:type="spellStart"/>
      <w:r w:rsidRPr="00A252FD">
        <w:rPr>
          <w:rFonts w:eastAsia="Times New Roman" w:cstheme="minorHAnsi"/>
          <w:snapToGrid w:val="0"/>
          <w:lang w:val="en-GB"/>
        </w:rPr>
        <w:t>Pmin</w:t>
      </w:r>
      <w:proofErr w:type="spellEnd"/>
      <w:r w:rsidRPr="00A252FD">
        <w:rPr>
          <w:rFonts w:eastAsia="Times New Roman" w:cstheme="minorHAnsi"/>
          <w:snapToGrid w:val="0"/>
          <w:lang w:val="en-GB"/>
        </w:rPr>
        <w:tab/>
        <w:t>=</w:t>
      </w:r>
      <w:r w:rsidRPr="00A252FD">
        <w:rPr>
          <w:rFonts w:eastAsia="Times New Roman" w:cstheme="minorHAnsi"/>
          <w:snapToGrid w:val="0"/>
          <w:lang w:val="en-GB"/>
        </w:rPr>
        <w:tab/>
        <w:t>Price of lowest acceptable tender</w:t>
      </w:r>
      <w:bookmarkEnd w:id="2"/>
    </w:p>
    <w:p w14:paraId="40765880" w14:textId="77777777" w:rsidR="00C97662" w:rsidRPr="00C97662" w:rsidRDefault="00C97662" w:rsidP="00C9766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003B791E" w14:textId="6794F257" w:rsidR="00B8486A" w:rsidRPr="00A252FD" w:rsidRDefault="00B8486A" w:rsidP="00722D7A">
      <w:pPr>
        <w:widowControl w:val="0"/>
        <w:numPr>
          <w:ilvl w:val="0"/>
          <w:numId w:val="16"/>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A252FD">
        <w:rPr>
          <w:rFonts w:eastAsia="Times New Roman" w:cstheme="minorHAnsi"/>
          <w:b/>
          <w:snapToGrid w:val="0"/>
          <w:lang w:val="en-GB"/>
        </w:rPr>
        <w:t xml:space="preserve">POINTS AWARDED FOR </w:t>
      </w:r>
      <w:r w:rsidR="003B03D4">
        <w:rPr>
          <w:rFonts w:eastAsia="Times New Roman" w:cstheme="minorHAnsi"/>
          <w:b/>
          <w:snapToGrid w:val="0"/>
          <w:lang w:val="en-GB"/>
        </w:rPr>
        <w:t>SPECIFIC GOAL(S)</w:t>
      </w:r>
      <w:r w:rsidRPr="00A252FD">
        <w:rPr>
          <w:rFonts w:eastAsia="Times New Roman" w:cstheme="minorHAnsi"/>
          <w:b/>
          <w:snapToGrid w:val="0"/>
          <w:lang w:val="en-GB"/>
        </w:rPr>
        <w:t xml:space="preserve"> </w:t>
      </w:r>
    </w:p>
    <w:p w14:paraId="04A21565" w14:textId="77777777" w:rsidR="00B8486A" w:rsidRPr="00A252FD" w:rsidRDefault="00B8486A" w:rsidP="00B8486A">
      <w:pPr>
        <w:widowControl w:val="0"/>
        <w:tabs>
          <w:tab w:val="left" w:pos="2880"/>
          <w:tab w:val="left" w:pos="5760"/>
          <w:tab w:val="left" w:pos="7920"/>
        </w:tabs>
        <w:spacing w:after="120" w:line="240" w:lineRule="auto"/>
        <w:ind w:left="720"/>
        <w:jc w:val="both"/>
        <w:rPr>
          <w:rFonts w:eastAsia="Times New Roman" w:cstheme="minorHAnsi"/>
          <w:b/>
          <w:snapToGrid w:val="0"/>
          <w:sz w:val="8"/>
          <w:lang w:val="en-GB"/>
        </w:rPr>
      </w:pPr>
    </w:p>
    <w:p w14:paraId="591B7E96" w14:textId="097029ED" w:rsidR="00073275" w:rsidRPr="00731ECF" w:rsidRDefault="00073275" w:rsidP="00613AB1">
      <w:pPr>
        <w:pStyle w:val="ListParagraph"/>
        <w:widowControl w:val="0"/>
        <w:numPr>
          <w:ilvl w:val="2"/>
          <w:numId w:val="38"/>
        </w:numPr>
        <w:spacing w:after="120" w:line="240" w:lineRule="auto"/>
        <w:ind w:left="709"/>
        <w:rPr>
          <w:rFonts w:eastAsia="Times New Roman" w:cstheme="minorHAnsi"/>
          <w:snapToGrid w:val="0"/>
          <w:lang w:val="en-GB"/>
        </w:rPr>
      </w:pPr>
      <w:r w:rsidRPr="00731ECF">
        <w:rPr>
          <w:rFonts w:eastAsia="Times New Roman" w:cstheme="minorHAnsi"/>
          <w:snapToGrid w:val="0"/>
          <w:lang w:val="en-GB"/>
        </w:rPr>
        <w:t xml:space="preserve">In terms of Regulation </w:t>
      </w:r>
      <w:r w:rsidR="00B8486A" w:rsidRPr="00731ECF">
        <w:rPr>
          <w:rFonts w:eastAsia="Times New Roman" w:cstheme="minorHAnsi"/>
          <w:snapToGrid w:val="0"/>
          <w:lang w:val="en-GB"/>
        </w:rPr>
        <w:t>6(2) and 7(2) of the Preferential Procurement Regulations, preference points</w:t>
      </w:r>
      <w:r w:rsidR="00B8486A" w:rsidRPr="00731ECF">
        <w:rPr>
          <w:rFonts w:eastAsia="Times New Roman" w:cstheme="minorHAnsi"/>
          <w:snapToGrid w:val="0"/>
          <w:lang w:val="en-US"/>
        </w:rPr>
        <w:t xml:space="preserve"> must be awarded </w:t>
      </w:r>
      <w:r w:rsidRPr="00731ECF">
        <w:rPr>
          <w:rFonts w:eastAsia="Times New Roman" w:cstheme="minorHAnsi"/>
          <w:snapToGrid w:val="0"/>
          <w:lang w:val="en-US"/>
        </w:rPr>
        <w:t xml:space="preserve">to a bidder for attaining the </w:t>
      </w:r>
      <w:r w:rsidR="003B03D4" w:rsidRPr="00731ECF">
        <w:rPr>
          <w:rFonts w:eastAsia="Times New Roman" w:cstheme="minorHAnsi"/>
          <w:snapToGrid w:val="0"/>
          <w:lang w:val="en-US"/>
        </w:rPr>
        <w:t>specific goal(s)</w:t>
      </w:r>
      <w:r w:rsidRPr="00731ECF">
        <w:rPr>
          <w:rFonts w:eastAsia="Times New Roman" w:cstheme="minorHAnsi"/>
          <w:snapToGrid w:val="0"/>
          <w:lang w:val="en-US"/>
        </w:rPr>
        <w:t xml:space="preserve"> in accordance with the table below: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661"/>
        <w:gridCol w:w="1843"/>
        <w:gridCol w:w="2693"/>
        <w:gridCol w:w="2603"/>
      </w:tblGrid>
      <w:tr w:rsidR="00731ECF" w:rsidRPr="00326DC0" w14:paraId="0D8CDE89" w14:textId="77777777" w:rsidTr="00CC050F">
        <w:trPr>
          <w:trHeight w:val="863"/>
        </w:trPr>
        <w:tc>
          <w:tcPr>
            <w:tcW w:w="2126" w:type="dxa"/>
            <w:gridSpan w:val="2"/>
            <w:shd w:val="clear" w:color="auto" w:fill="C00000"/>
            <w:vAlign w:val="center"/>
          </w:tcPr>
          <w:p w14:paraId="5D5B0F46" w14:textId="77777777" w:rsidR="00731ECF" w:rsidRPr="00326DC0" w:rsidRDefault="00731ECF" w:rsidP="00CC050F">
            <w:pPr>
              <w:widowControl w:val="0"/>
              <w:spacing w:after="120" w:line="240" w:lineRule="auto"/>
              <w:jc w:val="both"/>
              <w:rPr>
                <w:rFonts w:eastAsia="Times New Roman" w:cstheme="minorHAnsi"/>
                <w:b/>
                <w:snapToGrid w:val="0"/>
              </w:rPr>
            </w:pPr>
            <w:r w:rsidRPr="00326DC0">
              <w:rPr>
                <w:rFonts w:eastAsia="Times New Roman" w:cstheme="minorHAnsi"/>
                <w:b/>
                <w:snapToGrid w:val="0"/>
              </w:rPr>
              <w:t>Specific Goal(s)</w:t>
            </w:r>
          </w:p>
        </w:tc>
        <w:tc>
          <w:tcPr>
            <w:tcW w:w="1843" w:type="dxa"/>
            <w:shd w:val="clear" w:color="auto" w:fill="C00000"/>
            <w:vAlign w:val="center"/>
          </w:tcPr>
          <w:p w14:paraId="0965C720" w14:textId="77777777" w:rsidR="00731ECF" w:rsidRPr="00326DC0" w:rsidRDefault="00731ECF" w:rsidP="00CC050F">
            <w:pPr>
              <w:widowControl w:val="0"/>
              <w:spacing w:after="120" w:line="240" w:lineRule="auto"/>
              <w:jc w:val="both"/>
              <w:rPr>
                <w:rFonts w:eastAsia="Times New Roman" w:cstheme="minorHAnsi"/>
                <w:b/>
                <w:snapToGrid w:val="0"/>
              </w:rPr>
            </w:pPr>
            <w:r w:rsidRPr="00326DC0">
              <w:rPr>
                <w:rFonts w:eastAsia="Times New Roman" w:cstheme="minorHAnsi"/>
                <w:b/>
                <w:snapToGrid w:val="0"/>
              </w:rPr>
              <w:t>Number of points</w:t>
            </w:r>
          </w:p>
          <w:p w14:paraId="2094D02C" w14:textId="021859F5" w:rsidR="00731ECF" w:rsidRPr="00326DC0" w:rsidRDefault="00144399" w:rsidP="00CC050F">
            <w:pPr>
              <w:widowControl w:val="0"/>
              <w:spacing w:after="120" w:line="240" w:lineRule="auto"/>
              <w:jc w:val="both"/>
              <w:rPr>
                <w:rFonts w:eastAsia="Times New Roman" w:cstheme="minorHAnsi"/>
                <w:b/>
                <w:snapToGrid w:val="0"/>
              </w:rPr>
            </w:pPr>
            <w:r>
              <w:rPr>
                <w:rFonts w:eastAsia="Times New Roman" w:cstheme="minorHAnsi"/>
                <w:b/>
                <w:snapToGrid w:val="0"/>
              </w:rPr>
              <w:t>(8</w:t>
            </w:r>
            <w:r w:rsidR="00731ECF" w:rsidRPr="00326DC0">
              <w:rPr>
                <w:rFonts w:eastAsia="Times New Roman" w:cstheme="minorHAnsi"/>
                <w:b/>
                <w:snapToGrid w:val="0"/>
              </w:rPr>
              <w:t>0/</w:t>
            </w:r>
            <w:r>
              <w:rPr>
                <w:rFonts w:eastAsia="Times New Roman" w:cstheme="minorHAnsi"/>
                <w:b/>
                <w:snapToGrid w:val="0"/>
              </w:rPr>
              <w:t>2</w:t>
            </w:r>
            <w:r w:rsidR="00731ECF" w:rsidRPr="00326DC0">
              <w:rPr>
                <w:rFonts w:eastAsia="Times New Roman" w:cstheme="minorHAnsi"/>
                <w:b/>
                <w:snapToGrid w:val="0"/>
              </w:rPr>
              <w:t>0 system)</w:t>
            </w:r>
          </w:p>
        </w:tc>
        <w:tc>
          <w:tcPr>
            <w:tcW w:w="2693" w:type="dxa"/>
            <w:shd w:val="clear" w:color="auto" w:fill="C00000"/>
            <w:vAlign w:val="center"/>
          </w:tcPr>
          <w:p w14:paraId="0802EEA5" w14:textId="77777777" w:rsidR="00731ECF" w:rsidRPr="00326DC0" w:rsidRDefault="00731ECF" w:rsidP="00CC050F">
            <w:pPr>
              <w:widowControl w:val="0"/>
              <w:spacing w:after="120" w:line="240" w:lineRule="auto"/>
              <w:rPr>
                <w:rFonts w:eastAsia="Times New Roman" w:cstheme="minorHAnsi"/>
                <w:b/>
                <w:snapToGrid w:val="0"/>
              </w:rPr>
            </w:pPr>
            <w:r w:rsidRPr="00326DC0">
              <w:rPr>
                <w:rFonts w:eastAsia="Times New Roman" w:cstheme="minorHAnsi"/>
                <w:b/>
                <w:snapToGrid w:val="0"/>
              </w:rPr>
              <w:t>Percentage Ownership equity (To be completed by the Bidder)</w:t>
            </w:r>
          </w:p>
        </w:tc>
        <w:tc>
          <w:tcPr>
            <w:tcW w:w="2603" w:type="dxa"/>
            <w:shd w:val="clear" w:color="auto" w:fill="C00000"/>
          </w:tcPr>
          <w:p w14:paraId="7389EE6E" w14:textId="04169221" w:rsidR="00731ECF" w:rsidRPr="00326DC0" w:rsidRDefault="00144399" w:rsidP="00CC050F">
            <w:pPr>
              <w:widowControl w:val="0"/>
              <w:spacing w:after="120" w:line="240" w:lineRule="auto"/>
              <w:rPr>
                <w:rFonts w:eastAsia="Times New Roman" w:cstheme="minorHAnsi"/>
                <w:b/>
                <w:snapToGrid w:val="0"/>
              </w:rPr>
            </w:pPr>
            <w:r>
              <w:rPr>
                <w:rFonts w:eastAsia="Times New Roman" w:cstheme="minorHAnsi"/>
                <w:b/>
                <w:snapToGrid w:val="0"/>
              </w:rPr>
              <w:t>Number of Points claimed (8</w:t>
            </w:r>
            <w:r w:rsidR="00731ECF" w:rsidRPr="00326DC0">
              <w:rPr>
                <w:rFonts w:eastAsia="Times New Roman" w:cstheme="minorHAnsi"/>
                <w:b/>
                <w:snapToGrid w:val="0"/>
              </w:rPr>
              <w:t>0/</w:t>
            </w:r>
            <w:r>
              <w:rPr>
                <w:rFonts w:eastAsia="Times New Roman" w:cstheme="minorHAnsi"/>
                <w:b/>
                <w:snapToGrid w:val="0"/>
              </w:rPr>
              <w:t>2</w:t>
            </w:r>
            <w:r w:rsidR="00731ECF">
              <w:rPr>
                <w:rFonts w:eastAsia="Times New Roman" w:cstheme="minorHAnsi"/>
                <w:b/>
                <w:snapToGrid w:val="0"/>
              </w:rPr>
              <w:t xml:space="preserve">0 </w:t>
            </w:r>
            <w:r w:rsidR="00731ECF" w:rsidRPr="00326DC0">
              <w:rPr>
                <w:rFonts w:eastAsia="Times New Roman" w:cstheme="minorHAnsi"/>
                <w:b/>
                <w:snapToGrid w:val="0"/>
              </w:rPr>
              <w:t>system) to be completed by the Bidder</w:t>
            </w:r>
          </w:p>
        </w:tc>
      </w:tr>
      <w:tr w:rsidR="00731ECF" w:rsidRPr="00326DC0" w14:paraId="1C5468DD" w14:textId="77777777" w:rsidTr="00CC050F">
        <w:trPr>
          <w:trHeight w:val="317"/>
        </w:trPr>
        <w:tc>
          <w:tcPr>
            <w:tcW w:w="465" w:type="dxa"/>
          </w:tcPr>
          <w:p w14:paraId="7041E8E3"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1</w:t>
            </w:r>
          </w:p>
        </w:tc>
        <w:tc>
          <w:tcPr>
            <w:tcW w:w="1661" w:type="dxa"/>
          </w:tcPr>
          <w:p w14:paraId="2B90325E"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Black</w:t>
            </w:r>
          </w:p>
        </w:tc>
        <w:tc>
          <w:tcPr>
            <w:tcW w:w="1843" w:type="dxa"/>
          </w:tcPr>
          <w:p w14:paraId="55E91B2F" w14:textId="0F17A71A" w:rsidR="00731ECF" w:rsidRPr="00326DC0" w:rsidRDefault="00144399" w:rsidP="00CC050F">
            <w:pPr>
              <w:widowControl w:val="0"/>
              <w:spacing w:after="120" w:line="240" w:lineRule="auto"/>
              <w:jc w:val="center"/>
              <w:rPr>
                <w:rFonts w:eastAsia="Times New Roman" w:cstheme="minorHAnsi"/>
                <w:snapToGrid w:val="0"/>
              </w:rPr>
            </w:pPr>
            <w:r>
              <w:rPr>
                <w:rFonts w:eastAsia="Times New Roman" w:cstheme="minorHAnsi"/>
                <w:snapToGrid w:val="0"/>
              </w:rPr>
              <w:t>10</w:t>
            </w:r>
          </w:p>
        </w:tc>
        <w:tc>
          <w:tcPr>
            <w:tcW w:w="2693" w:type="dxa"/>
          </w:tcPr>
          <w:p w14:paraId="6AC4CE83" w14:textId="77777777" w:rsidR="00731ECF" w:rsidRPr="00326DC0" w:rsidRDefault="00731ECF" w:rsidP="00CC050F">
            <w:pPr>
              <w:widowControl w:val="0"/>
              <w:spacing w:after="120" w:line="240" w:lineRule="auto"/>
              <w:jc w:val="both"/>
              <w:rPr>
                <w:rFonts w:eastAsia="Times New Roman" w:cstheme="minorHAnsi"/>
                <w:snapToGrid w:val="0"/>
              </w:rPr>
            </w:pPr>
          </w:p>
        </w:tc>
        <w:tc>
          <w:tcPr>
            <w:tcW w:w="2603" w:type="dxa"/>
          </w:tcPr>
          <w:p w14:paraId="1B335BC6" w14:textId="77777777" w:rsidR="00731ECF" w:rsidRPr="00326DC0" w:rsidRDefault="00731ECF" w:rsidP="00CC050F">
            <w:pPr>
              <w:widowControl w:val="0"/>
              <w:spacing w:after="120" w:line="240" w:lineRule="auto"/>
              <w:jc w:val="both"/>
              <w:rPr>
                <w:rFonts w:eastAsia="Times New Roman" w:cstheme="minorHAnsi"/>
                <w:snapToGrid w:val="0"/>
              </w:rPr>
            </w:pPr>
          </w:p>
        </w:tc>
      </w:tr>
      <w:tr w:rsidR="00731ECF" w:rsidRPr="00326DC0" w14:paraId="23617F11" w14:textId="77777777" w:rsidTr="00CC050F">
        <w:trPr>
          <w:trHeight w:val="317"/>
        </w:trPr>
        <w:tc>
          <w:tcPr>
            <w:tcW w:w="465" w:type="dxa"/>
          </w:tcPr>
          <w:p w14:paraId="6D47A705"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2</w:t>
            </w:r>
          </w:p>
        </w:tc>
        <w:tc>
          <w:tcPr>
            <w:tcW w:w="1661" w:type="dxa"/>
          </w:tcPr>
          <w:p w14:paraId="70DF689E"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Woman</w:t>
            </w:r>
          </w:p>
        </w:tc>
        <w:tc>
          <w:tcPr>
            <w:tcW w:w="1843" w:type="dxa"/>
          </w:tcPr>
          <w:p w14:paraId="45BD74B4" w14:textId="05B7ADAC" w:rsidR="00731ECF" w:rsidRPr="00326DC0" w:rsidRDefault="00144399" w:rsidP="00CC050F">
            <w:pPr>
              <w:widowControl w:val="0"/>
              <w:spacing w:after="120" w:line="240" w:lineRule="auto"/>
              <w:jc w:val="center"/>
              <w:rPr>
                <w:rFonts w:eastAsia="Times New Roman" w:cstheme="minorHAnsi"/>
                <w:snapToGrid w:val="0"/>
              </w:rPr>
            </w:pPr>
            <w:r>
              <w:rPr>
                <w:rFonts w:eastAsia="Times New Roman" w:cstheme="minorHAnsi"/>
                <w:snapToGrid w:val="0"/>
              </w:rPr>
              <w:t>5</w:t>
            </w:r>
          </w:p>
        </w:tc>
        <w:tc>
          <w:tcPr>
            <w:tcW w:w="2693" w:type="dxa"/>
          </w:tcPr>
          <w:p w14:paraId="1032E83F" w14:textId="77777777" w:rsidR="00731ECF" w:rsidRPr="00326DC0" w:rsidRDefault="00731ECF" w:rsidP="00CC050F">
            <w:pPr>
              <w:widowControl w:val="0"/>
              <w:spacing w:after="120" w:line="240" w:lineRule="auto"/>
              <w:jc w:val="both"/>
              <w:rPr>
                <w:rFonts w:eastAsia="Times New Roman" w:cstheme="minorHAnsi"/>
                <w:snapToGrid w:val="0"/>
              </w:rPr>
            </w:pPr>
          </w:p>
        </w:tc>
        <w:tc>
          <w:tcPr>
            <w:tcW w:w="2603" w:type="dxa"/>
          </w:tcPr>
          <w:p w14:paraId="0C047DF9" w14:textId="77777777" w:rsidR="00731ECF" w:rsidRPr="00326DC0" w:rsidRDefault="00731ECF" w:rsidP="00CC050F">
            <w:pPr>
              <w:widowControl w:val="0"/>
              <w:spacing w:after="120" w:line="240" w:lineRule="auto"/>
              <w:jc w:val="both"/>
              <w:rPr>
                <w:rFonts w:eastAsia="Times New Roman" w:cstheme="minorHAnsi"/>
                <w:snapToGrid w:val="0"/>
              </w:rPr>
            </w:pPr>
          </w:p>
        </w:tc>
      </w:tr>
      <w:tr w:rsidR="00731ECF" w:rsidRPr="00326DC0" w14:paraId="31EDD13E" w14:textId="77777777" w:rsidTr="00CC050F">
        <w:trPr>
          <w:trHeight w:val="317"/>
        </w:trPr>
        <w:tc>
          <w:tcPr>
            <w:tcW w:w="465" w:type="dxa"/>
          </w:tcPr>
          <w:p w14:paraId="6E547F32"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3</w:t>
            </w:r>
          </w:p>
        </w:tc>
        <w:tc>
          <w:tcPr>
            <w:tcW w:w="1661" w:type="dxa"/>
          </w:tcPr>
          <w:p w14:paraId="3AA0A111"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Disabled</w:t>
            </w:r>
          </w:p>
        </w:tc>
        <w:tc>
          <w:tcPr>
            <w:tcW w:w="1843" w:type="dxa"/>
          </w:tcPr>
          <w:p w14:paraId="3F4FE56A" w14:textId="3DCC3B7C" w:rsidR="00731ECF" w:rsidRPr="00326DC0" w:rsidRDefault="00144399" w:rsidP="00CC050F">
            <w:pPr>
              <w:widowControl w:val="0"/>
              <w:spacing w:after="120" w:line="240" w:lineRule="auto"/>
              <w:jc w:val="center"/>
              <w:rPr>
                <w:rFonts w:eastAsia="Times New Roman" w:cstheme="minorHAnsi"/>
                <w:snapToGrid w:val="0"/>
              </w:rPr>
            </w:pPr>
            <w:r>
              <w:rPr>
                <w:rFonts w:eastAsia="Times New Roman" w:cstheme="minorHAnsi"/>
                <w:snapToGrid w:val="0"/>
              </w:rPr>
              <w:t>2</w:t>
            </w:r>
          </w:p>
        </w:tc>
        <w:tc>
          <w:tcPr>
            <w:tcW w:w="2693" w:type="dxa"/>
          </w:tcPr>
          <w:p w14:paraId="7720DDFC" w14:textId="77777777" w:rsidR="00731ECF" w:rsidRPr="00326DC0" w:rsidRDefault="00731ECF" w:rsidP="00CC050F">
            <w:pPr>
              <w:widowControl w:val="0"/>
              <w:spacing w:after="120" w:line="240" w:lineRule="auto"/>
              <w:jc w:val="both"/>
              <w:rPr>
                <w:rFonts w:eastAsia="Times New Roman" w:cstheme="minorHAnsi"/>
                <w:snapToGrid w:val="0"/>
              </w:rPr>
            </w:pPr>
          </w:p>
        </w:tc>
        <w:tc>
          <w:tcPr>
            <w:tcW w:w="2603" w:type="dxa"/>
          </w:tcPr>
          <w:p w14:paraId="42F0FB84" w14:textId="77777777" w:rsidR="00731ECF" w:rsidRPr="00326DC0" w:rsidRDefault="00731ECF" w:rsidP="00CC050F">
            <w:pPr>
              <w:widowControl w:val="0"/>
              <w:spacing w:after="120" w:line="240" w:lineRule="auto"/>
              <w:jc w:val="both"/>
              <w:rPr>
                <w:rFonts w:eastAsia="Times New Roman" w:cstheme="minorHAnsi"/>
                <w:snapToGrid w:val="0"/>
              </w:rPr>
            </w:pPr>
          </w:p>
        </w:tc>
      </w:tr>
      <w:tr w:rsidR="00731ECF" w:rsidRPr="00326DC0" w14:paraId="4231B0C7" w14:textId="77777777" w:rsidTr="00CC050F">
        <w:trPr>
          <w:trHeight w:val="317"/>
        </w:trPr>
        <w:tc>
          <w:tcPr>
            <w:tcW w:w="465" w:type="dxa"/>
          </w:tcPr>
          <w:p w14:paraId="0B810CA5"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4</w:t>
            </w:r>
          </w:p>
        </w:tc>
        <w:tc>
          <w:tcPr>
            <w:tcW w:w="1661" w:type="dxa"/>
          </w:tcPr>
          <w:p w14:paraId="70CED69A" w14:textId="77777777" w:rsidR="00731ECF" w:rsidRPr="00326DC0" w:rsidRDefault="00731ECF" w:rsidP="00CC050F">
            <w:pPr>
              <w:widowControl w:val="0"/>
              <w:spacing w:after="120" w:line="240" w:lineRule="auto"/>
              <w:jc w:val="both"/>
              <w:rPr>
                <w:rFonts w:eastAsia="Times New Roman" w:cstheme="minorHAnsi"/>
                <w:snapToGrid w:val="0"/>
              </w:rPr>
            </w:pPr>
            <w:r w:rsidRPr="00326DC0">
              <w:rPr>
                <w:rFonts w:eastAsia="Times New Roman" w:cstheme="minorHAnsi"/>
                <w:snapToGrid w:val="0"/>
              </w:rPr>
              <w:t>Youth</w:t>
            </w:r>
          </w:p>
        </w:tc>
        <w:tc>
          <w:tcPr>
            <w:tcW w:w="1843" w:type="dxa"/>
          </w:tcPr>
          <w:p w14:paraId="4A0BC8C8" w14:textId="212A9A88" w:rsidR="00731ECF" w:rsidRPr="00326DC0" w:rsidRDefault="00144399" w:rsidP="00CC050F">
            <w:pPr>
              <w:widowControl w:val="0"/>
              <w:spacing w:after="120" w:line="240" w:lineRule="auto"/>
              <w:jc w:val="center"/>
              <w:rPr>
                <w:rFonts w:eastAsia="Times New Roman" w:cstheme="minorHAnsi"/>
                <w:snapToGrid w:val="0"/>
              </w:rPr>
            </w:pPr>
            <w:r>
              <w:rPr>
                <w:rFonts w:eastAsia="Times New Roman" w:cstheme="minorHAnsi"/>
                <w:snapToGrid w:val="0"/>
              </w:rPr>
              <w:t>3</w:t>
            </w:r>
          </w:p>
        </w:tc>
        <w:tc>
          <w:tcPr>
            <w:tcW w:w="2693" w:type="dxa"/>
          </w:tcPr>
          <w:p w14:paraId="41227DCB" w14:textId="77777777" w:rsidR="00731ECF" w:rsidRPr="00326DC0" w:rsidRDefault="00731ECF" w:rsidP="00CC050F">
            <w:pPr>
              <w:widowControl w:val="0"/>
              <w:spacing w:after="120" w:line="240" w:lineRule="auto"/>
              <w:jc w:val="both"/>
              <w:rPr>
                <w:rFonts w:eastAsia="Times New Roman" w:cstheme="minorHAnsi"/>
                <w:snapToGrid w:val="0"/>
              </w:rPr>
            </w:pPr>
          </w:p>
        </w:tc>
        <w:tc>
          <w:tcPr>
            <w:tcW w:w="2603" w:type="dxa"/>
          </w:tcPr>
          <w:p w14:paraId="6340A61E" w14:textId="77777777" w:rsidR="00731ECF" w:rsidRPr="00326DC0" w:rsidRDefault="00731ECF" w:rsidP="00CC050F">
            <w:pPr>
              <w:widowControl w:val="0"/>
              <w:spacing w:after="120" w:line="240" w:lineRule="auto"/>
              <w:jc w:val="both"/>
              <w:rPr>
                <w:rFonts w:eastAsia="Times New Roman" w:cstheme="minorHAnsi"/>
                <w:snapToGrid w:val="0"/>
              </w:rPr>
            </w:pPr>
          </w:p>
        </w:tc>
      </w:tr>
    </w:tbl>
    <w:p w14:paraId="465AB3E9" w14:textId="4CAF014C" w:rsidR="00C97662" w:rsidRDefault="00C97662" w:rsidP="007A62FF">
      <w:pPr>
        <w:widowControl w:val="0"/>
        <w:spacing w:after="120" w:line="240" w:lineRule="auto"/>
        <w:jc w:val="both"/>
        <w:rPr>
          <w:rFonts w:eastAsia="Times New Roman" w:cstheme="minorHAnsi"/>
          <w:b/>
          <w:snapToGrid w:val="0"/>
          <w:sz w:val="24"/>
          <w:lang w:val="en-US"/>
        </w:rPr>
      </w:pPr>
      <w:r>
        <w:rPr>
          <w:rFonts w:eastAsia="Times New Roman" w:cstheme="minorHAnsi"/>
          <w:snapToGrid w:val="0"/>
          <w:lang w:val="en-GB"/>
        </w:rPr>
        <w:lastRenderedPageBreak/>
        <w:tab/>
      </w:r>
      <w:r w:rsidR="009A62A6">
        <w:rPr>
          <w:rFonts w:eastAsia="Times New Roman" w:cstheme="minorHAnsi"/>
          <w:snapToGrid w:val="0"/>
          <w:lang w:val="en-GB"/>
        </w:rPr>
        <w:tab/>
      </w:r>
      <w:r w:rsidR="009A62A6">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sidR="007A62FF">
        <w:rPr>
          <w:rFonts w:eastAsia="Times New Roman" w:cstheme="minorHAnsi"/>
          <w:snapToGrid w:val="0"/>
          <w:lang w:val="en-GB"/>
        </w:rPr>
        <w:tab/>
      </w:r>
      <w:r w:rsidRPr="00A252FD">
        <w:rPr>
          <w:rFonts w:eastAsia="Times New Roman" w:cstheme="minorHAnsi"/>
          <w:b/>
          <w:snapToGrid w:val="0"/>
          <w:sz w:val="24"/>
          <w:lang w:val="en-US"/>
        </w:rPr>
        <w:t>SBD 6.1</w:t>
      </w:r>
    </w:p>
    <w:p w14:paraId="790A68BC" w14:textId="20B4CDE2" w:rsidR="00017004" w:rsidRPr="00C97662" w:rsidRDefault="009A62A6" w:rsidP="00073275">
      <w:pPr>
        <w:widowControl w:val="0"/>
        <w:spacing w:after="120" w:line="240" w:lineRule="auto"/>
        <w:jc w:val="both"/>
        <w:rPr>
          <w:rFonts w:eastAsia="Times New Roman" w:cstheme="minorHAnsi"/>
          <w:snapToGrid w:val="0"/>
          <w:lang w:val="en-GB"/>
        </w:rPr>
      </w:pP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p>
    <w:p w14:paraId="71D6944E" w14:textId="687D5B4A" w:rsidR="00731ECF" w:rsidRPr="00731ECF" w:rsidRDefault="00731ECF" w:rsidP="00613AB1">
      <w:pPr>
        <w:pStyle w:val="ListParagraph"/>
        <w:widowControl w:val="0"/>
        <w:numPr>
          <w:ilvl w:val="2"/>
          <w:numId w:val="38"/>
        </w:numPr>
        <w:spacing w:after="120" w:line="240" w:lineRule="auto"/>
        <w:ind w:left="709"/>
        <w:jc w:val="both"/>
        <w:rPr>
          <w:rFonts w:eastAsia="Times New Roman" w:cstheme="minorHAnsi"/>
          <w:snapToGrid w:val="0"/>
          <w:sz w:val="24"/>
          <w:lang w:val="en-GB"/>
        </w:rPr>
      </w:pPr>
      <w:r w:rsidRPr="00731ECF">
        <w:rPr>
          <w:noProof/>
          <w:snapToGrid w:val="0"/>
          <w:lang w:eastAsia="en-ZA"/>
        </w:rPr>
        <w:drawing>
          <wp:anchor distT="0" distB="0" distL="114300" distR="114300" simplePos="0" relativeHeight="251715584" behindDoc="0" locked="0" layoutInCell="1" allowOverlap="1" wp14:anchorId="0BCB63E5" wp14:editId="66628801">
            <wp:simplePos x="0" y="0"/>
            <wp:positionH relativeFrom="column">
              <wp:posOffset>2164080</wp:posOffset>
            </wp:positionH>
            <wp:positionV relativeFrom="paragraph">
              <wp:posOffset>413385</wp:posOffset>
            </wp:positionV>
            <wp:extent cx="1469390" cy="59118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9390" cy="591185"/>
                    </a:xfrm>
                    <a:prstGeom prst="rect">
                      <a:avLst/>
                    </a:prstGeom>
                    <a:noFill/>
                  </pic:spPr>
                </pic:pic>
              </a:graphicData>
            </a:graphic>
            <wp14:sizeRelH relativeFrom="page">
              <wp14:pctWidth>0</wp14:pctWidth>
            </wp14:sizeRelH>
            <wp14:sizeRelV relativeFrom="page">
              <wp14:pctHeight>0</wp14:pctHeight>
            </wp14:sizeRelV>
          </wp:anchor>
        </w:drawing>
      </w:r>
      <w:r w:rsidRPr="00731ECF">
        <w:rPr>
          <w:rFonts w:eastAsia="Times New Roman" w:cstheme="minorHAnsi"/>
          <w:snapToGrid w:val="0"/>
          <w:sz w:val="24"/>
          <w:lang w:val="en-GB"/>
        </w:rPr>
        <w:t>The following formula must be applied to calculate the number of points for equity ownership by an HDI:</w:t>
      </w:r>
    </w:p>
    <w:p w14:paraId="50045A50" w14:textId="77777777" w:rsidR="00731ECF" w:rsidRPr="00731ECF" w:rsidRDefault="00731ECF" w:rsidP="00731ECF">
      <w:pPr>
        <w:widowControl w:val="0"/>
        <w:spacing w:after="120" w:line="240" w:lineRule="auto"/>
        <w:jc w:val="both"/>
        <w:rPr>
          <w:rFonts w:eastAsia="Times New Roman" w:cstheme="minorHAnsi"/>
          <w:snapToGrid w:val="0"/>
          <w:sz w:val="24"/>
          <w:lang w:val="en-GB"/>
        </w:rPr>
      </w:pPr>
    </w:p>
    <w:p w14:paraId="52099125" w14:textId="77777777" w:rsidR="00731ECF" w:rsidRPr="00731ECF" w:rsidRDefault="00731ECF" w:rsidP="00731ECF">
      <w:pPr>
        <w:widowControl w:val="0"/>
        <w:spacing w:after="120" w:line="240" w:lineRule="auto"/>
        <w:jc w:val="both"/>
        <w:rPr>
          <w:rFonts w:eastAsia="Times New Roman" w:cstheme="minorHAnsi"/>
          <w:snapToGrid w:val="0"/>
          <w:sz w:val="24"/>
          <w:lang w:val="en-GB"/>
        </w:rPr>
      </w:pPr>
    </w:p>
    <w:p w14:paraId="5412095D" w14:textId="77777777" w:rsidR="00731ECF" w:rsidRPr="00731ECF" w:rsidRDefault="00731ECF" w:rsidP="00731ECF">
      <w:pPr>
        <w:widowControl w:val="0"/>
        <w:spacing w:after="120" w:line="240" w:lineRule="auto"/>
        <w:ind w:firstLine="709"/>
        <w:jc w:val="both"/>
        <w:rPr>
          <w:rFonts w:eastAsia="Times New Roman" w:cstheme="minorHAnsi"/>
          <w:snapToGrid w:val="0"/>
          <w:sz w:val="24"/>
          <w:lang w:val="en-GB"/>
        </w:rPr>
      </w:pPr>
      <w:r w:rsidRPr="00731ECF">
        <w:rPr>
          <w:rFonts w:eastAsia="Times New Roman" w:cstheme="minorHAnsi"/>
          <w:snapToGrid w:val="0"/>
          <w:sz w:val="24"/>
          <w:lang w:val="en-GB"/>
        </w:rPr>
        <w:t>Where:</w:t>
      </w:r>
    </w:p>
    <w:p w14:paraId="52FE1538" w14:textId="77777777" w:rsidR="00731ECF" w:rsidRPr="00731ECF" w:rsidRDefault="00731ECF" w:rsidP="00731ECF">
      <w:pPr>
        <w:widowControl w:val="0"/>
        <w:spacing w:after="120" w:line="240" w:lineRule="auto"/>
        <w:ind w:firstLine="709"/>
        <w:jc w:val="both"/>
        <w:rPr>
          <w:rFonts w:eastAsia="Times New Roman" w:cstheme="minorHAnsi"/>
          <w:snapToGrid w:val="0"/>
          <w:sz w:val="24"/>
          <w:lang w:val="en-GB"/>
        </w:rPr>
      </w:pPr>
      <w:r w:rsidRPr="00731ECF">
        <w:rPr>
          <w:rFonts w:eastAsia="Times New Roman" w:cstheme="minorHAnsi"/>
          <w:snapToGrid w:val="0"/>
          <w:sz w:val="24"/>
          <w:lang w:val="en-GB"/>
        </w:rPr>
        <w:t xml:space="preserve">NEP </w:t>
      </w:r>
      <w:proofErr w:type="gramStart"/>
      <w:r w:rsidRPr="00731ECF">
        <w:rPr>
          <w:rFonts w:eastAsia="Times New Roman" w:cstheme="minorHAnsi"/>
          <w:snapToGrid w:val="0"/>
          <w:sz w:val="24"/>
          <w:lang w:val="en-GB"/>
        </w:rPr>
        <w:t>=  Points</w:t>
      </w:r>
      <w:proofErr w:type="gramEnd"/>
      <w:r w:rsidRPr="00731ECF">
        <w:rPr>
          <w:rFonts w:eastAsia="Times New Roman" w:cstheme="minorHAnsi"/>
          <w:snapToGrid w:val="0"/>
          <w:sz w:val="24"/>
          <w:lang w:val="en-GB"/>
        </w:rPr>
        <w:t xml:space="preserve"> awarded for equity ownership by an HDI</w:t>
      </w:r>
    </w:p>
    <w:p w14:paraId="01AE8EE2" w14:textId="6563606E" w:rsidR="00731ECF" w:rsidRPr="00731ECF" w:rsidRDefault="00731ECF" w:rsidP="00731ECF">
      <w:pPr>
        <w:widowControl w:val="0"/>
        <w:spacing w:after="120" w:line="240" w:lineRule="auto"/>
        <w:ind w:firstLine="709"/>
        <w:jc w:val="both"/>
        <w:rPr>
          <w:rFonts w:eastAsia="Times New Roman" w:cstheme="minorHAnsi"/>
          <w:snapToGrid w:val="0"/>
          <w:sz w:val="24"/>
          <w:lang w:val="en-GB"/>
        </w:rPr>
      </w:pPr>
      <w:r w:rsidRPr="00731ECF">
        <w:rPr>
          <w:rFonts w:eastAsia="Times New Roman" w:cstheme="minorHAnsi"/>
          <w:snapToGrid w:val="0"/>
          <w:sz w:val="24"/>
          <w:lang w:val="en-GB"/>
        </w:rPr>
        <w:t>NOP = The maximum number of points awarded for equity</w:t>
      </w:r>
      <w:r>
        <w:rPr>
          <w:rFonts w:eastAsia="Times New Roman" w:cstheme="minorHAnsi"/>
          <w:snapToGrid w:val="0"/>
          <w:sz w:val="24"/>
          <w:lang w:val="en-GB"/>
        </w:rPr>
        <w:t xml:space="preserve"> </w:t>
      </w:r>
      <w:r w:rsidRPr="00731ECF">
        <w:rPr>
          <w:rFonts w:eastAsia="Times New Roman" w:cstheme="minorHAnsi"/>
          <w:snapToGrid w:val="0"/>
          <w:sz w:val="24"/>
          <w:lang w:val="en-GB"/>
        </w:rPr>
        <w:t>Ownership by an HDI</w:t>
      </w:r>
    </w:p>
    <w:p w14:paraId="04ED87AC" w14:textId="7B0A198B" w:rsidR="00731ECF" w:rsidRPr="00731ECF" w:rsidRDefault="00731ECF" w:rsidP="00731ECF">
      <w:pPr>
        <w:widowControl w:val="0"/>
        <w:spacing w:after="120" w:line="240" w:lineRule="auto"/>
        <w:jc w:val="both"/>
        <w:rPr>
          <w:rFonts w:eastAsia="Times New Roman" w:cstheme="minorHAnsi"/>
          <w:snapToGrid w:val="0"/>
          <w:sz w:val="24"/>
          <w:lang w:val="en-GB"/>
        </w:rPr>
      </w:pPr>
      <w:r w:rsidRPr="00731ECF">
        <w:rPr>
          <w:rFonts w:eastAsia="Times New Roman" w:cstheme="minorHAnsi"/>
          <w:snapToGrid w:val="0"/>
          <w:sz w:val="24"/>
          <w:lang w:val="en-GB"/>
        </w:rPr>
        <w:t xml:space="preserve"> </w:t>
      </w:r>
      <w:r>
        <w:rPr>
          <w:rFonts w:eastAsia="Times New Roman" w:cstheme="minorHAnsi"/>
          <w:snapToGrid w:val="0"/>
          <w:sz w:val="24"/>
          <w:lang w:val="en-GB"/>
        </w:rPr>
        <w:tab/>
      </w:r>
      <w:r w:rsidRPr="00731ECF">
        <w:rPr>
          <w:rFonts w:eastAsia="Times New Roman" w:cstheme="minorHAnsi"/>
          <w:snapToGrid w:val="0"/>
          <w:sz w:val="24"/>
          <w:lang w:val="en-GB"/>
        </w:rPr>
        <w:t xml:space="preserve">EP  </w:t>
      </w:r>
      <w:r>
        <w:rPr>
          <w:rFonts w:eastAsia="Times New Roman" w:cstheme="minorHAnsi"/>
          <w:snapToGrid w:val="0"/>
          <w:sz w:val="24"/>
          <w:lang w:val="en-GB"/>
        </w:rPr>
        <w:t xml:space="preserve"> </w:t>
      </w:r>
      <w:r w:rsidRPr="00731ECF">
        <w:rPr>
          <w:rFonts w:eastAsia="Times New Roman" w:cstheme="minorHAnsi"/>
          <w:snapToGrid w:val="0"/>
          <w:sz w:val="24"/>
          <w:lang w:val="en-GB"/>
        </w:rPr>
        <w:t xml:space="preserve"> = The percentage of equity ownership by an HDI</w:t>
      </w:r>
      <w:r>
        <w:rPr>
          <w:rFonts w:eastAsia="Times New Roman" w:cstheme="minorHAnsi"/>
          <w:snapToGrid w:val="0"/>
          <w:sz w:val="24"/>
          <w:lang w:val="en-GB"/>
        </w:rPr>
        <w:t xml:space="preserve"> </w:t>
      </w:r>
      <w:r w:rsidRPr="00731ECF">
        <w:rPr>
          <w:rFonts w:eastAsia="Times New Roman" w:cstheme="minorHAnsi"/>
          <w:snapToGrid w:val="0"/>
          <w:sz w:val="24"/>
          <w:lang w:val="en-GB"/>
        </w:rPr>
        <w:t>Within the enterprise or business</w:t>
      </w:r>
    </w:p>
    <w:p w14:paraId="277A7FCB" w14:textId="77777777" w:rsidR="00731ECF" w:rsidRPr="00731ECF" w:rsidRDefault="00731ECF" w:rsidP="00731ECF">
      <w:pPr>
        <w:widowControl w:val="0"/>
        <w:spacing w:after="120" w:line="240" w:lineRule="auto"/>
        <w:jc w:val="both"/>
        <w:rPr>
          <w:rFonts w:eastAsia="Times New Roman" w:cstheme="minorHAnsi"/>
          <w:snapToGrid w:val="0"/>
          <w:sz w:val="4"/>
          <w:lang w:val="en-GB"/>
        </w:rPr>
      </w:pPr>
    </w:p>
    <w:p w14:paraId="21854BF7" w14:textId="19A8A857" w:rsidR="00731ECF" w:rsidRPr="00731ECF" w:rsidRDefault="00731ECF" w:rsidP="00613AB1">
      <w:pPr>
        <w:pStyle w:val="ListParagraph"/>
        <w:widowControl w:val="0"/>
        <w:numPr>
          <w:ilvl w:val="2"/>
          <w:numId w:val="38"/>
        </w:numPr>
        <w:spacing w:after="120" w:line="240" w:lineRule="auto"/>
        <w:ind w:left="567"/>
        <w:jc w:val="both"/>
        <w:rPr>
          <w:rFonts w:eastAsia="Times New Roman" w:cstheme="minorHAnsi"/>
          <w:snapToGrid w:val="0"/>
          <w:sz w:val="24"/>
          <w:lang w:val="en-GB"/>
        </w:rPr>
      </w:pPr>
      <w:r w:rsidRPr="00731ECF">
        <w:rPr>
          <w:rFonts w:eastAsia="Times New Roman" w:cstheme="minorHAnsi"/>
          <w:snapToGrid w:val="0"/>
          <w:sz w:val="24"/>
          <w:lang w:val="en-GB"/>
        </w:rPr>
        <w:t>Bidders who wish to claim points in terms of the tables above need to provide proof for each point claimed as guided below.</w:t>
      </w:r>
    </w:p>
    <w:p w14:paraId="11C00592" w14:textId="77777777" w:rsidR="00731ECF" w:rsidRPr="00731ECF" w:rsidRDefault="00731ECF" w:rsidP="00731ECF">
      <w:pPr>
        <w:widowControl w:val="0"/>
        <w:spacing w:after="120" w:line="240" w:lineRule="auto"/>
        <w:jc w:val="both"/>
        <w:rPr>
          <w:rFonts w:eastAsia="Times New Roman" w:cstheme="minorHAnsi"/>
          <w:snapToGrid w:val="0"/>
          <w:sz w:val="4"/>
          <w:lang w:val="en-GB"/>
        </w:rPr>
      </w:pPr>
    </w:p>
    <w:p w14:paraId="0EA2666B" w14:textId="77777777" w:rsidR="00731ECF" w:rsidRPr="00731ECF" w:rsidRDefault="00731ECF" w:rsidP="00613AB1">
      <w:pPr>
        <w:widowControl w:val="0"/>
        <w:numPr>
          <w:ilvl w:val="0"/>
          <w:numId w:val="37"/>
        </w:numPr>
        <w:tabs>
          <w:tab w:val="clear" w:pos="397"/>
        </w:tabs>
        <w:spacing w:after="120" w:line="240" w:lineRule="auto"/>
        <w:jc w:val="both"/>
        <w:rPr>
          <w:rFonts w:eastAsia="Times New Roman" w:cstheme="minorHAnsi"/>
          <w:snapToGrid w:val="0"/>
          <w:sz w:val="24"/>
          <w:lang w:val="en-GB"/>
        </w:rPr>
      </w:pPr>
      <w:r w:rsidRPr="00731ECF">
        <w:rPr>
          <w:rFonts w:eastAsia="Times New Roman" w:cstheme="minorHAnsi"/>
          <w:snapToGrid w:val="0"/>
          <w:sz w:val="24"/>
          <w:lang w:val="en-GB"/>
        </w:rPr>
        <w:t xml:space="preserve">Race: (Black) - attach certified copy of Identity document (Id) and certified company registration document/ CSD full detail report to show/substantiate ownership equity. </w:t>
      </w:r>
    </w:p>
    <w:p w14:paraId="073FC914" w14:textId="77777777" w:rsidR="00731ECF" w:rsidRPr="00731ECF" w:rsidRDefault="00731ECF" w:rsidP="00613AB1">
      <w:pPr>
        <w:widowControl w:val="0"/>
        <w:numPr>
          <w:ilvl w:val="0"/>
          <w:numId w:val="37"/>
        </w:numPr>
        <w:tabs>
          <w:tab w:val="clear" w:pos="397"/>
        </w:tabs>
        <w:spacing w:after="120" w:line="240" w:lineRule="auto"/>
        <w:jc w:val="both"/>
        <w:rPr>
          <w:rFonts w:eastAsia="Times New Roman" w:cstheme="minorHAnsi"/>
          <w:snapToGrid w:val="0"/>
          <w:sz w:val="24"/>
          <w:lang w:val="en-GB"/>
        </w:rPr>
      </w:pPr>
      <w:r w:rsidRPr="00731ECF">
        <w:rPr>
          <w:rFonts w:eastAsia="Times New Roman" w:cstheme="minorHAnsi"/>
          <w:snapToGrid w:val="0"/>
          <w:sz w:val="24"/>
          <w:lang w:val="en-GB"/>
        </w:rPr>
        <w:t>Women: - attach certified copy of Identity Document (ID) and certified company registration document/ CSD full detail report to show/ substantiate percentage ownership equity.</w:t>
      </w:r>
    </w:p>
    <w:p w14:paraId="3511AC34" w14:textId="77777777" w:rsidR="00731ECF" w:rsidRPr="00731ECF" w:rsidRDefault="00731ECF" w:rsidP="00613AB1">
      <w:pPr>
        <w:widowControl w:val="0"/>
        <w:numPr>
          <w:ilvl w:val="0"/>
          <w:numId w:val="37"/>
        </w:numPr>
        <w:tabs>
          <w:tab w:val="clear" w:pos="397"/>
        </w:tabs>
        <w:spacing w:after="120" w:line="240" w:lineRule="auto"/>
        <w:jc w:val="both"/>
        <w:rPr>
          <w:rFonts w:eastAsia="Times New Roman" w:cstheme="minorHAnsi"/>
          <w:snapToGrid w:val="0"/>
          <w:sz w:val="24"/>
          <w:lang w:val="en-GB"/>
        </w:rPr>
      </w:pPr>
      <w:r w:rsidRPr="00731ECF">
        <w:rPr>
          <w:rFonts w:eastAsia="Times New Roman" w:cstheme="minorHAnsi"/>
          <w:snapToGrid w:val="0"/>
          <w:sz w:val="24"/>
          <w:lang w:val="en-GB"/>
        </w:rPr>
        <w:t>Disabled – attach medical certificate from a medical practitioner registered with the Health Professional Council of South Africa (HPCSA) confirming the disability.</w:t>
      </w:r>
    </w:p>
    <w:p w14:paraId="0208199E" w14:textId="77777777" w:rsidR="00731ECF" w:rsidRPr="00731ECF" w:rsidRDefault="00731ECF" w:rsidP="00613AB1">
      <w:pPr>
        <w:widowControl w:val="0"/>
        <w:numPr>
          <w:ilvl w:val="0"/>
          <w:numId w:val="37"/>
        </w:numPr>
        <w:tabs>
          <w:tab w:val="clear" w:pos="397"/>
        </w:tabs>
        <w:spacing w:after="120" w:line="240" w:lineRule="auto"/>
        <w:jc w:val="both"/>
        <w:rPr>
          <w:rFonts w:eastAsia="Times New Roman" w:cstheme="minorHAnsi"/>
          <w:snapToGrid w:val="0"/>
          <w:sz w:val="24"/>
          <w:lang w:val="en-GB"/>
        </w:rPr>
      </w:pPr>
      <w:r w:rsidRPr="00731ECF">
        <w:rPr>
          <w:rFonts w:eastAsia="Times New Roman" w:cstheme="minorHAnsi"/>
          <w:snapToGrid w:val="0"/>
          <w:sz w:val="24"/>
          <w:lang w:val="en-GB"/>
        </w:rPr>
        <w:t>Youth – attach certified copy of Identity Document (ID) and certified company registration document/ CSD report to show/ substantiate percentage ownership equity.</w:t>
      </w:r>
    </w:p>
    <w:p w14:paraId="371AF86A" w14:textId="77777777" w:rsidR="00731ECF" w:rsidRPr="00731ECF" w:rsidRDefault="00731ECF" w:rsidP="00073275">
      <w:pPr>
        <w:widowControl w:val="0"/>
        <w:spacing w:after="120" w:line="240" w:lineRule="auto"/>
        <w:jc w:val="both"/>
        <w:rPr>
          <w:rFonts w:eastAsia="Times New Roman" w:cstheme="minorHAnsi"/>
          <w:snapToGrid w:val="0"/>
          <w:lang w:val="en-GB"/>
        </w:rPr>
      </w:pPr>
    </w:p>
    <w:p w14:paraId="0B14E3AF" w14:textId="77777777" w:rsidR="00AE36EC" w:rsidRPr="00A252FD" w:rsidRDefault="00AE36EC" w:rsidP="00722D7A">
      <w:pPr>
        <w:widowControl w:val="0"/>
        <w:numPr>
          <w:ilvl w:val="0"/>
          <w:numId w:val="16"/>
        </w:numPr>
        <w:tabs>
          <w:tab w:val="num" w:pos="720"/>
          <w:tab w:val="left" w:pos="2880"/>
          <w:tab w:val="left" w:pos="5760"/>
          <w:tab w:val="left" w:pos="7920"/>
        </w:tabs>
        <w:spacing w:after="120" w:line="240" w:lineRule="auto"/>
        <w:ind w:left="720" w:hanging="720"/>
        <w:rPr>
          <w:rFonts w:cstheme="minorHAnsi"/>
          <w:b/>
          <w:lang w:val="en-GB"/>
        </w:rPr>
      </w:pPr>
      <w:r w:rsidRPr="00A252FD">
        <w:rPr>
          <w:rFonts w:cstheme="minorHAnsi"/>
          <w:b/>
          <w:lang w:val="en-GB"/>
        </w:rPr>
        <w:t>SUB-CONTRACTING</w:t>
      </w:r>
    </w:p>
    <w:p w14:paraId="3B6F6806" w14:textId="77777777" w:rsidR="00AE36EC" w:rsidRPr="00A252FD" w:rsidRDefault="00AE36EC" w:rsidP="00722D7A">
      <w:pPr>
        <w:numPr>
          <w:ilvl w:val="1"/>
          <w:numId w:val="16"/>
        </w:numPr>
        <w:spacing w:after="120" w:line="240" w:lineRule="auto"/>
        <w:ind w:left="907" w:hanging="907"/>
        <w:rPr>
          <w:rFonts w:cstheme="minorHAnsi"/>
        </w:rPr>
      </w:pPr>
      <w:r w:rsidRPr="00A252FD">
        <w:rPr>
          <w:rFonts w:cstheme="minorHAnsi"/>
          <w:lang w:val="en-GB"/>
        </w:rPr>
        <w:t xml:space="preserve">Will any portion of the contract be sub-contracted?  </w:t>
      </w:r>
    </w:p>
    <w:p w14:paraId="3BF6718A" w14:textId="77777777" w:rsidR="00AE36EC" w:rsidRPr="00A252FD" w:rsidRDefault="00AE36EC" w:rsidP="00AE36EC">
      <w:pPr>
        <w:tabs>
          <w:tab w:val="left" w:pos="-963"/>
          <w:tab w:val="left" w:pos="-720"/>
          <w:tab w:val="left" w:pos="2268"/>
          <w:tab w:val="left" w:pos="2552"/>
        </w:tabs>
        <w:spacing w:after="0"/>
        <w:ind w:left="907"/>
        <w:rPr>
          <w:rFonts w:cstheme="minorHAnsi"/>
        </w:rPr>
      </w:pPr>
      <w:r w:rsidRPr="00A252FD">
        <w:rPr>
          <w:rFonts w:cstheme="minorHAnsi"/>
        </w:rPr>
        <w:t xml:space="preserve">              (</w:t>
      </w:r>
      <w:r w:rsidRPr="00A252FD">
        <w:rPr>
          <w:rFonts w:cstheme="minorHAnsi"/>
          <w:b/>
          <w:i/>
        </w:rPr>
        <w:t>Tick applicable box</w:t>
      </w:r>
      <w:r w:rsidRPr="00A252FD">
        <w:rPr>
          <w:rFonts w:cstheme="minorHAnsi"/>
        </w:rPr>
        <w:t>)</w:t>
      </w:r>
    </w:p>
    <w:tbl>
      <w:tblPr>
        <w:tblW w:w="0" w:type="auto"/>
        <w:tblInd w:w="16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649"/>
        <w:gridCol w:w="547"/>
        <w:gridCol w:w="531"/>
      </w:tblGrid>
      <w:tr w:rsidR="00AE36EC" w:rsidRPr="00A252FD" w14:paraId="3B518F98" w14:textId="77777777" w:rsidTr="00055613">
        <w:trPr>
          <w:trHeight w:val="294"/>
        </w:trPr>
        <w:tc>
          <w:tcPr>
            <w:tcW w:w="657" w:type="dxa"/>
            <w:tcBorders>
              <w:top w:val="single" w:sz="18" w:space="0" w:color="auto"/>
              <w:left w:val="single" w:sz="18" w:space="0" w:color="auto"/>
              <w:bottom w:val="single" w:sz="18" w:space="0" w:color="auto"/>
              <w:right w:val="single" w:sz="18" w:space="0" w:color="auto"/>
            </w:tcBorders>
            <w:hideMark/>
          </w:tcPr>
          <w:p w14:paraId="786EA048" w14:textId="77777777" w:rsidR="00AE36EC" w:rsidRPr="00A252FD" w:rsidRDefault="00AE36EC" w:rsidP="00B03887">
            <w:pPr>
              <w:rPr>
                <w:rFonts w:cstheme="minorHAnsi"/>
                <w:b/>
              </w:rPr>
            </w:pPr>
            <w:r w:rsidRPr="00A252FD">
              <w:rPr>
                <w:rFonts w:cstheme="minorHAnsi"/>
              </w:rPr>
              <w:t>YES</w:t>
            </w:r>
          </w:p>
        </w:tc>
        <w:tc>
          <w:tcPr>
            <w:tcW w:w="649" w:type="dxa"/>
            <w:tcBorders>
              <w:top w:val="single" w:sz="18" w:space="0" w:color="auto"/>
              <w:left w:val="single" w:sz="18" w:space="0" w:color="auto"/>
              <w:bottom w:val="single" w:sz="18" w:space="0" w:color="auto"/>
              <w:right w:val="single" w:sz="18" w:space="0" w:color="auto"/>
            </w:tcBorders>
          </w:tcPr>
          <w:p w14:paraId="4707F29A" w14:textId="77777777" w:rsidR="00AE36EC" w:rsidRPr="00A252FD" w:rsidRDefault="00AE36EC" w:rsidP="00B03887">
            <w:pPr>
              <w:rPr>
                <w:rFonts w:cstheme="minorHAnsi"/>
                <w:b/>
              </w:rPr>
            </w:pPr>
          </w:p>
        </w:tc>
        <w:tc>
          <w:tcPr>
            <w:tcW w:w="547" w:type="dxa"/>
            <w:tcBorders>
              <w:top w:val="single" w:sz="18" w:space="0" w:color="auto"/>
              <w:left w:val="single" w:sz="18" w:space="0" w:color="auto"/>
              <w:bottom w:val="single" w:sz="18" w:space="0" w:color="auto"/>
              <w:right w:val="single" w:sz="18" w:space="0" w:color="auto"/>
            </w:tcBorders>
            <w:hideMark/>
          </w:tcPr>
          <w:p w14:paraId="16F2CEF2" w14:textId="77777777" w:rsidR="00AE36EC" w:rsidRPr="00A252FD" w:rsidRDefault="00AE36EC" w:rsidP="00B03887">
            <w:pPr>
              <w:rPr>
                <w:rFonts w:cstheme="minorHAnsi"/>
                <w:b/>
              </w:rPr>
            </w:pPr>
            <w:r w:rsidRPr="00A252FD">
              <w:rPr>
                <w:rFonts w:cstheme="minorHAnsi"/>
              </w:rPr>
              <w:t>NO</w:t>
            </w:r>
          </w:p>
        </w:tc>
        <w:tc>
          <w:tcPr>
            <w:tcW w:w="531" w:type="dxa"/>
            <w:tcBorders>
              <w:top w:val="single" w:sz="18" w:space="0" w:color="auto"/>
              <w:left w:val="single" w:sz="18" w:space="0" w:color="auto"/>
              <w:bottom w:val="single" w:sz="18" w:space="0" w:color="auto"/>
              <w:right w:val="single" w:sz="18" w:space="0" w:color="auto"/>
            </w:tcBorders>
          </w:tcPr>
          <w:p w14:paraId="7BF9DAF3" w14:textId="77777777" w:rsidR="00AE36EC" w:rsidRPr="00A252FD" w:rsidRDefault="00AE36EC" w:rsidP="00B03887">
            <w:pPr>
              <w:rPr>
                <w:rFonts w:cstheme="minorHAnsi"/>
                <w:b/>
              </w:rPr>
            </w:pPr>
          </w:p>
        </w:tc>
      </w:tr>
    </w:tbl>
    <w:p w14:paraId="42FE82AD" w14:textId="00421BB5" w:rsidR="00AE36EC" w:rsidRDefault="00AE36EC" w:rsidP="00AE36EC">
      <w:pPr>
        <w:spacing w:after="120"/>
        <w:ind w:left="907"/>
        <w:rPr>
          <w:rFonts w:cstheme="minorHAnsi"/>
          <w:sz w:val="8"/>
        </w:rPr>
      </w:pPr>
    </w:p>
    <w:p w14:paraId="6AC0287E" w14:textId="577003A0" w:rsidR="009A62A6" w:rsidRPr="00A252FD" w:rsidRDefault="009A62A6" w:rsidP="009A62A6">
      <w:pPr>
        <w:spacing w:after="120" w:line="240" w:lineRule="auto"/>
        <w:ind w:left="907"/>
        <w:jc w:val="right"/>
        <w:rPr>
          <w:rFonts w:cstheme="minorHAnsi"/>
          <w:sz w:val="8"/>
        </w:rPr>
      </w:pPr>
      <w:r>
        <w:rPr>
          <w:rFonts w:cstheme="minorHAnsi"/>
          <w:sz w:val="8"/>
        </w:rPr>
        <w:tab/>
      </w:r>
      <w:r>
        <w:rPr>
          <w:rFonts w:cstheme="minorHAnsi"/>
          <w:sz w:val="8"/>
        </w:rPr>
        <w:tab/>
      </w:r>
      <w:r>
        <w:rPr>
          <w:rFonts w:cstheme="minorHAnsi"/>
          <w:sz w:val="8"/>
        </w:rPr>
        <w:tab/>
      </w:r>
      <w:r>
        <w:rPr>
          <w:rFonts w:cstheme="minorHAnsi"/>
          <w:sz w:val="8"/>
        </w:rPr>
        <w:tab/>
      </w:r>
      <w:r>
        <w:rPr>
          <w:rFonts w:cstheme="minorHAnsi"/>
          <w:sz w:val="8"/>
        </w:rPr>
        <w:tab/>
      </w:r>
      <w:r>
        <w:rPr>
          <w:rFonts w:cstheme="minorHAnsi"/>
          <w:sz w:val="8"/>
        </w:rPr>
        <w:tab/>
      </w:r>
      <w:r>
        <w:rPr>
          <w:rFonts w:cstheme="minorHAnsi"/>
          <w:sz w:val="8"/>
        </w:rPr>
        <w:tab/>
      </w:r>
      <w:r>
        <w:rPr>
          <w:rFonts w:cstheme="minorHAnsi"/>
          <w:sz w:val="8"/>
        </w:rPr>
        <w:tab/>
      </w:r>
    </w:p>
    <w:p w14:paraId="38E7F320" w14:textId="77777777" w:rsidR="00AE36EC" w:rsidRPr="00A252FD" w:rsidRDefault="00055613" w:rsidP="00722D7A">
      <w:pPr>
        <w:widowControl w:val="0"/>
        <w:numPr>
          <w:ilvl w:val="2"/>
          <w:numId w:val="16"/>
        </w:numPr>
        <w:tabs>
          <w:tab w:val="left" w:pos="2880"/>
          <w:tab w:val="left" w:pos="3600"/>
          <w:tab w:val="left" w:pos="7110"/>
          <w:tab w:val="left" w:pos="7290"/>
          <w:tab w:val="left" w:pos="7560"/>
        </w:tabs>
        <w:spacing w:after="120" w:line="240" w:lineRule="auto"/>
        <w:ind w:left="907" w:hanging="907"/>
        <w:rPr>
          <w:rFonts w:cstheme="minorHAnsi"/>
        </w:rPr>
      </w:pPr>
      <w:r w:rsidRPr="00A252FD">
        <w:rPr>
          <w:rFonts w:cstheme="minorHAnsi"/>
          <w:noProof/>
          <w:lang w:eastAsia="en-ZA"/>
        </w:rPr>
        <mc:AlternateContent>
          <mc:Choice Requires="wps">
            <w:drawing>
              <wp:anchor distT="0" distB="0" distL="114300" distR="114300" simplePos="0" relativeHeight="251681792" behindDoc="0" locked="0" layoutInCell="1" allowOverlap="1" wp14:anchorId="6B5D43C0" wp14:editId="73FD069F">
                <wp:simplePos x="0" y="0"/>
                <wp:positionH relativeFrom="column">
                  <wp:posOffset>4248443</wp:posOffset>
                </wp:positionH>
                <wp:positionV relativeFrom="paragraph">
                  <wp:posOffset>181317</wp:posOffset>
                </wp:positionV>
                <wp:extent cx="576775" cy="260252"/>
                <wp:effectExtent l="0" t="0" r="13970" b="26035"/>
                <wp:wrapNone/>
                <wp:docPr id="3" name="Text Box 3"/>
                <wp:cNvGraphicFramePr/>
                <a:graphic xmlns:a="http://schemas.openxmlformats.org/drawingml/2006/main">
                  <a:graphicData uri="http://schemas.microsoft.com/office/word/2010/wordprocessingShape">
                    <wps:wsp>
                      <wps:cNvSpPr txBox="1"/>
                      <wps:spPr>
                        <a:xfrm>
                          <a:off x="0" y="0"/>
                          <a:ext cx="576775" cy="260252"/>
                        </a:xfrm>
                        <a:prstGeom prst="rect">
                          <a:avLst/>
                        </a:prstGeom>
                        <a:solidFill>
                          <a:schemeClr val="lt1"/>
                        </a:solidFill>
                        <a:ln w="6350">
                          <a:solidFill>
                            <a:prstClr val="black"/>
                          </a:solidFill>
                        </a:ln>
                      </wps:spPr>
                      <wps:txbx>
                        <w:txbxContent>
                          <w:p w14:paraId="629392D0" w14:textId="77777777" w:rsidR="009B01A5" w:rsidRPr="00055613" w:rsidRDefault="009B01A5" w:rsidP="00055613">
                            <w:pPr>
                              <w:jc w:val="right"/>
                              <w:rPr>
                                <w:lang w:val="en-US"/>
                              </w:rPr>
                            </w:pPr>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D43C0" id="_x0000_s1040" type="#_x0000_t202" style="position:absolute;left:0;text-align:left;margin-left:334.5pt;margin-top:14.3pt;width:45.4pt;height:2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" fillcolor="white [3201]" strokeweight=".5pt">
                <v:textbox>
                  <w:txbxContent>
                    <w:p w14:paraId="629392D0" w14:textId="77777777" w:rsidR="009B01A5" w:rsidRPr="00055613" w:rsidRDefault="009B01A5" w:rsidP="00055613">
                      <w:pPr>
                        <w:jc w:val="right"/>
                        <w:rPr>
                          <w:lang w:val="en-US"/>
                        </w:rPr>
                      </w:pPr>
                      <w:r>
                        <w:rPr>
                          <w:lang w:val="en-US"/>
                        </w:rPr>
                        <w:t>%</w:t>
                      </w:r>
                    </w:p>
                  </w:txbxContent>
                </v:textbox>
              </v:shape>
            </w:pict>
          </mc:Fallback>
        </mc:AlternateContent>
      </w:r>
      <w:r w:rsidR="00AE36EC" w:rsidRPr="00A252FD">
        <w:rPr>
          <w:rFonts w:cstheme="minorHAnsi"/>
        </w:rPr>
        <w:t>If yes, indicate:</w:t>
      </w:r>
    </w:p>
    <w:p w14:paraId="3566E905" w14:textId="2A89BB13" w:rsidR="00AE36EC" w:rsidRPr="00A252FD" w:rsidRDefault="00AE36EC" w:rsidP="009B009C">
      <w:pPr>
        <w:widowControl w:val="0"/>
        <w:numPr>
          <w:ilvl w:val="0"/>
          <w:numId w:val="18"/>
        </w:numPr>
        <w:tabs>
          <w:tab w:val="left" w:pos="-1099"/>
          <w:tab w:val="left" w:pos="-720"/>
          <w:tab w:val="left" w:pos="1260"/>
        </w:tabs>
        <w:spacing w:after="0" w:line="480" w:lineRule="auto"/>
        <w:ind w:left="1260"/>
        <w:rPr>
          <w:rFonts w:cstheme="minorHAnsi"/>
        </w:rPr>
      </w:pPr>
      <w:r w:rsidRPr="00A252FD">
        <w:rPr>
          <w:rFonts w:cstheme="minorHAnsi"/>
        </w:rPr>
        <w:t>What percentage of the contract will be sub-</w:t>
      </w:r>
      <w:r w:rsidR="009A62A6" w:rsidRPr="00A252FD">
        <w:rPr>
          <w:rFonts w:cstheme="minorHAnsi"/>
        </w:rPr>
        <w:t>contracted?</w:t>
      </w:r>
      <w:r w:rsidRPr="00A252FD">
        <w:rPr>
          <w:rFonts w:cstheme="minorHAnsi"/>
        </w:rPr>
        <w:t xml:space="preserve"> </w:t>
      </w:r>
    </w:p>
    <w:p w14:paraId="480628DA" w14:textId="7FFEC326" w:rsidR="00AE36EC" w:rsidRPr="00A252FD" w:rsidRDefault="009A62A6" w:rsidP="009B009C">
      <w:pPr>
        <w:widowControl w:val="0"/>
        <w:numPr>
          <w:ilvl w:val="0"/>
          <w:numId w:val="18"/>
        </w:numPr>
        <w:tabs>
          <w:tab w:val="left" w:pos="-1099"/>
          <w:tab w:val="left" w:pos="-720"/>
          <w:tab w:val="left" w:pos="1260"/>
        </w:tabs>
        <w:spacing w:after="0" w:line="480" w:lineRule="auto"/>
        <w:ind w:left="1260"/>
        <w:rPr>
          <w:rFonts w:cstheme="minorHAnsi"/>
        </w:rPr>
      </w:pPr>
      <w:r w:rsidRPr="00A252FD">
        <w:rPr>
          <w:rFonts w:cstheme="minorHAnsi"/>
          <w:noProof/>
          <w:lang w:eastAsia="en-ZA"/>
        </w:rPr>
        <mc:AlternateContent>
          <mc:Choice Requires="wps">
            <w:drawing>
              <wp:anchor distT="0" distB="0" distL="114300" distR="114300" simplePos="0" relativeHeight="251683840" behindDoc="1" locked="0" layoutInCell="1" allowOverlap="1" wp14:anchorId="4CF3F4ED" wp14:editId="19D9A7AE">
                <wp:simplePos x="0" y="0"/>
                <wp:positionH relativeFrom="column">
                  <wp:posOffset>4001770</wp:posOffset>
                </wp:positionH>
                <wp:positionV relativeFrom="paragraph">
                  <wp:posOffset>295275</wp:posOffset>
                </wp:positionV>
                <wp:extent cx="576580" cy="259715"/>
                <wp:effectExtent l="0" t="0" r="13970" b="26035"/>
                <wp:wrapTight wrapText="bothSides">
                  <wp:wrapPolygon edited="0">
                    <wp:start x="0" y="0"/>
                    <wp:lineTo x="0" y="22181"/>
                    <wp:lineTo x="21410" y="22181"/>
                    <wp:lineTo x="2141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76580" cy="259715"/>
                        </a:xfrm>
                        <a:prstGeom prst="rect">
                          <a:avLst/>
                        </a:prstGeom>
                        <a:solidFill>
                          <a:sysClr val="window" lastClr="FFFFFF"/>
                        </a:solidFill>
                        <a:ln w="6350">
                          <a:solidFill>
                            <a:prstClr val="black"/>
                          </a:solidFill>
                        </a:ln>
                      </wps:spPr>
                      <wps:txbx>
                        <w:txbxContent>
                          <w:p w14:paraId="4EB857F4" w14:textId="77777777" w:rsidR="009B01A5" w:rsidRPr="00055613" w:rsidRDefault="009B01A5" w:rsidP="00055613">
                            <w:pPr>
                              <w:jc w:val="right"/>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3F4ED" id="Text Box 5" o:spid="_x0000_s1041" type="#_x0000_t202" style="position:absolute;left:0;text-align:left;margin-left:315.1pt;margin-top:23.25pt;width:45.4pt;height:20.4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" fillcolor="window" strokeweight=".5pt">
                <v:textbox>
                  <w:txbxContent>
                    <w:p w14:paraId="4EB857F4" w14:textId="77777777" w:rsidR="009B01A5" w:rsidRPr="00055613" w:rsidRDefault="009B01A5" w:rsidP="00055613">
                      <w:pPr>
                        <w:jc w:val="right"/>
                        <w:rPr>
                          <w:lang w:val="en-US"/>
                        </w:rPr>
                      </w:pPr>
                    </w:p>
                  </w:txbxContent>
                </v:textbox>
                <w10:wrap type="tight"/>
              </v:shape>
            </w:pict>
          </mc:Fallback>
        </mc:AlternateContent>
      </w:r>
      <w:r w:rsidR="00AE36EC" w:rsidRPr="00A252FD">
        <w:rPr>
          <w:rFonts w:cstheme="minorHAnsi"/>
        </w:rPr>
        <w:t>The name of the sub-contractor …………………………………………………</w:t>
      </w:r>
      <w:r w:rsidR="00A004A2">
        <w:rPr>
          <w:rFonts w:cstheme="minorHAnsi"/>
        </w:rPr>
        <w:t>……………………………….</w:t>
      </w:r>
      <w:r w:rsidR="00AE36EC" w:rsidRPr="00A252FD">
        <w:rPr>
          <w:rFonts w:cstheme="minorHAnsi"/>
        </w:rPr>
        <w:t>…</w:t>
      </w:r>
    </w:p>
    <w:p w14:paraId="6B66CA5D" w14:textId="00684855" w:rsidR="009A62A6" w:rsidRPr="0069423D" w:rsidRDefault="00AE36EC" w:rsidP="0069423D">
      <w:pPr>
        <w:widowControl w:val="0"/>
        <w:numPr>
          <w:ilvl w:val="0"/>
          <w:numId w:val="18"/>
        </w:numPr>
        <w:tabs>
          <w:tab w:val="left" w:pos="-1099"/>
          <w:tab w:val="left" w:pos="-720"/>
          <w:tab w:val="left" w:pos="1260"/>
        </w:tabs>
        <w:spacing w:after="0"/>
        <w:ind w:left="1260"/>
        <w:rPr>
          <w:rFonts w:cstheme="minorHAnsi"/>
        </w:rPr>
      </w:pPr>
      <w:r w:rsidRPr="00A252FD">
        <w:rPr>
          <w:rFonts w:cstheme="minorHAnsi"/>
        </w:rPr>
        <w:t xml:space="preserve">The </w:t>
      </w:r>
      <w:r w:rsidR="009A62A6">
        <w:rPr>
          <w:rFonts w:cstheme="minorHAnsi"/>
        </w:rPr>
        <w:t xml:space="preserve">total </w:t>
      </w:r>
      <w:r w:rsidR="0045356E">
        <w:rPr>
          <w:rFonts w:cstheme="minorHAnsi"/>
        </w:rPr>
        <w:t>Specific Goal(s)</w:t>
      </w:r>
      <w:r w:rsidRPr="00A252FD">
        <w:rPr>
          <w:rFonts w:cstheme="minorHAnsi"/>
        </w:rPr>
        <w:t xml:space="preserve"> </w:t>
      </w:r>
      <w:r w:rsidR="009A62A6">
        <w:rPr>
          <w:rFonts w:cstheme="minorHAnsi"/>
        </w:rPr>
        <w:t xml:space="preserve">points </w:t>
      </w:r>
      <w:r w:rsidRPr="00A252FD">
        <w:rPr>
          <w:rFonts w:cstheme="minorHAnsi"/>
        </w:rPr>
        <w:t>of the sub-contractor</w:t>
      </w:r>
      <w:r w:rsidR="00055613" w:rsidRPr="00A252FD">
        <w:rPr>
          <w:rFonts w:cstheme="minorHAnsi"/>
        </w:rPr>
        <w:t xml:space="preserve"> </w:t>
      </w:r>
    </w:p>
    <w:p w14:paraId="335D018D" w14:textId="3418F1C5" w:rsidR="00731ECF" w:rsidRPr="00A252FD" w:rsidRDefault="000F191F" w:rsidP="000F191F">
      <w:pPr>
        <w:widowControl w:val="0"/>
        <w:tabs>
          <w:tab w:val="left" w:pos="-1099"/>
          <w:tab w:val="left" w:pos="-720"/>
          <w:tab w:val="left" w:pos="1260"/>
        </w:tabs>
        <w:spacing w:after="0"/>
        <w:rPr>
          <w:rFonts w:cstheme="minorHAnsi"/>
        </w:rPr>
      </w:pPr>
      <w:r>
        <w:rPr>
          <w:rFonts w:eastAsia="Times New Roman" w:cstheme="minorHAnsi"/>
          <w:b/>
          <w:snapToGrid w:val="0"/>
          <w:sz w:val="24"/>
          <w:lang w:val="en-US"/>
        </w:rPr>
        <w:lastRenderedPageBreak/>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Pr>
          <w:rFonts w:eastAsia="Times New Roman" w:cstheme="minorHAnsi"/>
          <w:b/>
          <w:snapToGrid w:val="0"/>
          <w:sz w:val="24"/>
          <w:lang w:val="en-US"/>
        </w:rPr>
        <w:tab/>
      </w:r>
      <w:r w:rsidR="00CC050F" w:rsidRPr="00A252FD">
        <w:rPr>
          <w:rFonts w:eastAsia="Times New Roman" w:cstheme="minorHAnsi"/>
          <w:b/>
          <w:snapToGrid w:val="0"/>
          <w:sz w:val="24"/>
          <w:lang w:val="en-US"/>
        </w:rPr>
        <w:t>SBD 6.1</w:t>
      </w:r>
    </w:p>
    <w:p w14:paraId="2C4B6899" w14:textId="77777777" w:rsidR="00AE36EC" w:rsidRPr="00A252FD" w:rsidRDefault="00AE36EC" w:rsidP="009B009C">
      <w:pPr>
        <w:widowControl w:val="0"/>
        <w:numPr>
          <w:ilvl w:val="0"/>
          <w:numId w:val="18"/>
        </w:numPr>
        <w:tabs>
          <w:tab w:val="left" w:pos="-1099"/>
          <w:tab w:val="left" w:pos="-720"/>
          <w:tab w:val="left" w:pos="1260"/>
        </w:tabs>
        <w:spacing w:after="0" w:line="240" w:lineRule="auto"/>
        <w:ind w:left="1260"/>
        <w:rPr>
          <w:rFonts w:cstheme="minorHAnsi"/>
          <w:b/>
          <w:lang w:val="en-GB"/>
        </w:rPr>
      </w:pPr>
      <w:r w:rsidRPr="00A252FD">
        <w:rPr>
          <w:rFonts w:cstheme="minorHAnsi"/>
        </w:rPr>
        <w:t>Whether the sub-contractor is an EME or QSE</w:t>
      </w:r>
    </w:p>
    <w:p w14:paraId="63F889E0" w14:textId="77777777" w:rsidR="00AE36EC" w:rsidRPr="00A252FD" w:rsidRDefault="00AE36EC" w:rsidP="00AE36EC">
      <w:pPr>
        <w:widowControl w:val="0"/>
        <w:tabs>
          <w:tab w:val="left" w:pos="-1099"/>
          <w:tab w:val="left" w:pos="-720"/>
          <w:tab w:val="left" w:pos="1260"/>
        </w:tabs>
        <w:spacing w:after="0" w:line="240" w:lineRule="auto"/>
        <w:ind w:left="1260"/>
        <w:rPr>
          <w:rFonts w:cstheme="minorHAnsi"/>
          <w:b/>
          <w:lang w:val="en-GB"/>
        </w:rPr>
      </w:pPr>
    </w:p>
    <w:p w14:paraId="50CE3D7A" w14:textId="77777777" w:rsidR="00AE36EC" w:rsidRPr="00A252FD" w:rsidRDefault="00AE36EC" w:rsidP="00AE36EC">
      <w:pPr>
        <w:tabs>
          <w:tab w:val="left" w:pos="-963"/>
          <w:tab w:val="left" w:pos="-720"/>
          <w:tab w:val="left" w:pos="2268"/>
          <w:tab w:val="left" w:pos="2552"/>
        </w:tabs>
        <w:spacing w:after="0"/>
        <w:ind w:left="1260"/>
        <w:rPr>
          <w:rFonts w:cstheme="minorHAnsi"/>
        </w:rPr>
      </w:pPr>
      <w:r w:rsidRPr="00A252FD">
        <w:rPr>
          <w:rFonts w:cstheme="minorHAnsi"/>
          <w:b/>
          <w:i/>
        </w:rPr>
        <w:t xml:space="preserve">         (Tick applicable box</w:t>
      </w:r>
      <w:r w:rsidRPr="00A252FD">
        <w:rPr>
          <w:rFonts w:cstheme="minorHAnsi"/>
        </w:rPr>
        <w:t>)</w:t>
      </w:r>
    </w:p>
    <w:tbl>
      <w:tblPr>
        <w:tblW w:w="0" w:type="auto"/>
        <w:tblInd w:w="16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47"/>
        <w:gridCol w:w="487"/>
        <w:gridCol w:w="709"/>
        <w:gridCol w:w="531"/>
      </w:tblGrid>
      <w:tr w:rsidR="00AE36EC" w:rsidRPr="00A252FD" w14:paraId="62BD3E5C" w14:textId="77777777" w:rsidTr="00B03887">
        <w:trPr>
          <w:trHeight w:val="460"/>
        </w:trPr>
        <w:tc>
          <w:tcPr>
            <w:tcW w:w="647" w:type="dxa"/>
            <w:tcBorders>
              <w:top w:val="single" w:sz="18" w:space="0" w:color="auto"/>
              <w:left w:val="single" w:sz="18" w:space="0" w:color="auto"/>
              <w:bottom w:val="single" w:sz="18" w:space="0" w:color="auto"/>
              <w:right w:val="single" w:sz="18" w:space="0" w:color="auto"/>
            </w:tcBorders>
            <w:hideMark/>
          </w:tcPr>
          <w:p w14:paraId="131948C4" w14:textId="77777777" w:rsidR="00AE36EC" w:rsidRPr="00A252FD" w:rsidRDefault="00AE36EC" w:rsidP="00B03887">
            <w:pPr>
              <w:rPr>
                <w:rFonts w:cstheme="minorHAnsi"/>
                <w:b/>
              </w:rPr>
            </w:pPr>
            <w:r w:rsidRPr="00A252FD">
              <w:rPr>
                <w:rFonts w:cstheme="minorHAnsi"/>
              </w:rPr>
              <w:t>YES</w:t>
            </w:r>
          </w:p>
        </w:tc>
        <w:tc>
          <w:tcPr>
            <w:tcW w:w="487" w:type="dxa"/>
            <w:tcBorders>
              <w:top w:val="single" w:sz="18" w:space="0" w:color="auto"/>
              <w:left w:val="single" w:sz="18" w:space="0" w:color="auto"/>
              <w:bottom w:val="single" w:sz="18" w:space="0" w:color="auto"/>
              <w:right w:val="single" w:sz="18" w:space="0" w:color="auto"/>
            </w:tcBorders>
          </w:tcPr>
          <w:p w14:paraId="4C0939B4" w14:textId="77777777" w:rsidR="00AE36EC" w:rsidRPr="00A252FD" w:rsidRDefault="00AE36EC" w:rsidP="00B03887">
            <w:pPr>
              <w:rPr>
                <w:rFonts w:cstheme="minorHAnsi"/>
                <w:b/>
              </w:rPr>
            </w:pPr>
          </w:p>
        </w:tc>
        <w:tc>
          <w:tcPr>
            <w:tcW w:w="709" w:type="dxa"/>
            <w:tcBorders>
              <w:top w:val="single" w:sz="18" w:space="0" w:color="auto"/>
              <w:left w:val="single" w:sz="18" w:space="0" w:color="auto"/>
              <w:bottom w:val="single" w:sz="18" w:space="0" w:color="auto"/>
              <w:right w:val="single" w:sz="18" w:space="0" w:color="auto"/>
            </w:tcBorders>
            <w:hideMark/>
          </w:tcPr>
          <w:p w14:paraId="18F79891" w14:textId="77777777" w:rsidR="00AE36EC" w:rsidRPr="00A252FD" w:rsidRDefault="00AE36EC" w:rsidP="00B03887">
            <w:pPr>
              <w:rPr>
                <w:rFonts w:cstheme="minorHAnsi"/>
                <w:b/>
              </w:rPr>
            </w:pPr>
            <w:r w:rsidRPr="00A252FD">
              <w:rPr>
                <w:rFonts w:cstheme="minorHAnsi"/>
              </w:rPr>
              <w:t>NO</w:t>
            </w:r>
          </w:p>
        </w:tc>
        <w:tc>
          <w:tcPr>
            <w:tcW w:w="531" w:type="dxa"/>
            <w:tcBorders>
              <w:top w:val="single" w:sz="18" w:space="0" w:color="auto"/>
              <w:left w:val="single" w:sz="18" w:space="0" w:color="auto"/>
              <w:bottom w:val="single" w:sz="18" w:space="0" w:color="auto"/>
              <w:right w:val="single" w:sz="18" w:space="0" w:color="auto"/>
            </w:tcBorders>
          </w:tcPr>
          <w:p w14:paraId="6DA4B4E9" w14:textId="77777777" w:rsidR="00AE36EC" w:rsidRPr="00A252FD" w:rsidRDefault="00AE36EC" w:rsidP="00B03887">
            <w:pPr>
              <w:rPr>
                <w:rFonts w:cstheme="minorHAnsi"/>
                <w:b/>
              </w:rPr>
            </w:pPr>
          </w:p>
        </w:tc>
      </w:tr>
    </w:tbl>
    <w:p w14:paraId="110E4909" w14:textId="77777777" w:rsidR="00AE36EC" w:rsidRPr="00A252FD" w:rsidRDefault="00AE36EC" w:rsidP="00AE36EC">
      <w:pPr>
        <w:tabs>
          <w:tab w:val="left" w:pos="-963"/>
          <w:tab w:val="left" w:pos="-720"/>
          <w:tab w:val="left" w:pos="2268"/>
          <w:tab w:val="left" w:pos="2552"/>
        </w:tabs>
        <w:spacing w:after="0"/>
        <w:ind w:left="1260"/>
        <w:rPr>
          <w:rFonts w:cstheme="minorHAnsi"/>
          <w:sz w:val="4"/>
        </w:rPr>
      </w:pPr>
    </w:p>
    <w:p w14:paraId="6C148A2D" w14:textId="73D4E4CD" w:rsidR="00AE36EC" w:rsidRPr="00A252FD" w:rsidRDefault="00AE36EC" w:rsidP="009B009C">
      <w:pPr>
        <w:pStyle w:val="BodyText"/>
        <w:widowControl w:val="0"/>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before="240"/>
        <w:rPr>
          <w:rFonts w:asciiTheme="minorHAnsi" w:hAnsiTheme="minorHAnsi" w:cstheme="minorHAnsi"/>
          <w:sz w:val="22"/>
          <w:szCs w:val="22"/>
        </w:rPr>
      </w:pPr>
      <w:r w:rsidRPr="00A252FD">
        <w:rPr>
          <w:rFonts w:asciiTheme="minorHAnsi" w:hAnsiTheme="minorHAnsi" w:cstheme="minorHAnsi"/>
          <w:sz w:val="22"/>
          <w:szCs w:val="22"/>
        </w:rPr>
        <w:t>Specify, by ticking the appropriate box, if subcontracting with an enterprise in terms of Preferent</w:t>
      </w:r>
      <w:r w:rsidR="0045356E">
        <w:rPr>
          <w:rFonts w:asciiTheme="minorHAnsi" w:hAnsiTheme="minorHAnsi" w:cstheme="minorHAnsi"/>
          <w:sz w:val="22"/>
          <w:szCs w:val="22"/>
        </w:rPr>
        <w:t>ial Procurement Regulations,2022</w:t>
      </w:r>
      <w:r w:rsidRPr="00A252FD">
        <w:rPr>
          <w:rFonts w:asciiTheme="minorHAnsi" w:hAnsiTheme="minorHAnsi" w:cstheme="minorHAnsi"/>
          <w:sz w:val="22"/>
          <w:szCs w:val="22"/>
        </w:rPr>
        <w:t>:</w:t>
      </w:r>
    </w:p>
    <w:p w14:paraId="6B05CB1E" w14:textId="77777777" w:rsidR="00AE36EC" w:rsidRPr="00A252FD" w:rsidRDefault="00AE36EC" w:rsidP="00AE36E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
          <w:szCs w:val="22"/>
        </w:rPr>
      </w:pPr>
      <w:r w:rsidRPr="00A252FD">
        <w:rPr>
          <w:rFonts w:asciiTheme="minorHAnsi" w:hAnsiTheme="minorHAnsi" w:cstheme="minorHAnsi"/>
          <w:sz w:val="22"/>
          <w:szCs w:val="22"/>
        </w:rPr>
        <w:tab/>
      </w:r>
      <w:r w:rsidRPr="00A252FD">
        <w:rPr>
          <w:rFonts w:asciiTheme="minorHAnsi" w:hAnsiTheme="minorHAnsi" w:cstheme="minorHAnsi"/>
          <w:sz w:val="22"/>
          <w:szCs w:val="22"/>
        </w:rPr>
        <w:tab/>
      </w:r>
    </w:p>
    <w:p w14:paraId="584E37F5" w14:textId="77777777" w:rsidR="00AE36EC" w:rsidRPr="00A252FD" w:rsidRDefault="00AE36EC" w:rsidP="00AE36E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bl>
      <w:tblPr>
        <w:tblStyle w:val="TableGrid"/>
        <w:tblW w:w="8784" w:type="dxa"/>
        <w:tblLook w:val="04A0" w:firstRow="1" w:lastRow="0" w:firstColumn="1" w:lastColumn="0" w:noHBand="0" w:noVBand="1"/>
      </w:tblPr>
      <w:tblGrid>
        <w:gridCol w:w="6658"/>
        <w:gridCol w:w="1134"/>
        <w:gridCol w:w="992"/>
      </w:tblGrid>
      <w:tr w:rsidR="00AE36EC" w:rsidRPr="00A252FD" w14:paraId="237838CA" w14:textId="77777777" w:rsidTr="00055613">
        <w:tc>
          <w:tcPr>
            <w:tcW w:w="6658" w:type="dxa"/>
          </w:tcPr>
          <w:p w14:paraId="4BC587CC"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Designated Group: An EME or QSE which is at last 51% owned by:</w:t>
            </w:r>
          </w:p>
        </w:tc>
        <w:tc>
          <w:tcPr>
            <w:tcW w:w="1134" w:type="dxa"/>
          </w:tcPr>
          <w:p w14:paraId="73F7761F"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EME</w:t>
            </w:r>
          </w:p>
          <w:p w14:paraId="777B7B5E"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w:t>
            </w:r>
          </w:p>
        </w:tc>
        <w:tc>
          <w:tcPr>
            <w:tcW w:w="992" w:type="dxa"/>
          </w:tcPr>
          <w:p w14:paraId="5738CBF1"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QSE</w:t>
            </w:r>
          </w:p>
          <w:p w14:paraId="38F4D410"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w:t>
            </w:r>
          </w:p>
        </w:tc>
      </w:tr>
      <w:tr w:rsidR="00AE36EC" w:rsidRPr="00A252FD" w14:paraId="2801BE89" w14:textId="77777777" w:rsidTr="00055613">
        <w:tc>
          <w:tcPr>
            <w:tcW w:w="6658" w:type="dxa"/>
          </w:tcPr>
          <w:p w14:paraId="56276217"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w:t>
            </w:r>
          </w:p>
        </w:tc>
        <w:tc>
          <w:tcPr>
            <w:tcW w:w="1134" w:type="dxa"/>
          </w:tcPr>
          <w:p w14:paraId="3FEAFBD9"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34CC9876"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27330FC5" w14:textId="77777777" w:rsidTr="00055613">
        <w:tc>
          <w:tcPr>
            <w:tcW w:w="6658" w:type="dxa"/>
          </w:tcPr>
          <w:p w14:paraId="65F7552D"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 who are youth</w:t>
            </w:r>
          </w:p>
        </w:tc>
        <w:tc>
          <w:tcPr>
            <w:tcW w:w="1134" w:type="dxa"/>
          </w:tcPr>
          <w:p w14:paraId="5C8B7D28"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6E4D5141"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3FC30644" w14:textId="77777777" w:rsidTr="00055613">
        <w:tc>
          <w:tcPr>
            <w:tcW w:w="6658" w:type="dxa"/>
          </w:tcPr>
          <w:p w14:paraId="6CF0B46F"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 who are women</w:t>
            </w:r>
          </w:p>
        </w:tc>
        <w:tc>
          <w:tcPr>
            <w:tcW w:w="1134" w:type="dxa"/>
          </w:tcPr>
          <w:p w14:paraId="6946E52E"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5FD3146A"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3EEDDC82" w14:textId="77777777" w:rsidTr="00055613">
        <w:tc>
          <w:tcPr>
            <w:tcW w:w="6658" w:type="dxa"/>
          </w:tcPr>
          <w:p w14:paraId="37D43DCA"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 with disabilities</w:t>
            </w:r>
          </w:p>
        </w:tc>
        <w:tc>
          <w:tcPr>
            <w:tcW w:w="1134" w:type="dxa"/>
          </w:tcPr>
          <w:p w14:paraId="6453351D"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6729855B"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7A94FE7F" w14:textId="77777777" w:rsidTr="00055613">
        <w:tc>
          <w:tcPr>
            <w:tcW w:w="6658" w:type="dxa"/>
          </w:tcPr>
          <w:p w14:paraId="46314902"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 living in rural or underdeveloped areas or townships</w:t>
            </w:r>
          </w:p>
        </w:tc>
        <w:tc>
          <w:tcPr>
            <w:tcW w:w="1134" w:type="dxa"/>
          </w:tcPr>
          <w:p w14:paraId="6BCAAD23"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596108A1"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083A07F4" w14:textId="77777777" w:rsidTr="00055613">
        <w:tc>
          <w:tcPr>
            <w:tcW w:w="6658" w:type="dxa"/>
          </w:tcPr>
          <w:p w14:paraId="40F45190"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Cooperative owned by black people</w:t>
            </w:r>
          </w:p>
        </w:tc>
        <w:tc>
          <w:tcPr>
            <w:tcW w:w="1134" w:type="dxa"/>
          </w:tcPr>
          <w:p w14:paraId="77E9CBDD"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5F3ED339"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4BB4AE48" w14:textId="77777777" w:rsidTr="00055613">
        <w:tc>
          <w:tcPr>
            <w:tcW w:w="6658" w:type="dxa"/>
          </w:tcPr>
          <w:p w14:paraId="354FD1BD"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Black people who are military veterans</w:t>
            </w:r>
          </w:p>
        </w:tc>
        <w:tc>
          <w:tcPr>
            <w:tcW w:w="1134" w:type="dxa"/>
          </w:tcPr>
          <w:p w14:paraId="522E1F0B"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4E69CB9A"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1EB7E182" w14:textId="77777777" w:rsidTr="00055613">
        <w:tc>
          <w:tcPr>
            <w:tcW w:w="8784" w:type="dxa"/>
            <w:gridSpan w:val="3"/>
          </w:tcPr>
          <w:p w14:paraId="6D8EEA1A"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b w:val="0"/>
                <w:sz w:val="22"/>
                <w:szCs w:val="22"/>
              </w:rPr>
            </w:pPr>
            <w:r w:rsidRPr="00A252FD">
              <w:rPr>
                <w:rFonts w:asciiTheme="minorHAnsi" w:hAnsiTheme="minorHAnsi" w:cstheme="minorHAnsi"/>
                <w:sz w:val="22"/>
                <w:szCs w:val="22"/>
              </w:rPr>
              <w:t>OR</w:t>
            </w:r>
          </w:p>
        </w:tc>
      </w:tr>
      <w:tr w:rsidR="00AE36EC" w:rsidRPr="00A252FD" w14:paraId="6E338B3D" w14:textId="77777777" w:rsidTr="00055613">
        <w:tc>
          <w:tcPr>
            <w:tcW w:w="6658" w:type="dxa"/>
          </w:tcPr>
          <w:p w14:paraId="0F52E7A9"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 xml:space="preserve">Any EME </w:t>
            </w:r>
          </w:p>
        </w:tc>
        <w:tc>
          <w:tcPr>
            <w:tcW w:w="1134" w:type="dxa"/>
          </w:tcPr>
          <w:p w14:paraId="7A8DF10B"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32652B1B"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r w:rsidR="00AE36EC" w:rsidRPr="00A252FD" w14:paraId="6E594079" w14:textId="77777777" w:rsidTr="00055613">
        <w:tc>
          <w:tcPr>
            <w:tcW w:w="6658" w:type="dxa"/>
          </w:tcPr>
          <w:p w14:paraId="4A719A98"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r w:rsidRPr="00A252FD">
              <w:rPr>
                <w:rFonts w:asciiTheme="minorHAnsi" w:hAnsiTheme="minorHAnsi" w:cstheme="minorHAnsi"/>
                <w:sz w:val="22"/>
                <w:szCs w:val="22"/>
              </w:rPr>
              <w:t>Any QSE</w:t>
            </w:r>
          </w:p>
        </w:tc>
        <w:tc>
          <w:tcPr>
            <w:tcW w:w="1134" w:type="dxa"/>
          </w:tcPr>
          <w:p w14:paraId="0344A7BE"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c>
          <w:tcPr>
            <w:tcW w:w="992" w:type="dxa"/>
          </w:tcPr>
          <w:p w14:paraId="7BE3D46C" w14:textId="77777777" w:rsidR="00AE36EC" w:rsidRPr="00A252FD" w:rsidRDefault="00AE36EC" w:rsidP="00B0388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Theme="minorHAnsi" w:hAnsiTheme="minorHAnsi" w:cstheme="minorHAnsi"/>
                <w:sz w:val="22"/>
                <w:szCs w:val="22"/>
              </w:rPr>
            </w:pPr>
          </w:p>
        </w:tc>
      </w:tr>
    </w:tbl>
    <w:p w14:paraId="369403D3" w14:textId="179F92C8" w:rsidR="00076FAF" w:rsidRPr="009A62A6" w:rsidRDefault="00076FAF" w:rsidP="00AE36EC">
      <w:pPr>
        <w:spacing w:after="120" w:line="240" w:lineRule="auto"/>
        <w:rPr>
          <w:rFonts w:eastAsia="Times New Roman" w:cstheme="minorHAnsi"/>
          <w:b/>
          <w:snapToGrid w:val="0"/>
          <w:sz w:val="2"/>
          <w:lang w:val="en-US"/>
        </w:rPr>
      </w:pPr>
    </w:p>
    <w:p w14:paraId="4FBD1C73" w14:textId="77777777" w:rsidR="00B8486A" w:rsidRPr="00A252FD" w:rsidRDefault="00B8486A" w:rsidP="00722D7A">
      <w:pPr>
        <w:pStyle w:val="ListParagraph"/>
        <w:widowControl w:val="0"/>
        <w:numPr>
          <w:ilvl w:val="0"/>
          <w:numId w:val="1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inorHAnsi" w:eastAsia="Times New Roman" w:hAnsiTheme="minorHAnsi" w:cstheme="minorHAnsi"/>
          <w:b/>
          <w:snapToGrid w:val="0"/>
          <w:lang w:val="en-US"/>
        </w:rPr>
      </w:pPr>
      <w:r w:rsidRPr="00A252FD">
        <w:rPr>
          <w:rFonts w:asciiTheme="minorHAnsi" w:eastAsia="Times New Roman" w:hAnsiTheme="minorHAnsi" w:cstheme="minorHAnsi"/>
          <w:b/>
          <w:snapToGrid w:val="0"/>
          <w:lang w:val="en-US"/>
        </w:rPr>
        <w:t>DECLARATION WITH REGARD TO COMPANY/FIRM</w:t>
      </w:r>
    </w:p>
    <w:p w14:paraId="24F9375A" w14:textId="77777777" w:rsidR="00B8486A" w:rsidRPr="00A252FD" w:rsidRDefault="00B8486A" w:rsidP="00B8486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snapToGrid w:val="0"/>
          <w:lang w:val="en-US"/>
        </w:rPr>
      </w:pPr>
    </w:p>
    <w:p w14:paraId="07CD4DCB" w14:textId="77777777" w:rsidR="00B8486A" w:rsidRPr="00A252FD" w:rsidRDefault="00B8486A" w:rsidP="00722D7A">
      <w:pPr>
        <w:widowControl w:val="0"/>
        <w:numPr>
          <w:ilvl w:val="1"/>
          <w:numId w:val="16"/>
        </w:numPr>
        <w:tabs>
          <w:tab w:val="left" w:pos="900"/>
        </w:tabs>
        <w:spacing w:after="120" w:line="312" w:lineRule="auto"/>
        <w:ind w:left="907" w:hanging="907"/>
        <w:jc w:val="both"/>
        <w:rPr>
          <w:rFonts w:eastAsia="Times New Roman" w:cstheme="minorHAnsi"/>
          <w:snapToGrid w:val="0"/>
          <w:lang w:val="en-GB"/>
        </w:rPr>
      </w:pPr>
      <w:r w:rsidRPr="00A252FD">
        <w:rPr>
          <w:rFonts w:eastAsia="Times New Roman" w:cstheme="minorHAnsi"/>
          <w:snapToGrid w:val="0"/>
          <w:lang w:val="en-GB"/>
        </w:rPr>
        <w:t>Name of company/firm………………………………</w:t>
      </w:r>
      <w:r w:rsidR="00FC3578">
        <w:rPr>
          <w:rFonts w:eastAsia="Times New Roman" w:cstheme="minorHAnsi"/>
          <w:snapToGrid w:val="0"/>
          <w:lang w:val="en-GB"/>
        </w:rPr>
        <w:t>……………………………</w:t>
      </w:r>
      <w:r w:rsidRPr="00A252FD">
        <w:rPr>
          <w:rFonts w:eastAsia="Times New Roman" w:cstheme="minorHAnsi"/>
          <w:snapToGrid w:val="0"/>
          <w:lang w:val="en-GB"/>
        </w:rPr>
        <w:t>…………………………………….</w:t>
      </w:r>
    </w:p>
    <w:p w14:paraId="6A2E0CE8" w14:textId="77777777" w:rsidR="00236D7D" w:rsidRPr="00A252FD" w:rsidRDefault="00236D7D" w:rsidP="514BA647">
      <w:pPr>
        <w:widowControl w:val="0"/>
        <w:numPr>
          <w:ilvl w:val="1"/>
          <w:numId w:val="16"/>
        </w:numPr>
        <w:tabs>
          <w:tab w:val="left" w:pos="900"/>
        </w:tabs>
        <w:spacing w:after="120" w:line="312" w:lineRule="auto"/>
        <w:ind w:left="907" w:hanging="907"/>
        <w:jc w:val="both"/>
        <w:rPr>
          <w:rFonts w:eastAsia="Times New Roman"/>
          <w:snapToGrid w:val="0"/>
        </w:rPr>
      </w:pPr>
      <w:r w:rsidRPr="514BA647">
        <w:rPr>
          <w:rFonts w:eastAsia="Times New Roman"/>
          <w:snapToGrid w:val="0"/>
        </w:rPr>
        <w:t>Vat registration number ……………………………</w:t>
      </w:r>
      <w:r w:rsidR="00FC3578" w:rsidRPr="514BA647">
        <w:rPr>
          <w:rFonts w:eastAsia="Times New Roman"/>
          <w:snapToGrid w:val="0"/>
        </w:rPr>
        <w:t>………………………</w:t>
      </w:r>
      <w:proofErr w:type="gramStart"/>
      <w:r w:rsidR="00FC3578" w:rsidRPr="514BA647">
        <w:rPr>
          <w:rFonts w:eastAsia="Times New Roman"/>
          <w:snapToGrid w:val="0"/>
        </w:rPr>
        <w:t>…..</w:t>
      </w:r>
      <w:proofErr w:type="gramEnd"/>
      <w:r w:rsidRPr="514BA647">
        <w:rPr>
          <w:rFonts w:eastAsia="Times New Roman"/>
          <w:snapToGrid w:val="0"/>
        </w:rPr>
        <w:t>…………………………………</w:t>
      </w:r>
      <w:proofErr w:type="gramStart"/>
      <w:r w:rsidRPr="514BA647">
        <w:rPr>
          <w:rFonts w:eastAsia="Times New Roman"/>
          <w:snapToGrid w:val="0"/>
        </w:rPr>
        <w:t>…..</w:t>
      </w:r>
      <w:proofErr w:type="gramEnd"/>
    </w:p>
    <w:p w14:paraId="03B207E9" w14:textId="77777777" w:rsidR="00B8486A" w:rsidRPr="00A252FD" w:rsidRDefault="00B8486A" w:rsidP="00722D7A">
      <w:pPr>
        <w:widowControl w:val="0"/>
        <w:numPr>
          <w:ilvl w:val="1"/>
          <w:numId w:val="16"/>
        </w:numPr>
        <w:tabs>
          <w:tab w:val="left" w:pos="900"/>
        </w:tabs>
        <w:spacing w:after="120" w:line="312" w:lineRule="auto"/>
        <w:ind w:left="907" w:right="95" w:hanging="907"/>
        <w:jc w:val="both"/>
        <w:rPr>
          <w:rFonts w:eastAsia="Times New Roman" w:cstheme="minorHAnsi"/>
          <w:snapToGrid w:val="0"/>
          <w:lang w:val="en-GB"/>
        </w:rPr>
      </w:pPr>
      <w:r w:rsidRPr="00A252FD">
        <w:rPr>
          <w:rFonts w:eastAsia="Times New Roman" w:cstheme="minorHAnsi"/>
          <w:snapToGrid w:val="0"/>
          <w:lang w:val="en-GB"/>
        </w:rPr>
        <w:t>Company registration number: …………………………</w:t>
      </w:r>
      <w:r w:rsidR="00FC3578">
        <w:rPr>
          <w:rFonts w:eastAsia="Times New Roman" w:cstheme="minorHAnsi"/>
          <w:snapToGrid w:val="0"/>
          <w:lang w:val="en-GB"/>
        </w:rPr>
        <w:t>……………………….</w:t>
      </w:r>
      <w:r w:rsidRPr="00A252FD">
        <w:rPr>
          <w:rFonts w:eastAsia="Times New Roman" w:cstheme="minorHAnsi"/>
          <w:snapToGrid w:val="0"/>
          <w:lang w:val="en-GB"/>
        </w:rPr>
        <w:t>………………………………...</w:t>
      </w:r>
    </w:p>
    <w:p w14:paraId="640861E5" w14:textId="51CBC0D2" w:rsidR="009A62A6" w:rsidRPr="00CC050F" w:rsidRDefault="00B8486A" w:rsidP="00CC050F">
      <w:pPr>
        <w:widowControl w:val="0"/>
        <w:numPr>
          <w:ilvl w:val="1"/>
          <w:numId w:val="16"/>
        </w:numPr>
        <w:tabs>
          <w:tab w:val="left" w:pos="900"/>
        </w:tabs>
        <w:spacing w:after="120" w:line="312" w:lineRule="auto"/>
        <w:ind w:left="709"/>
        <w:jc w:val="both"/>
        <w:rPr>
          <w:rFonts w:eastAsia="Times New Roman" w:cstheme="minorHAnsi"/>
          <w:snapToGrid w:val="0"/>
          <w:lang w:val="en-GB"/>
        </w:rPr>
      </w:pPr>
      <w:r w:rsidRPr="00A252FD">
        <w:rPr>
          <w:rFonts w:eastAsia="Times New Roman" w:cstheme="minorHAnsi"/>
          <w:snapToGrid w:val="0"/>
          <w:lang w:val="en-GB"/>
        </w:rPr>
        <w:t>TYPE OF COMPANY/ FIRM</w:t>
      </w:r>
      <w:proofErr w:type="gramStart"/>
      <w:r w:rsidR="009A62A6">
        <w:rPr>
          <w:rFonts w:eastAsia="Times New Roman" w:cstheme="minorHAnsi"/>
          <w:snapToGrid w:val="0"/>
          <w:lang w:val="en-GB"/>
        </w:rPr>
        <w:t xml:space="preserve">  </w:t>
      </w:r>
      <w:r w:rsidR="009A62A6" w:rsidRPr="009A62A6">
        <w:rPr>
          <w:rFonts w:eastAsia="Times New Roman" w:cstheme="minorHAnsi"/>
          <w:snapToGrid w:val="0"/>
          <w:lang w:val="en-GB"/>
        </w:rPr>
        <w:t xml:space="preserve"> [</w:t>
      </w:r>
      <w:proofErr w:type="gramEnd"/>
      <w:r w:rsidR="009A62A6" w:rsidRPr="009A62A6">
        <w:rPr>
          <w:rFonts w:eastAsia="Times New Roman" w:cstheme="minorHAnsi"/>
          <w:snapToGrid w:val="0"/>
          <w:lang w:val="en-GB"/>
        </w:rPr>
        <w:t>tick applicable box]</w:t>
      </w:r>
    </w:p>
    <w:p w14:paraId="1CF7EE19" w14:textId="77777777" w:rsidR="00B8486A" w:rsidRPr="00A252FD" w:rsidRDefault="00236D7D"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88960" behindDoc="0" locked="0" layoutInCell="1" allowOverlap="1" wp14:anchorId="3D4D59B4" wp14:editId="5B772408">
                <wp:simplePos x="0" y="0"/>
                <wp:positionH relativeFrom="column">
                  <wp:posOffset>548640</wp:posOffset>
                </wp:positionH>
                <wp:positionV relativeFrom="paragraph">
                  <wp:posOffset>38149</wp:posOffset>
                </wp:positionV>
                <wp:extent cx="147711" cy="126609"/>
                <wp:effectExtent l="0" t="0" r="24130" b="26035"/>
                <wp:wrapNone/>
                <wp:docPr id="19" name="Text Box 19"/>
                <wp:cNvGraphicFramePr/>
                <a:graphic xmlns:a="http://schemas.openxmlformats.org/drawingml/2006/main">
                  <a:graphicData uri="http://schemas.microsoft.com/office/word/2010/wordprocessingShape">
                    <wps:wsp>
                      <wps:cNvSpPr txBox="1"/>
                      <wps:spPr>
                        <a:xfrm>
                          <a:off x="0" y="0"/>
                          <a:ext cx="147711" cy="126609"/>
                        </a:xfrm>
                        <a:prstGeom prst="rect">
                          <a:avLst/>
                        </a:prstGeom>
                        <a:solidFill>
                          <a:schemeClr val="lt1"/>
                        </a:solidFill>
                        <a:ln w="6350">
                          <a:solidFill>
                            <a:prstClr val="black"/>
                          </a:solidFill>
                        </a:ln>
                      </wps:spPr>
                      <wps:txbx>
                        <w:txbxContent>
                          <w:p w14:paraId="21FCAEE7" w14:textId="77777777" w:rsidR="009B01A5" w:rsidRDefault="009B01A5" w:rsidP="00236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D59B4" id="Text Box 19" o:spid="_x0000_s1042" type="#_x0000_t202" style="position:absolute;left:0;text-align:left;margin-left:43.2pt;margin-top:3pt;width:11.65pt;height:9.9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" fillcolor="white [3201]" strokeweight=".5pt">
                <v:textbox>
                  <w:txbxContent>
                    <w:p w14:paraId="21FCAEE7" w14:textId="77777777" w:rsidR="009B01A5" w:rsidRDefault="009B01A5" w:rsidP="00236D7D"/>
                  </w:txbxContent>
                </v:textbox>
              </v:shape>
            </w:pict>
          </mc:Fallback>
        </mc:AlternateContent>
      </w:r>
      <w:r w:rsidR="00B8486A" w:rsidRPr="00A252FD">
        <w:rPr>
          <w:rFonts w:eastAsia="Times New Roman" w:cstheme="minorHAnsi"/>
          <w:snapToGrid w:val="0"/>
          <w:lang w:val="en-GB"/>
        </w:rPr>
        <w:tab/>
        <w:t>Partnership/Joint Venture / Consortium</w:t>
      </w:r>
    </w:p>
    <w:p w14:paraId="6E75FB83" w14:textId="77777777" w:rsidR="00B8486A" w:rsidRPr="00A252FD" w:rsidRDefault="00236D7D"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91008" behindDoc="0" locked="0" layoutInCell="1" allowOverlap="1" wp14:anchorId="04AE385A" wp14:editId="2AB48853">
                <wp:simplePos x="0" y="0"/>
                <wp:positionH relativeFrom="column">
                  <wp:posOffset>549910</wp:posOffset>
                </wp:positionH>
                <wp:positionV relativeFrom="paragraph">
                  <wp:posOffset>34339</wp:posOffset>
                </wp:positionV>
                <wp:extent cx="147320" cy="126365"/>
                <wp:effectExtent l="0" t="0" r="24130" b="26035"/>
                <wp:wrapNone/>
                <wp:docPr id="21" name="Text Box 21"/>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0EDF62DC" w14:textId="77777777" w:rsidR="009B01A5" w:rsidRDefault="009B01A5" w:rsidP="00236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E385A" id="Text Box 21" o:spid="_x0000_s1043" type="#_x0000_t202" style="position:absolute;left:0;text-align:left;margin-left:43.3pt;margin-top:2.7pt;width:11.6pt;height:9.9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FWOQ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" fillcolor="white [3201]" strokeweight=".5pt">
                <v:textbox>
                  <w:txbxContent>
                    <w:p w14:paraId="0EDF62DC" w14:textId="77777777" w:rsidR="009B01A5" w:rsidRDefault="009B01A5" w:rsidP="00236D7D"/>
                  </w:txbxContent>
                </v:textbox>
              </v:shape>
            </w:pict>
          </mc:Fallback>
        </mc:AlternateContent>
      </w:r>
      <w:r w:rsidR="00B8486A" w:rsidRPr="00A252FD">
        <w:rPr>
          <w:rFonts w:eastAsia="Times New Roman" w:cstheme="minorHAnsi"/>
          <w:snapToGrid w:val="0"/>
          <w:lang w:val="en-GB"/>
        </w:rPr>
        <w:tab/>
        <w:t>One-person business/sole propriety</w:t>
      </w:r>
    </w:p>
    <w:p w14:paraId="3F3EC6E7" w14:textId="77777777" w:rsidR="00B8486A" w:rsidRPr="00A252FD" w:rsidRDefault="00C7644A"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snapToGrid w:val="0"/>
          <w:lang w:eastAsia="en-ZA"/>
        </w:rPr>
        <mc:AlternateContent>
          <mc:Choice Requires="wps">
            <w:drawing>
              <wp:anchor distT="0" distB="0" distL="114300" distR="114300" simplePos="0" relativeHeight="251693056" behindDoc="0" locked="0" layoutInCell="1" allowOverlap="1" wp14:anchorId="6ADE9165" wp14:editId="777CC733">
                <wp:simplePos x="0" y="0"/>
                <wp:positionH relativeFrom="column">
                  <wp:posOffset>549910</wp:posOffset>
                </wp:positionH>
                <wp:positionV relativeFrom="paragraph">
                  <wp:posOffset>27354</wp:posOffset>
                </wp:positionV>
                <wp:extent cx="147320" cy="126365"/>
                <wp:effectExtent l="0" t="0" r="24130" b="26035"/>
                <wp:wrapNone/>
                <wp:docPr id="22" name="Text Box 22"/>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783232F7" w14:textId="77777777" w:rsidR="009B01A5" w:rsidRDefault="009B01A5" w:rsidP="00C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E9165" id="Text Box 22" o:spid="_x0000_s1044" type="#_x0000_t202" style="position:absolute;left:0;text-align:left;margin-left:43.3pt;margin-top:2.15pt;width:11.6pt;height:9.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QNOQ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" fillcolor="white [3201]" strokeweight=".5pt">
                <v:textbox>
                  <w:txbxContent>
                    <w:p w14:paraId="783232F7" w14:textId="77777777" w:rsidR="009B01A5" w:rsidRDefault="009B01A5" w:rsidP="00C7644A"/>
                  </w:txbxContent>
                </v:textbox>
              </v:shape>
            </w:pict>
          </mc:Fallback>
        </mc:AlternateContent>
      </w:r>
      <w:r w:rsidR="00B8486A" w:rsidRPr="00A252FD">
        <w:rPr>
          <w:rFonts w:eastAsia="Times New Roman" w:cstheme="minorHAnsi"/>
          <w:snapToGrid w:val="0"/>
          <w:lang w:val="en-GB"/>
        </w:rPr>
        <w:tab/>
        <w:t>Close corporation</w:t>
      </w:r>
    </w:p>
    <w:p w14:paraId="66615E90" w14:textId="77777777" w:rsidR="00B8486A" w:rsidRPr="00A252FD" w:rsidRDefault="00C7644A"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snapToGrid w:val="0"/>
          <w:lang w:eastAsia="en-ZA"/>
        </w:rPr>
        <mc:AlternateContent>
          <mc:Choice Requires="wps">
            <w:drawing>
              <wp:anchor distT="0" distB="0" distL="114300" distR="114300" simplePos="0" relativeHeight="251694080" behindDoc="0" locked="0" layoutInCell="1" allowOverlap="1" wp14:anchorId="08F2E4F2" wp14:editId="6945BD4D">
                <wp:simplePos x="0" y="0"/>
                <wp:positionH relativeFrom="column">
                  <wp:posOffset>551180</wp:posOffset>
                </wp:positionH>
                <wp:positionV relativeFrom="paragraph">
                  <wp:posOffset>30529</wp:posOffset>
                </wp:positionV>
                <wp:extent cx="147320" cy="126365"/>
                <wp:effectExtent l="0" t="0" r="24130" b="26035"/>
                <wp:wrapNone/>
                <wp:docPr id="23" name="Text Box 23"/>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2526BB50" w14:textId="77777777" w:rsidR="009B01A5" w:rsidRDefault="009B01A5" w:rsidP="00C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F2E4F2" id="Text Box 23" o:spid="_x0000_s1045" type="#_x0000_t202" style="position:absolute;left:0;text-align:left;margin-left:43.4pt;margin-top:2.4pt;width:11.6pt;height:9.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" fillcolor="white [3201]" strokeweight=".5pt">
                <v:textbox>
                  <w:txbxContent>
                    <w:p w14:paraId="2526BB50" w14:textId="77777777" w:rsidR="009B01A5" w:rsidRDefault="009B01A5" w:rsidP="00C7644A"/>
                  </w:txbxContent>
                </v:textbox>
              </v:shape>
            </w:pict>
          </mc:Fallback>
        </mc:AlternateContent>
      </w:r>
      <w:r w:rsidR="00B8486A" w:rsidRPr="00A252FD">
        <w:rPr>
          <w:rFonts w:eastAsia="Times New Roman" w:cstheme="minorHAnsi"/>
          <w:snapToGrid w:val="0"/>
          <w:lang w:val="en-GB"/>
        </w:rPr>
        <w:tab/>
        <w:t>Public Company</w:t>
      </w:r>
    </w:p>
    <w:p w14:paraId="4075A190" w14:textId="77777777" w:rsidR="00B8486A" w:rsidRPr="00A252FD" w:rsidRDefault="00C7644A"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snapToGrid w:val="0"/>
          <w:lang w:eastAsia="en-ZA"/>
        </w:rPr>
        <mc:AlternateContent>
          <mc:Choice Requires="wps">
            <w:drawing>
              <wp:anchor distT="0" distB="0" distL="114300" distR="114300" simplePos="0" relativeHeight="251696128" behindDoc="0" locked="0" layoutInCell="1" allowOverlap="1" wp14:anchorId="337C2550" wp14:editId="3CB04EF2">
                <wp:simplePos x="0" y="0"/>
                <wp:positionH relativeFrom="column">
                  <wp:posOffset>551180</wp:posOffset>
                </wp:positionH>
                <wp:positionV relativeFrom="paragraph">
                  <wp:posOffset>32434</wp:posOffset>
                </wp:positionV>
                <wp:extent cx="147320" cy="126365"/>
                <wp:effectExtent l="0" t="0" r="24130" b="26035"/>
                <wp:wrapNone/>
                <wp:docPr id="24" name="Text Box 24"/>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6B2EE390" w14:textId="77777777" w:rsidR="009B01A5" w:rsidRDefault="009B01A5" w:rsidP="00C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7C2550" id="Text Box 24" o:spid="_x0000_s1046" type="#_x0000_t202" style="position:absolute;left:0;text-align:left;margin-left:43.4pt;margin-top:2.55pt;width:11.6pt;height:9.9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yK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" fillcolor="white [3201]" strokeweight=".5pt">
                <v:textbox>
                  <w:txbxContent>
                    <w:p w14:paraId="6B2EE390" w14:textId="77777777" w:rsidR="009B01A5" w:rsidRDefault="009B01A5" w:rsidP="00C7644A"/>
                  </w:txbxContent>
                </v:textbox>
              </v:shape>
            </w:pict>
          </mc:Fallback>
        </mc:AlternateContent>
      </w:r>
      <w:r w:rsidR="00B8486A" w:rsidRPr="00A252FD">
        <w:rPr>
          <w:rFonts w:eastAsia="Times New Roman" w:cstheme="minorHAnsi"/>
          <w:snapToGrid w:val="0"/>
          <w:lang w:val="en-GB"/>
        </w:rPr>
        <w:tab/>
        <w:t>Personal Liability Company</w:t>
      </w:r>
    </w:p>
    <w:p w14:paraId="7BC3F6B0" w14:textId="77777777" w:rsidR="00B8486A" w:rsidRPr="00A252FD" w:rsidRDefault="00C7644A"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snapToGrid w:val="0"/>
          <w:lang w:eastAsia="en-ZA"/>
        </w:rPr>
        <mc:AlternateContent>
          <mc:Choice Requires="wps">
            <w:drawing>
              <wp:anchor distT="0" distB="0" distL="114300" distR="114300" simplePos="0" relativeHeight="251697152" behindDoc="0" locked="0" layoutInCell="1" allowOverlap="1" wp14:anchorId="52D16E6F" wp14:editId="47866DF8">
                <wp:simplePos x="0" y="0"/>
                <wp:positionH relativeFrom="column">
                  <wp:posOffset>551864</wp:posOffset>
                </wp:positionH>
                <wp:positionV relativeFrom="paragraph">
                  <wp:posOffset>23495</wp:posOffset>
                </wp:positionV>
                <wp:extent cx="147320" cy="126365"/>
                <wp:effectExtent l="0" t="0" r="24130" b="26035"/>
                <wp:wrapNone/>
                <wp:docPr id="25" name="Text Box 25"/>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37F35C99" w14:textId="77777777" w:rsidR="009B01A5" w:rsidRDefault="009B01A5" w:rsidP="00C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16E6F" id="Text Box 25" o:spid="_x0000_s1047" type="#_x0000_t202" style="position:absolute;left:0;text-align:left;margin-left:43.45pt;margin-top:1.85pt;width:11.6pt;height:9.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fOQ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" fillcolor="white [3201]" strokeweight=".5pt">
                <v:textbox>
                  <w:txbxContent>
                    <w:p w14:paraId="37F35C99" w14:textId="77777777" w:rsidR="009B01A5" w:rsidRDefault="009B01A5" w:rsidP="00C7644A"/>
                  </w:txbxContent>
                </v:textbox>
              </v:shape>
            </w:pict>
          </mc:Fallback>
        </mc:AlternateContent>
      </w:r>
      <w:r w:rsidR="00B8486A" w:rsidRPr="00A252FD">
        <w:rPr>
          <w:rFonts w:eastAsia="Times New Roman" w:cstheme="minorHAnsi"/>
          <w:snapToGrid w:val="0"/>
          <w:lang w:val="en-GB"/>
        </w:rPr>
        <w:tab/>
        <w:t xml:space="preserve">(Pty) Limited </w:t>
      </w:r>
    </w:p>
    <w:p w14:paraId="27DBB4ED" w14:textId="77777777" w:rsidR="00B8486A" w:rsidRPr="00A252FD" w:rsidRDefault="00C7644A" w:rsidP="00191D83">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86912" behindDoc="0" locked="0" layoutInCell="1" allowOverlap="1" wp14:anchorId="0B358E2D" wp14:editId="209C07FA">
                <wp:simplePos x="0" y="0"/>
                <wp:positionH relativeFrom="column">
                  <wp:posOffset>551815</wp:posOffset>
                </wp:positionH>
                <wp:positionV relativeFrom="paragraph">
                  <wp:posOffset>29796</wp:posOffset>
                </wp:positionV>
                <wp:extent cx="147711" cy="126609"/>
                <wp:effectExtent l="0" t="0" r="24130" b="26035"/>
                <wp:wrapNone/>
                <wp:docPr id="18" name="Text Box 18"/>
                <wp:cNvGraphicFramePr/>
                <a:graphic xmlns:a="http://schemas.openxmlformats.org/drawingml/2006/main">
                  <a:graphicData uri="http://schemas.microsoft.com/office/word/2010/wordprocessingShape">
                    <wps:wsp>
                      <wps:cNvSpPr txBox="1"/>
                      <wps:spPr>
                        <a:xfrm>
                          <a:off x="0" y="0"/>
                          <a:ext cx="147711" cy="126609"/>
                        </a:xfrm>
                        <a:prstGeom prst="rect">
                          <a:avLst/>
                        </a:prstGeom>
                        <a:solidFill>
                          <a:schemeClr val="lt1"/>
                        </a:solidFill>
                        <a:ln w="6350">
                          <a:solidFill>
                            <a:prstClr val="black"/>
                          </a:solidFill>
                        </a:ln>
                      </wps:spPr>
                      <wps:txbx>
                        <w:txbxContent>
                          <w:p w14:paraId="0443AC43" w14:textId="77777777" w:rsidR="009B01A5" w:rsidRDefault="009B01A5" w:rsidP="00236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58E2D" id="Text Box 18" o:spid="_x0000_s1048" type="#_x0000_t202" style="position:absolute;left:0;text-align:left;margin-left:43.45pt;margin-top:2.35pt;width:11.65pt;height:9.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" fillcolor="white [3201]" strokeweight=".5pt">
                <v:textbox>
                  <w:txbxContent>
                    <w:p w14:paraId="0443AC43" w14:textId="77777777" w:rsidR="009B01A5" w:rsidRDefault="009B01A5" w:rsidP="00236D7D"/>
                  </w:txbxContent>
                </v:textbox>
              </v:shape>
            </w:pict>
          </mc:Fallback>
        </mc:AlternateContent>
      </w:r>
      <w:r w:rsidR="00B8486A" w:rsidRPr="00A252FD">
        <w:rPr>
          <w:rFonts w:eastAsia="Times New Roman" w:cstheme="minorHAnsi"/>
          <w:snapToGrid w:val="0"/>
          <w:lang w:val="en-GB"/>
        </w:rPr>
        <w:tab/>
      </w:r>
      <w:proofErr w:type="gramStart"/>
      <w:r w:rsidR="00B8486A" w:rsidRPr="00A252FD">
        <w:rPr>
          <w:rFonts w:eastAsia="Times New Roman" w:cstheme="minorHAnsi"/>
          <w:snapToGrid w:val="0"/>
          <w:lang w:val="en-GB"/>
        </w:rPr>
        <w:t>Non-Profit Company</w:t>
      </w:r>
      <w:proofErr w:type="gramEnd"/>
    </w:p>
    <w:p w14:paraId="7D500AAE" w14:textId="296C1B83" w:rsidR="00CC050F" w:rsidRDefault="00C7644A" w:rsidP="00C97662">
      <w:pPr>
        <w:widowControl w:val="0"/>
        <w:tabs>
          <w:tab w:val="left" w:pos="-720"/>
        </w:tabs>
        <w:spacing w:after="0"/>
        <w:ind w:left="1440" w:hanging="540"/>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84864" behindDoc="0" locked="0" layoutInCell="1" allowOverlap="1" wp14:anchorId="1CEABB11" wp14:editId="74174C52">
                <wp:simplePos x="0" y="0"/>
                <wp:positionH relativeFrom="column">
                  <wp:posOffset>548005</wp:posOffset>
                </wp:positionH>
                <wp:positionV relativeFrom="paragraph">
                  <wp:posOffset>19734</wp:posOffset>
                </wp:positionV>
                <wp:extent cx="147320" cy="126365"/>
                <wp:effectExtent l="0" t="0" r="24130" b="26035"/>
                <wp:wrapNone/>
                <wp:docPr id="17" name="Text Box 17"/>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74DD2121" w14:textId="77777777" w:rsidR="009B01A5" w:rsidRDefault="009B01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ABB11" id="Text Box 17" o:spid="_x0000_s1049" type="#_x0000_t202" style="position:absolute;left:0;text-align:left;margin-left:43.15pt;margin-top:1.55pt;width:11.6pt;height:9.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u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" fillcolor="white [3201]" strokeweight=".5pt">
                <v:textbox>
                  <w:txbxContent>
                    <w:p w14:paraId="74DD2121" w14:textId="77777777" w:rsidR="009B01A5" w:rsidRDefault="009B01A5"/>
                  </w:txbxContent>
                </v:textbox>
              </v:shape>
            </w:pict>
          </mc:Fallback>
        </mc:AlternateContent>
      </w:r>
      <w:r w:rsidR="00B8486A" w:rsidRPr="00A252FD">
        <w:rPr>
          <w:rFonts w:eastAsia="Times New Roman" w:cstheme="minorHAnsi"/>
          <w:snapToGrid w:val="0"/>
          <w:lang w:val="en-GB"/>
        </w:rPr>
        <w:tab/>
        <w:t>State Owned Company</w:t>
      </w:r>
    </w:p>
    <w:p w14:paraId="34802AAB" w14:textId="33F1BEE3" w:rsidR="00CC050F" w:rsidRDefault="00CC050F" w:rsidP="00191D83">
      <w:pPr>
        <w:widowControl w:val="0"/>
        <w:tabs>
          <w:tab w:val="left" w:pos="-720"/>
        </w:tabs>
        <w:spacing w:after="0"/>
        <w:ind w:left="1440" w:hanging="540"/>
        <w:jc w:val="both"/>
        <w:rPr>
          <w:rFonts w:eastAsia="Times New Roman" w:cstheme="minorHAnsi"/>
          <w:snapToGrid w:val="0"/>
          <w:lang w:val="en-GB"/>
        </w:rPr>
      </w:pPr>
    </w:p>
    <w:p w14:paraId="3B001C6C" w14:textId="77777777" w:rsidR="00837851" w:rsidRDefault="00837851" w:rsidP="00CC050F">
      <w:pPr>
        <w:widowControl w:val="0"/>
        <w:tabs>
          <w:tab w:val="left" w:pos="-720"/>
        </w:tabs>
        <w:spacing w:after="0"/>
        <w:ind w:left="1440" w:hanging="540"/>
        <w:jc w:val="right"/>
        <w:rPr>
          <w:rFonts w:eastAsia="Times New Roman" w:cstheme="minorHAnsi"/>
          <w:b/>
          <w:snapToGrid w:val="0"/>
          <w:sz w:val="24"/>
          <w:lang w:val="en-US"/>
        </w:rPr>
      </w:pPr>
    </w:p>
    <w:p w14:paraId="63CCA713" w14:textId="77777777" w:rsidR="000F191F" w:rsidRDefault="000F191F" w:rsidP="00CC050F">
      <w:pPr>
        <w:widowControl w:val="0"/>
        <w:tabs>
          <w:tab w:val="left" w:pos="-720"/>
        </w:tabs>
        <w:spacing w:after="0"/>
        <w:ind w:left="1440" w:hanging="540"/>
        <w:jc w:val="right"/>
        <w:rPr>
          <w:rFonts w:eastAsia="Times New Roman" w:cstheme="minorHAnsi"/>
          <w:b/>
          <w:snapToGrid w:val="0"/>
          <w:sz w:val="24"/>
          <w:lang w:val="en-US"/>
        </w:rPr>
      </w:pPr>
    </w:p>
    <w:p w14:paraId="4CDFB94B" w14:textId="77777777" w:rsidR="003A49FA" w:rsidRDefault="003A49FA" w:rsidP="00CC050F">
      <w:pPr>
        <w:widowControl w:val="0"/>
        <w:tabs>
          <w:tab w:val="left" w:pos="-720"/>
        </w:tabs>
        <w:spacing w:after="0"/>
        <w:ind w:left="1440" w:hanging="540"/>
        <w:jc w:val="right"/>
        <w:rPr>
          <w:rFonts w:eastAsia="Times New Roman" w:cstheme="minorHAnsi"/>
          <w:b/>
          <w:snapToGrid w:val="0"/>
          <w:sz w:val="24"/>
          <w:lang w:val="en-US"/>
        </w:rPr>
      </w:pPr>
    </w:p>
    <w:p w14:paraId="5C34CFFF" w14:textId="42CCFBAB" w:rsidR="00CC050F" w:rsidRPr="00A252FD" w:rsidRDefault="00CC050F" w:rsidP="00CC050F">
      <w:pPr>
        <w:widowControl w:val="0"/>
        <w:tabs>
          <w:tab w:val="left" w:pos="-720"/>
        </w:tabs>
        <w:spacing w:after="0"/>
        <w:ind w:left="1440" w:hanging="540"/>
        <w:jc w:val="right"/>
        <w:rPr>
          <w:rFonts w:eastAsia="Times New Roman" w:cstheme="minorHAnsi"/>
          <w:snapToGrid w:val="0"/>
          <w:lang w:val="en-GB"/>
        </w:rPr>
      </w:pPr>
      <w:r w:rsidRPr="00A252FD">
        <w:rPr>
          <w:rFonts w:eastAsia="Times New Roman" w:cstheme="minorHAnsi"/>
          <w:b/>
          <w:snapToGrid w:val="0"/>
          <w:sz w:val="24"/>
          <w:lang w:val="en-US"/>
        </w:rPr>
        <w:lastRenderedPageBreak/>
        <w:t>SBD 6.1</w:t>
      </w:r>
    </w:p>
    <w:p w14:paraId="1C05895E" w14:textId="77777777" w:rsidR="00C7644A" w:rsidRPr="00A252FD" w:rsidRDefault="00C7644A" w:rsidP="00722D7A">
      <w:pPr>
        <w:widowControl w:val="0"/>
        <w:numPr>
          <w:ilvl w:val="1"/>
          <w:numId w:val="16"/>
        </w:numPr>
        <w:tabs>
          <w:tab w:val="left" w:pos="900"/>
        </w:tabs>
        <w:spacing w:after="120" w:line="312" w:lineRule="auto"/>
        <w:ind w:left="907" w:hanging="907"/>
        <w:jc w:val="both"/>
        <w:rPr>
          <w:rFonts w:eastAsia="Times New Roman" w:cstheme="minorHAnsi"/>
          <w:snapToGrid w:val="0"/>
          <w:lang w:val="en-GB"/>
        </w:rPr>
      </w:pPr>
      <w:r w:rsidRPr="00A252FD">
        <w:rPr>
          <w:rFonts w:eastAsia="Times New Roman" w:cstheme="minorHAnsi"/>
          <w:snapToGrid w:val="0"/>
          <w:lang w:val="en-GB"/>
        </w:rPr>
        <w:t>DESCRIBE PRINCIPAL BUSINESS ACTIVITIES</w:t>
      </w:r>
    </w:p>
    <w:p w14:paraId="1B738BC8" w14:textId="0D62E421" w:rsidR="00C7644A" w:rsidRPr="00A252FD" w:rsidRDefault="00C7644A" w:rsidP="00C7644A">
      <w:pPr>
        <w:widowControl w:val="0"/>
        <w:tabs>
          <w:tab w:val="left" w:pos="900"/>
        </w:tabs>
        <w:spacing w:after="120" w:line="312" w:lineRule="auto"/>
        <w:ind w:left="907"/>
        <w:jc w:val="both"/>
        <w:rPr>
          <w:rFonts w:eastAsia="Times New Roman" w:cstheme="minorHAnsi"/>
          <w:snapToGrid w:val="0"/>
          <w:lang w:val="en-GB"/>
        </w:rPr>
      </w:pPr>
      <w:r w:rsidRPr="00A252FD">
        <w:rPr>
          <w:rFonts w:eastAsia="Times New Roman" w:cstheme="minorHAnsi"/>
          <w:snapToGrid w:val="0"/>
          <w:lang w:val="en-GB"/>
        </w:rPr>
        <w:t>………………………………………………………………………………………………………………………………………………………………………………………………………………………………………………………………………………………………………………………………………………………………………………………………………………………………………………………………………………………………</w:t>
      </w:r>
      <w:r w:rsidR="00FC3578">
        <w:rPr>
          <w:rFonts w:eastAsia="Times New Roman" w:cstheme="minorHAnsi"/>
          <w:snapToGrid w:val="0"/>
          <w:lang w:val="en-GB"/>
        </w:rPr>
        <w:t>……………………………………………………………………………………………</w:t>
      </w:r>
      <w:r w:rsidR="003A49FA">
        <w:rPr>
          <w:rFonts w:eastAsia="Times New Roman" w:cstheme="minorHAnsi"/>
          <w:snapToGrid w:val="0"/>
          <w:lang w:val="en-GB"/>
        </w:rPr>
        <w:t>…………..</w:t>
      </w:r>
      <w:r w:rsidR="00FC3578">
        <w:rPr>
          <w:rFonts w:eastAsia="Times New Roman" w:cstheme="minorHAnsi"/>
          <w:snapToGrid w:val="0"/>
          <w:lang w:val="en-GB"/>
        </w:rPr>
        <w:t>.</w:t>
      </w:r>
    </w:p>
    <w:p w14:paraId="3AC626B6" w14:textId="77777777" w:rsidR="00C7644A" w:rsidRPr="00A252FD" w:rsidRDefault="00C7644A" w:rsidP="00722D7A">
      <w:pPr>
        <w:widowControl w:val="0"/>
        <w:numPr>
          <w:ilvl w:val="1"/>
          <w:numId w:val="16"/>
        </w:numPr>
        <w:tabs>
          <w:tab w:val="left" w:pos="900"/>
        </w:tabs>
        <w:spacing w:after="120" w:line="312" w:lineRule="auto"/>
        <w:ind w:left="907" w:hanging="907"/>
        <w:jc w:val="both"/>
        <w:rPr>
          <w:rFonts w:eastAsia="Times New Roman" w:cstheme="minorHAnsi"/>
          <w:snapToGrid w:val="0"/>
          <w:lang w:val="en-GB"/>
        </w:rPr>
      </w:pPr>
      <w:r w:rsidRPr="00A252FD">
        <w:rPr>
          <w:rFonts w:eastAsia="Times New Roman" w:cstheme="minorHAnsi"/>
          <w:snapToGrid w:val="0"/>
          <w:lang w:val="en-GB"/>
        </w:rPr>
        <w:t>COMPANY CLASSIFICATION</w:t>
      </w:r>
    </w:p>
    <w:p w14:paraId="5EC7F0A7" w14:textId="77777777" w:rsidR="00C7644A" w:rsidRPr="00A252FD" w:rsidRDefault="00191D83" w:rsidP="00191D83">
      <w:pPr>
        <w:widowControl w:val="0"/>
        <w:tabs>
          <w:tab w:val="left" w:pos="900"/>
        </w:tabs>
        <w:spacing w:after="0"/>
        <w:ind w:left="907"/>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99200" behindDoc="0" locked="0" layoutInCell="1" allowOverlap="1" wp14:anchorId="3CD7DB21" wp14:editId="3FFE45D9">
                <wp:simplePos x="0" y="0"/>
                <wp:positionH relativeFrom="column">
                  <wp:posOffset>609600</wp:posOffset>
                </wp:positionH>
                <wp:positionV relativeFrom="paragraph">
                  <wp:posOffset>29650</wp:posOffset>
                </wp:positionV>
                <wp:extent cx="147320" cy="126365"/>
                <wp:effectExtent l="0" t="0" r="24130" b="26035"/>
                <wp:wrapNone/>
                <wp:docPr id="27" name="Text Box 27"/>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3CF3F760" w14:textId="77777777" w:rsidR="009B01A5" w:rsidRDefault="009B01A5" w:rsidP="00C764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DB21" id="Text Box 27" o:spid="_x0000_s1050" type="#_x0000_t202" style="position:absolute;left:0;text-align:left;margin-left:48pt;margin-top:2.35pt;width:11.6pt;height: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Bp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" fillcolor="white [3201]" strokeweight=".5pt">
                <v:textbox>
                  <w:txbxContent>
                    <w:p w14:paraId="3CF3F760" w14:textId="77777777" w:rsidR="009B01A5" w:rsidRDefault="009B01A5" w:rsidP="00C7644A"/>
                  </w:txbxContent>
                </v:textbox>
              </v:shape>
            </w:pict>
          </mc:Fallback>
        </mc:AlternateContent>
      </w:r>
      <w:r w:rsidR="00C7644A" w:rsidRPr="00A252FD">
        <w:rPr>
          <w:rFonts w:eastAsia="Times New Roman" w:cstheme="minorHAnsi"/>
          <w:snapToGrid w:val="0"/>
          <w:lang w:val="en-GB"/>
        </w:rPr>
        <w:t xml:space="preserve">       Manufacturer</w:t>
      </w:r>
    </w:p>
    <w:p w14:paraId="37681D05" w14:textId="77777777" w:rsidR="00C7644A" w:rsidRPr="00A252FD" w:rsidRDefault="00191D83" w:rsidP="00191D83">
      <w:pPr>
        <w:widowControl w:val="0"/>
        <w:tabs>
          <w:tab w:val="left" w:pos="900"/>
        </w:tabs>
        <w:spacing w:after="0"/>
        <w:ind w:left="907"/>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701248" behindDoc="0" locked="0" layoutInCell="1" allowOverlap="1" wp14:anchorId="18CA6CE7" wp14:editId="28C08FF1">
                <wp:simplePos x="0" y="0"/>
                <wp:positionH relativeFrom="column">
                  <wp:posOffset>611505</wp:posOffset>
                </wp:positionH>
                <wp:positionV relativeFrom="paragraph">
                  <wp:posOffset>29161</wp:posOffset>
                </wp:positionV>
                <wp:extent cx="147320" cy="126365"/>
                <wp:effectExtent l="0" t="0" r="24130" b="26035"/>
                <wp:wrapNone/>
                <wp:docPr id="28" name="Text Box 28"/>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4022218F" w14:textId="77777777" w:rsidR="009B01A5" w:rsidRDefault="009B01A5" w:rsidP="00191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A6CE7" id="Text Box 28" o:spid="_x0000_s1051" type="#_x0000_t202" style="position:absolute;left:0;text-align:left;margin-left:48.15pt;margin-top:2.3pt;width:11.6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8OAIAAIM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" fillcolor="white [3201]" strokeweight=".5pt">
                <v:textbox>
                  <w:txbxContent>
                    <w:p w14:paraId="4022218F" w14:textId="77777777" w:rsidR="009B01A5" w:rsidRDefault="009B01A5" w:rsidP="00191D83"/>
                  </w:txbxContent>
                </v:textbox>
              </v:shape>
            </w:pict>
          </mc:Fallback>
        </mc:AlternateContent>
      </w:r>
      <w:r w:rsidR="00C7644A" w:rsidRPr="00A252FD">
        <w:rPr>
          <w:rFonts w:eastAsia="Times New Roman" w:cstheme="minorHAnsi"/>
          <w:snapToGrid w:val="0"/>
          <w:lang w:val="en-GB"/>
        </w:rPr>
        <w:t xml:space="preserve">       Supplier</w:t>
      </w:r>
    </w:p>
    <w:p w14:paraId="302E274D" w14:textId="77777777" w:rsidR="00C7644A" w:rsidRPr="00A252FD" w:rsidRDefault="00191D83" w:rsidP="00191D83">
      <w:pPr>
        <w:widowControl w:val="0"/>
        <w:tabs>
          <w:tab w:val="left" w:pos="900"/>
        </w:tabs>
        <w:spacing w:after="0"/>
        <w:ind w:left="907"/>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703296" behindDoc="0" locked="0" layoutInCell="1" allowOverlap="1" wp14:anchorId="7E5EE8F6" wp14:editId="1A1C3276">
                <wp:simplePos x="0" y="0"/>
                <wp:positionH relativeFrom="column">
                  <wp:posOffset>615315</wp:posOffset>
                </wp:positionH>
                <wp:positionV relativeFrom="paragraph">
                  <wp:posOffset>12749</wp:posOffset>
                </wp:positionV>
                <wp:extent cx="147320" cy="126365"/>
                <wp:effectExtent l="0" t="0" r="24130" b="26035"/>
                <wp:wrapNone/>
                <wp:docPr id="31" name="Text Box 31"/>
                <wp:cNvGraphicFramePr/>
                <a:graphic xmlns:a="http://schemas.openxmlformats.org/drawingml/2006/main">
                  <a:graphicData uri="http://schemas.microsoft.com/office/word/2010/wordprocessingShape">
                    <wps:wsp>
                      <wps:cNvSpPr txBox="1"/>
                      <wps:spPr>
                        <a:xfrm>
                          <a:off x="0" y="0"/>
                          <a:ext cx="147320" cy="126365"/>
                        </a:xfrm>
                        <a:prstGeom prst="rect">
                          <a:avLst/>
                        </a:prstGeom>
                        <a:solidFill>
                          <a:schemeClr val="lt1"/>
                        </a:solidFill>
                        <a:ln w="6350">
                          <a:solidFill>
                            <a:prstClr val="black"/>
                          </a:solidFill>
                        </a:ln>
                      </wps:spPr>
                      <wps:txbx>
                        <w:txbxContent>
                          <w:p w14:paraId="39298CDE" w14:textId="77777777" w:rsidR="009B01A5" w:rsidRDefault="009B01A5" w:rsidP="00191D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EE8F6" id="Text Box 31" o:spid="_x0000_s1052" type="#_x0000_t202" style="position:absolute;left:0;text-align:left;margin-left:48.45pt;margin-top:1pt;width:11.6pt;height: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4Y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" fillcolor="white [3201]" strokeweight=".5pt">
                <v:textbox>
                  <w:txbxContent>
                    <w:p w14:paraId="39298CDE" w14:textId="77777777" w:rsidR="009B01A5" w:rsidRDefault="009B01A5" w:rsidP="00191D83"/>
                  </w:txbxContent>
                </v:textbox>
              </v:shape>
            </w:pict>
          </mc:Fallback>
        </mc:AlternateContent>
      </w:r>
      <w:r w:rsidR="00C7644A" w:rsidRPr="00A252FD">
        <w:rPr>
          <w:rFonts w:eastAsia="Times New Roman" w:cstheme="minorHAnsi"/>
          <w:snapToGrid w:val="0"/>
          <w:lang w:val="en-GB"/>
        </w:rPr>
        <w:t xml:space="preserve">       Professional Service Provider</w:t>
      </w:r>
    </w:p>
    <w:p w14:paraId="75A690AF" w14:textId="77777777" w:rsidR="00C7644A" w:rsidRPr="00A252FD" w:rsidRDefault="00C7644A" w:rsidP="514BA647">
      <w:pPr>
        <w:widowControl w:val="0"/>
        <w:tabs>
          <w:tab w:val="left" w:pos="900"/>
        </w:tabs>
        <w:spacing w:after="0"/>
        <w:ind w:left="907"/>
        <w:rPr>
          <w:rFonts w:eastAsia="Times New Roman"/>
          <w:snapToGrid w:val="0"/>
        </w:rPr>
      </w:pPr>
      <w:r w:rsidRPr="514BA647">
        <w:rPr>
          <w:rFonts w:eastAsia="Times New Roman"/>
          <w:snapToGrid w:val="0"/>
        </w:rPr>
        <w:t xml:space="preserve">       O</w:t>
      </w:r>
      <w:r w:rsidR="00191D83" w:rsidRPr="514BA647">
        <w:rPr>
          <w:rFonts w:eastAsia="Times New Roman"/>
          <w:snapToGrid w:val="0"/>
        </w:rPr>
        <w:t>ther</w:t>
      </w:r>
      <w:r w:rsidRPr="514BA647">
        <w:rPr>
          <w:rFonts w:eastAsia="Times New Roman"/>
          <w:snapToGrid w:val="0"/>
        </w:rPr>
        <w:t>, (</w:t>
      </w:r>
      <w:proofErr w:type="spellStart"/>
      <w:r w:rsidR="00191D83" w:rsidRPr="514BA647">
        <w:rPr>
          <w:rFonts w:eastAsia="Times New Roman"/>
          <w:snapToGrid w:val="0"/>
        </w:rPr>
        <w:t>e.g</w:t>
      </w:r>
      <w:proofErr w:type="spellEnd"/>
      <w:r w:rsidR="00191D83" w:rsidRPr="514BA647">
        <w:rPr>
          <w:rFonts w:eastAsia="Times New Roman"/>
          <w:snapToGrid w:val="0"/>
        </w:rPr>
        <w:t xml:space="preserve"> transporter) …………………………………………………………</w:t>
      </w:r>
      <w:r w:rsidR="00FC3578" w:rsidRPr="514BA647">
        <w:rPr>
          <w:rFonts w:eastAsia="Times New Roman"/>
          <w:snapToGrid w:val="0"/>
        </w:rPr>
        <w:t>……………………………</w:t>
      </w:r>
      <w:proofErr w:type="gramStart"/>
      <w:r w:rsidR="00FC3578" w:rsidRPr="514BA647">
        <w:rPr>
          <w:rFonts w:eastAsia="Times New Roman"/>
          <w:snapToGrid w:val="0"/>
        </w:rPr>
        <w:t>…..</w:t>
      </w:r>
      <w:r w:rsidR="00191D83" w:rsidRPr="514BA647">
        <w:rPr>
          <w:rFonts w:eastAsia="Times New Roman"/>
          <w:snapToGrid w:val="0"/>
        </w:rPr>
        <w:t>…..</w:t>
      </w:r>
      <w:proofErr w:type="gramEnd"/>
    </w:p>
    <w:p w14:paraId="12097001" w14:textId="77777777" w:rsidR="00C7644A" w:rsidRPr="00A252FD" w:rsidRDefault="00191D83" w:rsidP="002A2877">
      <w:pPr>
        <w:widowControl w:val="0"/>
        <w:tabs>
          <w:tab w:val="left" w:pos="900"/>
        </w:tabs>
        <w:spacing w:after="120" w:line="312" w:lineRule="auto"/>
        <w:ind w:left="907"/>
        <w:rPr>
          <w:rFonts w:eastAsia="Times New Roman" w:cstheme="minorHAnsi"/>
          <w:snapToGrid w:val="0"/>
          <w:lang w:val="en-GB"/>
        </w:rPr>
      </w:pPr>
      <w:r w:rsidRPr="00A252FD">
        <w:rPr>
          <w:rFonts w:eastAsia="Times New Roman" w:cstheme="minorHAnsi"/>
          <w:snapToGrid w:val="0"/>
          <w:lang w:val="en-GB"/>
        </w:rPr>
        <w:t xml:space="preserve">        ……………</w:t>
      </w:r>
      <w:r w:rsidR="002A2877">
        <w:rPr>
          <w:rFonts w:eastAsia="Times New Roman" w:cstheme="minorHAnsi"/>
          <w:snapToGrid w:val="0"/>
          <w:lang w:val="en-GB"/>
        </w:rPr>
        <w:t>…………………………………………………………………………</w:t>
      </w:r>
      <w:r w:rsidR="00FC3578">
        <w:rPr>
          <w:rFonts w:eastAsia="Times New Roman" w:cstheme="minorHAnsi"/>
          <w:snapToGrid w:val="0"/>
          <w:lang w:val="en-GB"/>
        </w:rPr>
        <w:t>…………………………………………..</w:t>
      </w:r>
      <w:r w:rsidR="002A2877">
        <w:rPr>
          <w:rFonts w:eastAsia="Times New Roman" w:cstheme="minorHAnsi"/>
          <w:snapToGrid w:val="0"/>
          <w:lang w:val="en-GB"/>
        </w:rPr>
        <w:t>.</w:t>
      </w:r>
      <w:r w:rsidRPr="00A252FD">
        <w:rPr>
          <w:rFonts w:eastAsia="Times New Roman" w:cstheme="minorHAnsi"/>
          <w:noProof/>
          <w:lang w:eastAsia="en-ZA"/>
        </w:rPr>
        <mc:AlternateContent>
          <mc:Choice Requires="wps">
            <w:drawing>
              <wp:anchor distT="0" distB="0" distL="114300" distR="114300" simplePos="0" relativeHeight="251704320" behindDoc="0" locked="0" layoutInCell="1" allowOverlap="1" wp14:anchorId="46C88D8B" wp14:editId="16EADB93">
                <wp:simplePos x="0" y="0"/>
                <wp:positionH relativeFrom="column">
                  <wp:posOffset>4487545</wp:posOffset>
                </wp:positionH>
                <wp:positionV relativeFrom="paragraph">
                  <wp:posOffset>239346</wp:posOffset>
                </wp:positionV>
                <wp:extent cx="1223889" cy="281354"/>
                <wp:effectExtent l="0" t="0" r="14605" b="23495"/>
                <wp:wrapNone/>
                <wp:docPr id="32" name="Text Box 32"/>
                <wp:cNvGraphicFramePr/>
                <a:graphic xmlns:a="http://schemas.openxmlformats.org/drawingml/2006/main">
                  <a:graphicData uri="http://schemas.microsoft.com/office/word/2010/wordprocessingShape">
                    <wps:wsp>
                      <wps:cNvSpPr txBox="1"/>
                      <wps:spPr>
                        <a:xfrm>
                          <a:off x="0" y="0"/>
                          <a:ext cx="1223889" cy="281354"/>
                        </a:xfrm>
                        <a:prstGeom prst="rect">
                          <a:avLst/>
                        </a:prstGeom>
                        <a:solidFill>
                          <a:schemeClr val="lt1"/>
                        </a:solidFill>
                        <a:ln w="6350">
                          <a:solidFill>
                            <a:prstClr val="black"/>
                          </a:solidFill>
                        </a:ln>
                      </wps:spPr>
                      <wps:txbx>
                        <w:txbxContent>
                          <w:p w14:paraId="526400B5" w14:textId="77777777" w:rsidR="009B01A5" w:rsidRPr="00191D83" w:rsidRDefault="009B01A5">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88D8B" id="Text Box 32" o:spid="_x0000_s1053" type="#_x0000_t202" style="position:absolute;left:0;text-align:left;margin-left:353.35pt;margin-top:18.85pt;width:96.35pt;height:22.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" fillcolor="white [3201]" strokeweight=".5pt">
                <v:textbox>
                  <w:txbxContent>
                    <w:p w14:paraId="526400B5" w14:textId="77777777" w:rsidR="009B01A5" w:rsidRPr="00191D83" w:rsidRDefault="009B01A5">
                      <w:pPr>
                        <w:rPr>
                          <w:lang w:val="en-US"/>
                        </w:rPr>
                      </w:pPr>
                      <w:r>
                        <w:rPr>
                          <w:lang w:val="en-US"/>
                        </w:rPr>
                        <w:t xml:space="preserve">        </w:t>
                      </w:r>
                    </w:p>
                  </w:txbxContent>
                </v:textbox>
              </v:shape>
            </w:pict>
          </mc:Fallback>
        </mc:AlternateContent>
      </w:r>
    </w:p>
    <w:p w14:paraId="6EA7A76C" w14:textId="05930A27" w:rsidR="00076FAF" w:rsidRPr="00934946" w:rsidRDefault="00191D83" w:rsidP="00934946">
      <w:pPr>
        <w:widowControl w:val="0"/>
        <w:numPr>
          <w:ilvl w:val="1"/>
          <w:numId w:val="16"/>
        </w:numPr>
        <w:tabs>
          <w:tab w:val="left" w:pos="900"/>
        </w:tabs>
        <w:spacing w:after="120" w:line="312" w:lineRule="auto"/>
        <w:ind w:left="907" w:hanging="907"/>
        <w:jc w:val="both"/>
        <w:rPr>
          <w:rFonts w:eastAsia="Times New Roman" w:cstheme="minorHAnsi"/>
          <w:snapToGrid w:val="0"/>
          <w:lang w:val="en-GB"/>
        </w:rPr>
      </w:pPr>
      <w:r w:rsidRPr="00A252FD">
        <w:rPr>
          <w:rFonts w:eastAsia="Times New Roman" w:cstheme="minorHAnsi"/>
          <w:snapToGrid w:val="0"/>
          <w:lang w:val="en-GB"/>
        </w:rPr>
        <w:t>Total Number of years the company/firm has been in business</w:t>
      </w:r>
    </w:p>
    <w:p w14:paraId="7BF0B8E1" w14:textId="75D447D6" w:rsidR="00B8486A" w:rsidRPr="00A252FD" w:rsidRDefault="00B8486A" w:rsidP="00722D7A">
      <w:pPr>
        <w:widowControl w:val="0"/>
        <w:numPr>
          <w:ilvl w:val="1"/>
          <w:numId w:val="16"/>
        </w:numPr>
        <w:tabs>
          <w:tab w:val="left" w:pos="900"/>
        </w:tabs>
        <w:spacing w:after="120" w:line="312" w:lineRule="auto"/>
        <w:ind w:left="907" w:hanging="907"/>
        <w:rPr>
          <w:rFonts w:eastAsia="Times New Roman" w:cstheme="minorHAnsi"/>
          <w:snapToGrid w:val="0"/>
          <w:lang w:val="en-GB"/>
        </w:rPr>
      </w:pPr>
      <w:r w:rsidRPr="00A252FD">
        <w:rPr>
          <w:rFonts w:eastAsia="Times New Roman" w:cstheme="minorHAnsi"/>
          <w:snapToGrid w:val="0"/>
          <w:lang w:val="en-GB"/>
        </w:rPr>
        <w:t xml:space="preserve">I, the undersigned, who is duly authorised to do so on behalf of the company/firm, certify that the points claimed, based on the </w:t>
      </w:r>
      <w:r w:rsidR="00934946">
        <w:rPr>
          <w:rFonts w:eastAsia="Times New Roman" w:cstheme="minorHAnsi"/>
          <w:snapToGrid w:val="0"/>
          <w:lang w:val="en-GB"/>
        </w:rPr>
        <w:t xml:space="preserve">specific goal(s) </w:t>
      </w:r>
      <w:r w:rsidR="00D318FA" w:rsidRPr="00A252FD">
        <w:rPr>
          <w:rFonts w:eastAsia="Times New Roman" w:cstheme="minorHAnsi"/>
          <w:snapToGrid w:val="0"/>
          <w:lang w:val="en-GB"/>
        </w:rPr>
        <w:t xml:space="preserve">indicated in paragraphs 1.4 and 6.1 of the foregoing </w:t>
      </w:r>
      <w:proofErr w:type="gramStart"/>
      <w:r w:rsidR="00D318FA" w:rsidRPr="00A252FD">
        <w:rPr>
          <w:rFonts w:eastAsia="Times New Roman" w:cstheme="minorHAnsi"/>
          <w:snapToGrid w:val="0"/>
          <w:lang w:val="en-GB"/>
        </w:rPr>
        <w:t>certificate</w:t>
      </w:r>
      <w:proofErr w:type="gramEnd"/>
      <w:r w:rsidR="00D318FA" w:rsidRPr="00A252FD">
        <w:rPr>
          <w:rFonts w:eastAsia="Times New Roman" w:cstheme="minorHAnsi"/>
          <w:snapToGrid w:val="0"/>
          <w:lang w:val="en-GB"/>
        </w:rPr>
        <w:t xml:space="preserve">, </w:t>
      </w:r>
      <w:r w:rsidRPr="00A252FD">
        <w:rPr>
          <w:rFonts w:eastAsia="Times New Roman" w:cstheme="minorHAnsi"/>
          <w:snapToGrid w:val="0"/>
          <w:lang w:val="en-GB"/>
        </w:rPr>
        <w:t>qualifies the company/ firm for the preference(s) shown and I acknowledge that:</w:t>
      </w:r>
    </w:p>
    <w:p w14:paraId="5CF18539" w14:textId="77777777" w:rsidR="00B8486A" w:rsidRPr="00A252FD" w:rsidRDefault="00B8486A" w:rsidP="00B8486A">
      <w:pPr>
        <w:widowControl w:val="0"/>
        <w:numPr>
          <w:ilvl w:val="0"/>
          <w:numId w:val="13"/>
        </w:numPr>
        <w:tabs>
          <w:tab w:val="left" w:pos="-1099"/>
          <w:tab w:val="left" w:pos="-720"/>
          <w:tab w:val="left" w:pos="1260"/>
        </w:tabs>
        <w:spacing w:after="120" w:line="240" w:lineRule="auto"/>
        <w:ind w:left="1282"/>
        <w:jc w:val="both"/>
        <w:rPr>
          <w:rFonts w:eastAsia="Times New Roman" w:cstheme="minorHAnsi"/>
          <w:snapToGrid w:val="0"/>
          <w:lang w:val="en-GB"/>
        </w:rPr>
      </w:pPr>
      <w:r w:rsidRPr="00A252FD">
        <w:rPr>
          <w:rFonts w:eastAsia="Times New Roman" w:cstheme="minorHAnsi"/>
          <w:snapToGrid w:val="0"/>
          <w:lang w:val="en-GB"/>
        </w:rPr>
        <w:t>The information furnished is true and correct;</w:t>
      </w:r>
    </w:p>
    <w:p w14:paraId="3890D4B8" w14:textId="77777777" w:rsidR="00B8486A" w:rsidRPr="00A252FD" w:rsidRDefault="00B8486A" w:rsidP="00B8486A">
      <w:pPr>
        <w:widowControl w:val="0"/>
        <w:numPr>
          <w:ilvl w:val="0"/>
          <w:numId w:val="13"/>
        </w:numPr>
        <w:tabs>
          <w:tab w:val="left" w:pos="-1099"/>
          <w:tab w:val="left" w:pos="-720"/>
          <w:tab w:val="left" w:pos="1260"/>
        </w:tabs>
        <w:spacing w:after="120" w:line="240" w:lineRule="auto"/>
        <w:ind w:left="1282"/>
        <w:jc w:val="both"/>
        <w:rPr>
          <w:rFonts w:eastAsia="Times New Roman" w:cstheme="minorHAnsi"/>
          <w:snapToGrid w:val="0"/>
          <w:lang w:val="en-GB"/>
        </w:rPr>
      </w:pPr>
      <w:r w:rsidRPr="00A252FD">
        <w:rPr>
          <w:rFonts w:eastAsia="Times New Roman" w:cstheme="minorHAnsi"/>
          <w:snapToGrid w:val="0"/>
          <w:lang w:val="en-GB"/>
        </w:rPr>
        <w:t>The preference points claimed are in accordance with the General Conditions as indicated in paragraph 1 of this form;</w:t>
      </w:r>
    </w:p>
    <w:p w14:paraId="273D57BC" w14:textId="77777777" w:rsidR="00B8486A" w:rsidRPr="00A252FD" w:rsidRDefault="00B8486A" w:rsidP="00B8486A">
      <w:pPr>
        <w:widowControl w:val="0"/>
        <w:numPr>
          <w:ilvl w:val="0"/>
          <w:numId w:val="13"/>
        </w:numPr>
        <w:tabs>
          <w:tab w:val="left" w:pos="-1099"/>
          <w:tab w:val="left" w:pos="-720"/>
          <w:tab w:val="left" w:pos="1260"/>
        </w:tabs>
        <w:spacing w:after="120" w:line="240" w:lineRule="auto"/>
        <w:ind w:left="1282"/>
        <w:jc w:val="both"/>
        <w:rPr>
          <w:rFonts w:eastAsia="Times New Roman" w:cstheme="minorHAnsi"/>
          <w:snapToGrid w:val="0"/>
          <w:lang w:val="en-GB"/>
        </w:rPr>
      </w:pPr>
      <w:r w:rsidRPr="00A252FD">
        <w:rPr>
          <w:rFonts w:eastAsia="Times New Roman" w:cstheme="minorHAnsi"/>
          <w:snapToGrid w:val="0"/>
          <w:lang w:val="en-GB"/>
        </w:rPr>
        <w:t xml:space="preserve">In the event of a contract being awarded </w:t>
      </w:r>
      <w:proofErr w:type="gramStart"/>
      <w:r w:rsidRPr="00A252FD">
        <w:rPr>
          <w:rFonts w:eastAsia="Times New Roman" w:cstheme="minorHAnsi"/>
          <w:snapToGrid w:val="0"/>
          <w:lang w:val="en-GB"/>
        </w:rPr>
        <w:t>as a result of</w:t>
      </w:r>
      <w:proofErr w:type="gramEnd"/>
      <w:r w:rsidRPr="00A252FD">
        <w:rPr>
          <w:rFonts w:eastAsia="Times New Roman" w:cstheme="minorHAnsi"/>
          <w:snapToGrid w:val="0"/>
          <w:lang w:val="en-GB"/>
        </w:rPr>
        <w:t xml:space="preserve"> points claimed as shown in paragraphs 1.4 and</w:t>
      </w:r>
      <w:r w:rsidR="00B03887" w:rsidRPr="00A252FD">
        <w:rPr>
          <w:rFonts w:eastAsia="Times New Roman" w:cstheme="minorHAnsi"/>
          <w:snapToGrid w:val="0"/>
          <w:lang w:val="en-GB"/>
        </w:rPr>
        <w:t xml:space="preserve"> 6.1</w:t>
      </w:r>
      <w:r w:rsidRPr="00A252FD">
        <w:rPr>
          <w:rFonts w:eastAsia="Times New Roman" w:cstheme="minorHAnsi"/>
          <w:snapToGrid w:val="0"/>
          <w:lang w:val="en-GB"/>
        </w:rPr>
        <w:t xml:space="preserve">, the contractor may be required to furnish documentary proof to the satisfaction of the organ of state that the claims are correct; </w:t>
      </w:r>
    </w:p>
    <w:p w14:paraId="0D3C7BB0" w14:textId="53AE1BCA" w:rsidR="00B8486A" w:rsidRPr="00934946" w:rsidRDefault="00B8486A" w:rsidP="00934946">
      <w:pPr>
        <w:widowControl w:val="0"/>
        <w:numPr>
          <w:ilvl w:val="0"/>
          <w:numId w:val="13"/>
        </w:numPr>
        <w:tabs>
          <w:tab w:val="left" w:pos="-1099"/>
          <w:tab w:val="left" w:pos="-720"/>
          <w:tab w:val="left" w:pos="1260"/>
        </w:tabs>
        <w:spacing w:after="120" w:line="240" w:lineRule="auto"/>
        <w:ind w:left="1282"/>
        <w:rPr>
          <w:rFonts w:eastAsia="Times New Roman" w:cstheme="minorHAnsi"/>
          <w:snapToGrid w:val="0"/>
          <w:lang w:val="en-GB"/>
        </w:rPr>
      </w:pPr>
      <w:r w:rsidRPr="00A252FD">
        <w:rPr>
          <w:rFonts w:eastAsia="Times New Roman" w:cstheme="minorHAnsi"/>
          <w:snapToGrid w:val="0"/>
          <w:lang w:val="en-GB"/>
        </w:rPr>
        <w:t xml:space="preserve">If the </w:t>
      </w:r>
      <w:r w:rsidR="00934946">
        <w:rPr>
          <w:rFonts w:eastAsia="Times New Roman" w:cstheme="minorHAnsi"/>
          <w:snapToGrid w:val="0"/>
          <w:lang w:val="en-GB"/>
        </w:rPr>
        <w:t>specific goal(s)</w:t>
      </w:r>
      <w:r w:rsidR="00B03887" w:rsidRPr="00A252FD">
        <w:rPr>
          <w:rFonts w:eastAsia="Times New Roman" w:cstheme="minorHAnsi"/>
          <w:snapToGrid w:val="0"/>
          <w:lang w:val="en-GB"/>
        </w:rPr>
        <w:t xml:space="preserve"> has been claimed or </w:t>
      </w:r>
      <w:r w:rsidRPr="00A252FD">
        <w:rPr>
          <w:rFonts w:eastAsia="Times New Roman" w:cstheme="minorHAnsi"/>
          <w:snapToGrid w:val="0"/>
          <w:lang w:val="en-GB"/>
        </w:rPr>
        <w:t>obtained on a fraudulent basis or any of the conditions of contract have not been fulfilled, the organ of state may, in addition to any other remedy it may have –</w:t>
      </w:r>
    </w:p>
    <w:p w14:paraId="56BB25F7" w14:textId="4EAA486F" w:rsidR="00752811" w:rsidRPr="00CC050F" w:rsidRDefault="00B8486A" w:rsidP="00CC050F">
      <w:pPr>
        <w:widowControl w:val="0"/>
        <w:numPr>
          <w:ilvl w:val="1"/>
          <w:numId w:val="14"/>
        </w:numPr>
        <w:tabs>
          <w:tab w:val="left" w:pos="1980"/>
        </w:tabs>
        <w:spacing w:after="0" w:line="240" w:lineRule="auto"/>
        <w:ind w:left="1987" w:right="749" w:hanging="547"/>
        <w:jc w:val="both"/>
        <w:rPr>
          <w:rFonts w:eastAsia="Times New Roman" w:cstheme="minorHAnsi"/>
          <w:snapToGrid w:val="0"/>
          <w:lang w:val="en-GB"/>
        </w:rPr>
      </w:pPr>
      <w:r w:rsidRPr="00A252FD">
        <w:rPr>
          <w:rFonts w:eastAsia="Times New Roman" w:cstheme="minorHAnsi"/>
          <w:snapToGrid w:val="0"/>
          <w:lang w:val="en-GB"/>
        </w:rPr>
        <w:t>disqualify the person from the tendering process;</w:t>
      </w:r>
    </w:p>
    <w:p w14:paraId="59A489C9" w14:textId="77777777" w:rsidR="00752811" w:rsidRPr="00934946" w:rsidRDefault="00752811" w:rsidP="00CC050F">
      <w:pPr>
        <w:pStyle w:val="ListParagraph"/>
        <w:spacing w:after="0" w:line="240" w:lineRule="auto"/>
        <w:ind w:left="7476" w:firstLine="444"/>
        <w:jc w:val="center"/>
        <w:rPr>
          <w:rFonts w:eastAsia="Times New Roman" w:cstheme="minorHAnsi"/>
          <w:b/>
          <w:snapToGrid w:val="0"/>
          <w:sz w:val="24"/>
          <w:lang w:val="en-US"/>
        </w:rPr>
      </w:pPr>
    </w:p>
    <w:p w14:paraId="4BF50C0B" w14:textId="18A34284" w:rsidR="00934946" w:rsidRPr="00752811" w:rsidRDefault="00B8486A" w:rsidP="00CC050F">
      <w:pPr>
        <w:widowControl w:val="0"/>
        <w:numPr>
          <w:ilvl w:val="1"/>
          <w:numId w:val="14"/>
        </w:numPr>
        <w:tabs>
          <w:tab w:val="left" w:pos="1980"/>
        </w:tabs>
        <w:spacing w:after="0" w:line="240" w:lineRule="auto"/>
        <w:ind w:left="1987" w:right="749" w:hanging="547"/>
        <w:jc w:val="both"/>
        <w:rPr>
          <w:rFonts w:eastAsia="Times New Roman" w:cstheme="minorHAnsi"/>
          <w:snapToGrid w:val="0"/>
          <w:lang w:val="en-GB"/>
        </w:rPr>
      </w:pPr>
      <w:r w:rsidRPr="00A252FD">
        <w:rPr>
          <w:rFonts w:eastAsia="Times New Roman" w:cstheme="minorHAnsi"/>
          <w:snapToGrid w:val="0"/>
          <w:lang w:val="en-GB"/>
        </w:rPr>
        <w:t xml:space="preserve">recover costs, losses or damages it has incurred or suffered </w:t>
      </w:r>
      <w:proofErr w:type="gramStart"/>
      <w:r w:rsidRPr="00A252FD">
        <w:rPr>
          <w:rFonts w:eastAsia="Times New Roman" w:cstheme="minorHAnsi"/>
          <w:snapToGrid w:val="0"/>
          <w:lang w:val="en-GB"/>
        </w:rPr>
        <w:t>as a result of</w:t>
      </w:r>
      <w:proofErr w:type="gramEnd"/>
      <w:r w:rsidRPr="00A252FD">
        <w:rPr>
          <w:rFonts w:eastAsia="Times New Roman" w:cstheme="minorHAnsi"/>
          <w:snapToGrid w:val="0"/>
          <w:lang w:val="en-GB"/>
        </w:rPr>
        <w:t xml:space="preserve"> that person’s conduct;</w:t>
      </w:r>
    </w:p>
    <w:p w14:paraId="516CCC8F" w14:textId="21802AF4" w:rsidR="000F191F" w:rsidRPr="000F191F" w:rsidRDefault="00B8486A" w:rsidP="00C97662">
      <w:pPr>
        <w:widowControl w:val="0"/>
        <w:numPr>
          <w:ilvl w:val="1"/>
          <w:numId w:val="14"/>
        </w:numPr>
        <w:tabs>
          <w:tab w:val="left" w:pos="1980"/>
        </w:tabs>
        <w:spacing w:after="120" w:line="240" w:lineRule="auto"/>
        <w:ind w:left="1987" w:right="749" w:hanging="547"/>
        <w:jc w:val="both"/>
        <w:rPr>
          <w:rFonts w:eastAsia="Times New Roman" w:cstheme="minorHAnsi"/>
          <w:snapToGrid w:val="0"/>
          <w:lang w:val="en-GB"/>
        </w:rPr>
      </w:pPr>
      <w:r w:rsidRPr="00A252FD">
        <w:rPr>
          <w:rFonts w:eastAsia="Times New Roman" w:cstheme="minorHAnsi"/>
          <w:snapToGrid w:val="0"/>
          <w:lang w:val="en-GB"/>
        </w:rPr>
        <w:t xml:space="preserve">cancel the contract and claim any damages which it has suffered </w:t>
      </w:r>
      <w:proofErr w:type="gramStart"/>
      <w:r w:rsidRPr="00A252FD">
        <w:rPr>
          <w:rFonts w:eastAsia="Times New Roman" w:cstheme="minorHAnsi"/>
          <w:snapToGrid w:val="0"/>
          <w:lang w:val="en-GB"/>
        </w:rPr>
        <w:t>as a result of</w:t>
      </w:r>
      <w:proofErr w:type="gramEnd"/>
      <w:r w:rsidRPr="00A252FD">
        <w:rPr>
          <w:rFonts w:eastAsia="Times New Roman" w:cstheme="minorHAnsi"/>
          <w:snapToGrid w:val="0"/>
          <w:lang w:val="en-GB"/>
        </w:rPr>
        <w:t xml:space="preserve"> having to make less favourable arrangements due to such cancellation;</w:t>
      </w:r>
    </w:p>
    <w:p w14:paraId="02BD08EF" w14:textId="77777777" w:rsidR="00C97662" w:rsidRDefault="00B8486A" w:rsidP="00B8486A">
      <w:pPr>
        <w:widowControl w:val="0"/>
        <w:numPr>
          <w:ilvl w:val="1"/>
          <w:numId w:val="14"/>
        </w:numPr>
        <w:tabs>
          <w:tab w:val="left" w:pos="1980"/>
        </w:tabs>
        <w:spacing w:after="120" w:line="240" w:lineRule="auto"/>
        <w:ind w:left="1987" w:right="749" w:hanging="547"/>
        <w:jc w:val="both"/>
        <w:rPr>
          <w:rFonts w:eastAsia="Times New Roman" w:cstheme="minorHAnsi"/>
          <w:snapToGrid w:val="0"/>
          <w:lang w:val="en-GB"/>
        </w:rPr>
      </w:pPr>
      <w:r w:rsidRPr="00A252FD">
        <w:rPr>
          <w:rFonts w:eastAsia="Times New Roman" w:cstheme="minorHAnsi"/>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w:t>
      </w:r>
    </w:p>
    <w:p w14:paraId="514E45E7" w14:textId="64E36596" w:rsidR="00B8486A" w:rsidRDefault="00B8486A" w:rsidP="00C97662">
      <w:pPr>
        <w:widowControl w:val="0"/>
        <w:tabs>
          <w:tab w:val="left" w:pos="1980"/>
        </w:tabs>
        <w:spacing w:after="120" w:line="240" w:lineRule="auto"/>
        <w:ind w:left="1987" w:right="749"/>
        <w:jc w:val="both"/>
        <w:rPr>
          <w:rFonts w:eastAsia="Times New Roman" w:cstheme="minorHAnsi"/>
          <w:snapToGrid w:val="0"/>
          <w:lang w:val="en-GB"/>
        </w:rPr>
      </w:pPr>
      <w:r w:rsidRPr="00A252FD">
        <w:rPr>
          <w:rFonts w:eastAsia="Times New Roman" w:cstheme="minorHAnsi"/>
          <w:snapToGrid w:val="0"/>
          <w:lang w:val="en-GB"/>
        </w:rPr>
        <w:t xml:space="preserve">exceeding 10 years, after the </w:t>
      </w:r>
      <w:proofErr w:type="spellStart"/>
      <w:r w:rsidRPr="00A252FD">
        <w:rPr>
          <w:rFonts w:eastAsia="Times New Roman" w:cstheme="minorHAnsi"/>
          <w:i/>
          <w:snapToGrid w:val="0"/>
          <w:lang w:val="en-GB"/>
        </w:rPr>
        <w:t>audi</w:t>
      </w:r>
      <w:proofErr w:type="spellEnd"/>
      <w:r w:rsidRPr="00A252FD">
        <w:rPr>
          <w:rFonts w:eastAsia="Times New Roman" w:cstheme="minorHAnsi"/>
          <w:i/>
          <w:snapToGrid w:val="0"/>
          <w:lang w:val="en-GB"/>
        </w:rPr>
        <w:t xml:space="preserve"> alteram partem</w:t>
      </w:r>
      <w:r w:rsidRPr="00A252FD">
        <w:rPr>
          <w:rFonts w:eastAsia="Times New Roman" w:cstheme="minorHAnsi"/>
          <w:snapToGrid w:val="0"/>
          <w:lang w:val="en-GB"/>
        </w:rPr>
        <w:t xml:space="preserve"> (hear the other side) rule has been applied; and</w:t>
      </w:r>
    </w:p>
    <w:p w14:paraId="2C9F14EE" w14:textId="20D73BC1" w:rsidR="000F191F" w:rsidRPr="00A252FD" w:rsidRDefault="000F191F" w:rsidP="00601C1F">
      <w:pPr>
        <w:widowControl w:val="0"/>
        <w:tabs>
          <w:tab w:val="left" w:pos="1980"/>
        </w:tabs>
        <w:spacing w:after="120" w:line="240" w:lineRule="auto"/>
        <w:ind w:right="52"/>
        <w:jc w:val="both"/>
        <w:rPr>
          <w:rFonts w:eastAsia="Times New Roman" w:cstheme="minorHAnsi"/>
          <w:snapToGrid w:val="0"/>
          <w:lang w:val="en-GB"/>
        </w:rPr>
      </w:pPr>
      <w:r>
        <w:rPr>
          <w:rFonts w:eastAsia="Times New Roman" w:cstheme="minorHAnsi"/>
          <w:snapToGrid w:val="0"/>
          <w:lang w:val="en-GB"/>
        </w:rPr>
        <w:lastRenderedPageBreak/>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Pr>
          <w:rFonts w:eastAsia="Times New Roman" w:cstheme="minorHAnsi"/>
          <w:snapToGrid w:val="0"/>
          <w:lang w:val="en-GB"/>
        </w:rPr>
        <w:tab/>
      </w:r>
      <w:r w:rsidR="00601C1F">
        <w:rPr>
          <w:rFonts w:eastAsia="Times New Roman" w:cstheme="minorHAnsi"/>
          <w:snapToGrid w:val="0"/>
          <w:lang w:val="en-GB"/>
        </w:rPr>
        <w:t xml:space="preserve">              </w:t>
      </w:r>
      <w:r w:rsidRPr="00934946">
        <w:rPr>
          <w:rFonts w:eastAsia="Times New Roman" w:cstheme="minorHAnsi"/>
          <w:b/>
          <w:snapToGrid w:val="0"/>
          <w:sz w:val="24"/>
          <w:lang w:val="en-US"/>
        </w:rPr>
        <w:t>SBD 6.1</w:t>
      </w:r>
    </w:p>
    <w:p w14:paraId="10D14622" w14:textId="6DF2B437" w:rsidR="000F191F" w:rsidRPr="00A252FD" w:rsidRDefault="000F191F" w:rsidP="00C97662">
      <w:pPr>
        <w:widowControl w:val="0"/>
        <w:tabs>
          <w:tab w:val="left" w:pos="1980"/>
        </w:tabs>
        <w:spacing w:after="120" w:line="240" w:lineRule="auto"/>
        <w:ind w:left="1987" w:right="749"/>
        <w:jc w:val="both"/>
        <w:rPr>
          <w:rFonts w:eastAsia="Times New Roman" w:cstheme="minorHAnsi"/>
          <w:snapToGrid w:val="0"/>
          <w:lang w:val="en-GB"/>
        </w:rPr>
      </w:pPr>
    </w:p>
    <w:p w14:paraId="01617898" w14:textId="2A852920" w:rsidR="00837851" w:rsidRPr="00C97662" w:rsidRDefault="00B8486A" w:rsidP="00C97662">
      <w:pPr>
        <w:widowControl w:val="0"/>
        <w:numPr>
          <w:ilvl w:val="1"/>
          <w:numId w:val="14"/>
        </w:numPr>
        <w:tabs>
          <w:tab w:val="left" w:pos="1980"/>
        </w:tabs>
        <w:spacing w:after="120" w:line="240" w:lineRule="auto"/>
        <w:ind w:left="1987" w:right="749" w:hanging="547"/>
        <w:jc w:val="both"/>
        <w:rPr>
          <w:rFonts w:eastAsia="Times New Roman" w:cstheme="minorHAnsi"/>
          <w:snapToGrid w:val="0"/>
          <w:lang w:val="en-GB"/>
        </w:rPr>
      </w:pPr>
      <w:r w:rsidRPr="00A252FD">
        <w:rPr>
          <w:rFonts w:eastAsia="Times New Roman" w:cstheme="minorHAnsi"/>
          <w:snapToGrid w:val="0"/>
          <w:lang w:val="en-GB"/>
        </w:rPr>
        <w:t>forward the matter for criminal prosecution, if deemed necessary.</w:t>
      </w:r>
      <w:r w:rsidR="00CC050F" w:rsidRPr="00C97662">
        <w:rPr>
          <w:rFonts w:eastAsia="Times New Roman" w:cstheme="minorHAnsi"/>
          <w:b/>
          <w:snapToGrid w:val="0"/>
          <w:sz w:val="24"/>
          <w:lang w:val="en-US"/>
        </w:rPr>
        <w:t xml:space="preserve">      </w:t>
      </w:r>
    </w:p>
    <w:p w14:paraId="6BEA8F86" w14:textId="413BC3CF" w:rsidR="00CC050F" w:rsidRPr="00A252FD" w:rsidRDefault="00CC050F" w:rsidP="00CC050F">
      <w:pPr>
        <w:widowControl w:val="0"/>
        <w:tabs>
          <w:tab w:val="left" w:pos="1980"/>
        </w:tabs>
        <w:spacing w:after="120" w:line="240" w:lineRule="auto"/>
        <w:ind w:left="1987" w:right="56"/>
        <w:jc w:val="right"/>
        <w:rPr>
          <w:rFonts w:eastAsia="Times New Roman" w:cstheme="minorHAnsi"/>
          <w:snapToGrid w:val="0"/>
          <w:lang w:val="en-GB"/>
        </w:rPr>
      </w:pPr>
      <w:r>
        <w:rPr>
          <w:rFonts w:eastAsia="Times New Roman" w:cstheme="minorHAnsi"/>
          <w:b/>
          <w:snapToGrid w:val="0"/>
          <w:sz w:val="24"/>
          <w:lang w:val="en-US"/>
        </w:rPr>
        <w:t xml:space="preserve">  </w:t>
      </w:r>
    </w:p>
    <w:p w14:paraId="1FC25FCF" w14:textId="77777777" w:rsidR="00B8486A" w:rsidRPr="00A252FD" w:rsidRDefault="00B8486A" w:rsidP="00B8486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theme="minorHAnsi"/>
          <w:b/>
          <w:snapToGrid w:val="0"/>
          <w:lang w:val="en-GB"/>
        </w:rPr>
      </w:pPr>
    </w:p>
    <w:p w14:paraId="7EE247CF" w14:textId="77777777" w:rsidR="00B8486A" w:rsidRPr="00A252FD" w:rsidRDefault="00B8486A" w:rsidP="00B8486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theme="minorHAnsi"/>
          <w:snapToGrid w:val="0"/>
          <w:lang w:val="en-GB"/>
        </w:rPr>
      </w:pPr>
      <w:r w:rsidRPr="00A252FD">
        <w:rPr>
          <w:rFonts w:eastAsia="Times New Roman" w:cstheme="minorHAnsi"/>
          <w:noProof/>
          <w:lang w:eastAsia="en-ZA"/>
        </w:rPr>
        <mc:AlternateContent>
          <mc:Choice Requires="wps">
            <w:drawing>
              <wp:anchor distT="0" distB="0" distL="114300" distR="114300" simplePos="0" relativeHeight="251679744" behindDoc="0" locked="0" layoutInCell="1" allowOverlap="1" wp14:anchorId="4AF65438" wp14:editId="527658DF">
                <wp:simplePos x="0" y="0"/>
                <wp:positionH relativeFrom="column">
                  <wp:posOffset>177386</wp:posOffset>
                </wp:positionH>
                <wp:positionV relativeFrom="paragraph">
                  <wp:posOffset>73438</wp:posOffset>
                </wp:positionV>
                <wp:extent cx="5518205" cy="2687541"/>
                <wp:effectExtent l="0" t="0" r="25400" b="177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205" cy="2687541"/>
                        </a:xfrm>
                        <a:prstGeom prst="rect">
                          <a:avLst/>
                        </a:prstGeom>
                        <a:solidFill>
                          <a:srgbClr val="FFFFFF"/>
                        </a:solidFill>
                        <a:ln w="9525">
                          <a:solidFill>
                            <a:srgbClr val="000000"/>
                          </a:solidFill>
                          <a:miter lim="800000"/>
                          <a:headEnd/>
                          <a:tailEnd/>
                        </a:ln>
                      </wps:spPr>
                      <wps:txbx>
                        <w:txbxContent>
                          <w:p w14:paraId="6BAA5352" w14:textId="77777777" w:rsidR="009B01A5" w:rsidRDefault="009B01A5" w:rsidP="00B8486A">
                            <w:pPr>
                              <w:jc w:val="center"/>
                              <w:rPr>
                                <w:rFonts w:ascii="Arial" w:hAnsi="Arial" w:cs="Arial"/>
                                <w:sz w:val="18"/>
                                <w:szCs w:val="18"/>
                              </w:rPr>
                            </w:pPr>
                          </w:p>
                          <w:p w14:paraId="004B5DD0" w14:textId="77777777" w:rsidR="009B01A5" w:rsidRPr="00585866" w:rsidRDefault="009B01A5" w:rsidP="00B8486A">
                            <w:pPr>
                              <w:jc w:val="center"/>
                              <w:rPr>
                                <w:rFonts w:ascii="Arial" w:hAnsi="Arial" w:cs="Arial"/>
                                <w:sz w:val="18"/>
                                <w:szCs w:val="18"/>
                              </w:rPr>
                            </w:pPr>
                            <w:r w:rsidRPr="00585866">
                              <w:rPr>
                                <w:rFonts w:ascii="Arial" w:hAnsi="Arial" w:cs="Arial"/>
                                <w:sz w:val="18"/>
                                <w:szCs w:val="18"/>
                              </w:rPr>
                              <w:t>……………………………………….</w:t>
                            </w:r>
                          </w:p>
                          <w:p w14:paraId="665AB320" w14:textId="77777777" w:rsidR="009B01A5" w:rsidRPr="00B715D9" w:rsidRDefault="009B01A5" w:rsidP="00B8486A">
                            <w:pPr>
                              <w:jc w:val="center"/>
                              <w:rPr>
                                <w:rFonts w:ascii="Arial" w:hAnsi="Arial" w:cs="Arial"/>
                                <w:b/>
                                <w:sz w:val="18"/>
                                <w:szCs w:val="18"/>
                              </w:rPr>
                            </w:pPr>
                            <w:r>
                              <w:rPr>
                                <w:rFonts w:ascii="Arial" w:hAnsi="Arial" w:cs="Arial"/>
                                <w:b/>
                                <w:sz w:val="18"/>
                                <w:szCs w:val="18"/>
                              </w:rPr>
                              <w:t>SIGNATURE(S) OF BIDDER</w:t>
                            </w:r>
                            <w:r w:rsidRPr="00B715D9">
                              <w:rPr>
                                <w:rFonts w:ascii="Arial" w:hAnsi="Arial" w:cs="Arial"/>
                                <w:b/>
                                <w:sz w:val="18"/>
                                <w:szCs w:val="18"/>
                              </w:rPr>
                              <w:t>(S)</w:t>
                            </w:r>
                          </w:p>
                          <w:p w14:paraId="4096C62B" w14:textId="77777777" w:rsidR="009B01A5" w:rsidRDefault="009B01A5" w:rsidP="00B8486A">
                            <w:pPr>
                              <w:rPr>
                                <w:rFonts w:ascii="Arial" w:hAnsi="Arial" w:cs="Arial"/>
                                <w:sz w:val="18"/>
                                <w:szCs w:val="18"/>
                              </w:rPr>
                            </w:pPr>
                          </w:p>
                          <w:p w14:paraId="733D24ED" w14:textId="77777777" w:rsidR="009B01A5" w:rsidRPr="00585866" w:rsidRDefault="009B01A5" w:rsidP="00B8486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Pr="00904E9C">
                              <w:rPr>
                                <w:rFonts w:ascii="Arial" w:hAnsi="Arial" w:cs="Arial"/>
                                <w:sz w:val="18"/>
                                <w:szCs w:val="18"/>
                              </w:rPr>
                              <w:t>………………………………….</w:t>
                            </w:r>
                            <w:r>
                              <w:rPr>
                                <w:rFonts w:ascii="Arial" w:hAnsi="Arial" w:cs="Arial"/>
                                <w:sz w:val="18"/>
                                <w:szCs w:val="18"/>
                              </w:rPr>
                              <w:t>……………….</w:t>
                            </w:r>
                          </w:p>
                          <w:p w14:paraId="0BBE98FA" w14:textId="77777777" w:rsidR="009B01A5" w:rsidRPr="00585866" w:rsidRDefault="009B01A5" w:rsidP="00B8486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29FF727B" w14:textId="77777777" w:rsidR="009B01A5" w:rsidRPr="00585866" w:rsidRDefault="009B01A5" w:rsidP="00B8486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47D7B359" w14:textId="77777777" w:rsidR="009B01A5" w:rsidRDefault="009B01A5" w:rsidP="00A252F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39082EEE" w14:textId="77777777" w:rsidR="009B01A5" w:rsidRPr="00585866" w:rsidRDefault="009B01A5" w:rsidP="00B8486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Pr="00904E9C">
                              <w:rPr>
                                <w:rFonts w:ascii="Arial" w:hAnsi="Arial" w:cs="Arial"/>
                                <w:sz w:val="18"/>
                                <w:szCs w:val="18"/>
                              </w:rPr>
                              <w:t>………………………………….</w:t>
                            </w:r>
                            <w:r>
                              <w:rPr>
                                <w:rFonts w:ascii="Arial" w:hAnsi="Arial" w:cs="Arial"/>
                                <w:sz w:val="18"/>
                                <w:szCs w:val="18"/>
                              </w:rPr>
                              <w:t>……</w:t>
                            </w:r>
                          </w:p>
                          <w:p w14:paraId="09FD32E3" w14:textId="77777777" w:rsidR="009B01A5" w:rsidRDefault="009B01A5" w:rsidP="00B848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5438" id="Rectangle 4" o:spid="_x0000_s1054" style="position:absolute;left:0;text-align:left;margin-left:13.95pt;margin-top:5.8pt;width:434.5pt;height:21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">
                <v:textbox>
                  <w:txbxContent>
                    <w:p w14:paraId="6BAA5352" w14:textId="77777777" w:rsidR="009B01A5" w:rsidRDefault="009B01A5" w:rsidP="00B8486A">
                      <w:pPr>
                        <w:jc w:val="center"/>
                        <w:rPr>
                          <w:rFonts w:ascii="Arial" w:hAnsi="Arial" w:cs="Arial"/>
                          <w:sz w:val="18"/>
                          <w:szCs w:val="18"/>
                        </w:rPr>
                      </w:pPr>
                    </w:p>
                    <w:p w14:paraId="004B5DD0" w14:textId="77777777" w:rsidR="009B01A5" w:rsidRPr="00585866" w:rsidRDefault="009B01A5" w:rsidP="00B8486A">
                      <w:pPr>
                        <w:jc w:val="center"/>
                        <w:rPr>
                          <w:rFonts w:ascii="Arial" w:hAnsi="Arial" w:cs="Arial"/>
                          <w:sz w:val="18"/>
                          <w:szCs w:val="18"/>
                        </w:rPr>
                      </w:pPr>
                      <w:r w:rsidRPr="00585866">
                        <w:rPr>
                          <w:rFonts w:ascii="Arial" w:hAnsi="Arial" w:cs="Arial"/>
                          <w:sz w:val="18"/>
                          <w:szCs w:val="18"/>
                        </w:rPr>
                        <w:t>……………………………………….</w:t>
                      </w:r>
                    </w:p>
                    <w:p w14:paraId="665AB320" w14:textId="77777777" w:rsidR="009B01A5" w:rsidRPr="00B715D9" w:rsidRDefault="009B01A5" w:rsidP="00B8486A">
                      <w:pPr>
                        <w:jc w:val="center"/>
                        <w:rPr>
                          <w:rFonts w:ascii="Arial" w:hAnsi="Arial" w:cs="Arial"/>
                          <w:b/>
                          <w:sz w:val="18"/>
                          <w:szCs w:val="18"/>
                        </w:rPr>
                      </w:pPr>
                      <w:r>
                        <w:rPr>
                          <w:rFonts w:ascii="Arial" w:hAnsi="Arial" w:cs="Arial"/>
                          <w:b/>
                          <w:sz w:val="18"/>
                          <w:szCs w:val="18"/>
                        </w:rPr>
                        <w:t>SIGNATURE(S) OF BIDDER</w:t>
                      </w:r>
                      <w:r w:rsidRPr="00B715D9">
                        <w:rPr>
                          <w:rFonts w:ascii="Arial" w:hAnsi="Arial" w:cs="Arial"/>
                          <w:b/>
                          <w:sz w:val="18"/>
                          <w:szCs w:val="18"/>
                        </w:rPr>
                        <w:t>(S)</w:t>
                      </w:r>
                    </w:p>
                    <w:p w14:paraId="4096C62B" w14:textId="77777777" w:rsidR="009B01A5" w:rsidRDefault="009B01A5" w:rsidP="00B8486A">
                      <w:pPr>
                        <w:rPr>
                          <w:rFonts w:ascii="Arial" w:hAnsi="Arial" w:cs="Arial"/>
                          <w:sz w:val="18"/>
                          <w:szCs w:val="18"/>
                        </w:rPr>
                      </w:pPr>
                    </w:p>
                    <w:p w14:paraId="733D24ED" w14:textId="77777777" w:rsidR="009B01A5" w:rsidRPr="00585866" w:rsidRDefault="009B01A5" w:rsidP="00B8486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r w:rsidRPr="00904E9C">
                        <w:rPr>
                          <w:rFonts w:ascii="Arial" w:hAnsi="Arial" w:cs="Arial"/>
                          <w:sz w:val="18"/>
                          <w:szCs w:val="18"/>
                        </w:rPr>
                        <w:t>………………………………….</w:t>
                      </w:r>
                      <w:r>
                        <w:rPr>
                          <w:rFonts w:ascii="Arial" w:hAnsi="Arial" w:cs="Arial"/>
                          <w:sz w:val="18"/>
                          <w:szCs w:val="18"/>
                        </w:rPr>
                        <w:t>……………….</w:t>
                      </w:r>
                    </w:p>
                    <w:p w14:paraId="0BBE98FA" w14:textId="77777777" w:rsidR="009B01A5" w:rsidRPr="00585866" w:rsidRDefault="009B01A5" w:rsidP="00B8486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29FF727B" w14:textId="77777777" w:rsidR="009B01A5" w:rsidRPr="00585866" w:rsidRDefault="009B01A5" w:rsidP="00B8486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47D7B359" w14:textId="77777777" w:rsidR="009B01A5" w:rsidRDefault="009B01A5" w:rsidP="00A252F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Pr="00904E9C">
                        <w:rPr>
                          <w:rFonts w:ascii="Arial" w:hAnsi="Arial" w:cs="Arial"/>
                          <w:sz w:val="18"/>
                          <w:szCs w:val="18"/>
                        </w:rPr>
                        <w:t>………………………………….</w:t>
                      </w:r>
                      <w:r>
                        <w:rPr>
                          <w:rFonts w:ascii="Arial" w:hAnsi="Arial" w:cs="Arial"/>
                          <w:sz w:val="18"/>
                          <w:szCs w:val="18"/>
                        </w:rPr>
                        <w:t>………………</w:t>
                      </w:r>
                    </w:p>
                    <w:p w14:paraId="39082EEE" w14:textId="77777777" w:rsidR="009B01A5" w:rsidRPr="00585866" w:rsidRDefault="009B01A5" w:rsidP="00B8486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Pr="00904E9C">
                        <w:rPr>
                          <w:rFonts w:ascii="Arial" w:hAnsi="Arial" w:cs="Arial"/>
                          <w:sz w:val="18"/>
                          <w:szCs w:val="18"/>
                        </w:rPr>
                        <w:t>………………………………….</w:t>
                      </w:r>
                      <w:r>
                        <w:rPr>
                          <w:rFonts w:ascii="Arial" w:hAnsi="Arial" w:cs="Arial"/>
                          <w:sz w:val="18"/>
                          <w:szCs w:val="18"/>
                        </w:rPr>
                        <w:t>……</w:t>
                      </w:r>
                    </w:p>
                    <w:p w14:paraId="09FD32E3" w14:textId="77777777" w:rsidR="009B01A5" w:rsidRDefault="009B01A5" w:rsidP="00B8486A">
                      <w:pPr>
                        <w:jc w:val="center"/>
                      </w:pPr>
                    </w:p>
                  </w:txbxContent>
                </v:textbox>
              </v:rect>
            </w:pict>
          </mc:Fallback>
        </mc:AlternateContent>
      </w:r>
    </w:p>
    <w:p w14:paraId="49E9D892" w14:textId="77777777" w:rsidR="00B8486A" w:rsidRPr="00A252FD" w:rsidRDefault="00B8486A">
      <w:pPr>
        <w:rPr>
          <w:rFonts w:cstheme="minorHAnsi"/>
        </w:rPr>
      </w:pPr>
    </w:p>
    <w:p w14:paraId="2B2622FF" w14:textId="77777777" w:rsidR="00370B42" w:rsidRPr="00A252FD" w:rsidRDefault="00370B42" w:rsidP="00B8486A">
      <w:pPr>
        <w:spacing w:after="0" w:line="240" w:lineRule="auto"/>
        <w:rPr>
          <w:rFonts w:cstheme="minorHAnsi"/>
          <w:b/>
          <w:sz w:val="32"/>
        </w:rPr>
      </w:pPr>
    </w:p>
    <w:p w14:paraId="71194ED3" w14:textId="77777777" w:rsidR="00D23401" w:rsidRPr="00A252FD" w:rsidRDefault="00D23401" w:rsidP="0029445E">
      <w:pPr>
        <w:spacing w:after="0" w:line="240" w:lineRule="auto"/>
        <w:jc w:val="center"/>
        <w:rPr>
          <w:rFonts w:cstheme="minorHAnsi"/>
          <w:b/>
          <w:sz w:val="2"/>
        </w:rPr>
      </w:pPr>
    </w:p>
    <w:p w14:paraId="72F1EBB6" w14:textId="77777777" w:rsidR="00D23401" w:rsidRPr="00A252FD" w:rsidRDefault="00D23401" w:rsidP="00D23401">
      <w:pPr>
        <w:rPr>
          <w:rFonts w:cstheme="minorHAnsi"/>
          <w:sz w:val="2"/>
        </w:rPr>
      </w:pPr>
    </w:p>
    <w:p w14:paraId="45EC9715" w14:textId="77777777" w:rsidR="00D23401" w:rsidRPr="00A252FD" w:rsidRDefault="00D23401" w:rsidP="00D23401">
      <w:pPr>
        <w:rPr>
          <w:rFonts w:cstheme="minorHAnsi"/>
          <w:sz w:val="2"/>
        </w:rPr>
      </w:pPr>
    </w:p>
    <w:p w14:paraId="206CE51C" w14:textId="77777777" w:rsidR="00D23401" w:rsidRPr="00A252FD" w:rsidRDefault="00D23401" w:rsidP="00D23401">
      <w:pPr>
        <w:rPr>
          <w:rFonts w:cstheme="minorHAnsi"/>
          <w:sz w:val="2"/>
        </w:rPr>
      </w:pPr>
    </w:p>
    <w:p w14:paraId="0C9E2CE8" w14:textId="77777777" w:rsidR="00D23401" w:rsidRPr="00A252FD" w:rsidRDefault="00D23401" w:rsidP="00D23401">
      <w:pPr>
        <w:rPr>
          <w:rFonts w:cstheme="minorHAnsi"/>
          <w:sz w:val="2"/>
        </w:rPr>
      </w:pPr>
    </w:p>
    <w:p w14:paraId="2B2D6991" w14:textId="77777777" w:rsidR="00D23401" w:rsidRPr="00A252FD" w:rsidRDefault="00D23401" w:rsidP="00D23401">
      <w:pPr>
        <w:rPr>
          <w:rFonts w:cstheme="minorHAnsi"/>
          <w:sz w:val="2"/>
        </w:rPr>
      </w:pPr>
    </w:p>
    <w:p w14:paraId="0837BCBE" w14:textId="77777777" w:rsidR="00D23401" w:rsidRPr="00A252FD" w:rsidRDefault="00D23401" w:rsidP="00D23401">
      <w:pPr>
        <w:rPr>
          <w:rFonts w:cstheme="minorHAnsi"/>
          <w:sz w:val="2"/>
        </w:rPr>
      </w:pPr>
    </w:p>
    <w:p w14:paraId="5D506910" w14:textId="77777777" w:rsidR="00D23401" w:rsidRPr="00A252FD" w:rsidRDefault="00D23401" w:rsidP="00D23401">
      <w:pPr>
        <w:rPr>
          <w:rFonts w:cstheme="minorHAnsi"/>
          <w:sz w:val="2"/>
        </w:rPr>
      </w:pPr>
    </w:p>
    <w:p w14:paraId="70DB72CF" w14:textId="77777777" w:rsidR="00D23401" w:rsidRPr="00A252FD" w:rsidRDefault="00D23401" w:rsidP="00D23401">
      <w:pPr>
        <w:rPr>
          <w:rFonts w:cstheme="minorHAnsi"/>
          <w:sz w:val="2"/>
        </w:rPr>
      </w:pPr>
    </w:p>
    <w:p w14:paraId="2DD073E6" w14:textId="77777777" w:rsidR="00D23401" w:rsidRPr="00A252FD" w:rsidRDefault="00D23401" w:rsidP="00D23401">
      <w:pPr>
        <w:rPr>
          <w:rFonts w:cstheme="minorHAnsi"/>
          <w:sz w:val="2"/>
        </w:rPr>
      </w:pPr>
    </w:p>
    <w:p w14:paraId="30FB0C68" w14:textId="77777777" w:rsidR="00D23401" w:rsidRPr="00A252FD" w:rsidRDefault="00D23401" w:rsidP="00D23401">
      <w:pPr>
        <w:rPr>
          <w:rFonts w:cstheme="minorHAnsi"/>
          <w:sz w:val="2"/>
        </w:rPr>
      </w:pPr>
    </w:p>
    <w:p w14:paraId="2A17C10F" w14:textId="77777777" w:rsidR="00D23401" w:rsidRPr="00A252FD" w:rsidRDefault="00D23401" w:rsidP="00D23401">
      <w:pPr>
        <w:rPr>
          <w:rFonts w:cstheme="minorHAnsi"/>
          <w:sz w:val="2"/>
        </w:rPr>
      </w:pPr>
    </w:p>
    <w:p w14:paraId="6C5616AB" w14:textId="77777777" w:rsidR="00D23401" w:rsidRPr="00A252FD" w:rsidRDefault="00D23401" w:rsidP="00D23401">
      <w:pPr>
        <w:rPr>
          <w:rFonts w:cstheme="minorHAnsi"/>
          <w:sz w:val="2"/>
        </w:rPr>
      </w:pPr>
    </w:p>
    <w:p w14:paraId="3DB07D21" w14:textId="77777777" w:rsidR="00120FAE" w:rsidRPr="00A252FD" w:rsidRDefault="00120FAE" w:rsidP="00D23401">
      <w:pPr>
        <w:jc w:val="right"/>
        <w:rPr>
          <w:rFonts w:cstheme="minorHAnsi"/>
          <w:sz w:val="2"/>
        </w:rPr>
      </w:pPr>
    </w:p>
    <w:p w14:paraId="59AABD30" w14:textId="77777777" w:rsidR="00934946" w:rsidRDefault="00934946" w:rsidP="00E15B08">
      <w:pPr>
        <w:spacing w:after="160" w:line="259" w:lineRule="auto"/>
        <w:ind w:left="2880" w:firstLine="720"/>
        <w:jc w:val="right"/>
        <w:rPr>
          <w:rFonts w:cstheme="minorHAnsi"/>
          <w:b/>
        </w:rPr>
      </w:pPr>
    </w:p>
    <w:p w14:paraId="75D05E5A" w14:textId="77777777" w:rsidR="00934946" w:rsidRDefault="00934946" w:rsidP="00E15B08">
      <w:pPr>
        <w:spacing w:after="160" w:line="259" w:lineRule="auto"/>
        <w:ind w:left="2880" w:firstLine="720"/>
        <w:jc w:val="right"/>
        <w:rPr>
          <w:rFonts w:cstheme="minorHAnsi"/>
          <w:b/>
        </w:rPr>
      </w:pPr>
    </w:p>
    <w:p w14:paraId="224CBEF4" w14:textId="77777777" w:rsidR="00934946" w:rsidRDefault="00934946" w:rsidP="00E15B08">
      <w:pPr>
        <w:spacing w:after="160" w:line="259" w:lineRule="auto"/>
        <w:ind w:left="2880" w:firstLine="720"/>
        <w:jc w:val="right"/>
        <w:rPr>
          <w:rFonts w:cstheme="minorHAnsi"/>
          <w:b/>
        </w:rPr>
      </w:pPr>
    </w:p>
    <w:p w14:paraId="27834B9C" w14:textId="77777777" w:rsidR="00934946" w:rsidRDefault="00934946" w:rsidP="00E15B08">
      <w:pPr>
        <w:spacing w:after="160" w:line="259" w:lineRule="auto"/>
        <w:ind w:left="2880" w:firstLine="720"/>
        <w:jc w:val="right"/>
        <w:rPr>
          <w:rFonts w:cstheme="minorHAnsi"/>
          <w:b/>
        </w:rPr>
      </w:pPr>
    </w:p>
    <w:p w14:paraId="40EBB550" w14:textId="77777777" w:rsidR="00934946" w:rsidRDefault="00934946" w:rsidP="00E15B08">
      <w:pPr>
        <w:spacing w:after="160" w:line="259" w:lineRule="auto"/>
        <w:ind w:left="2880" w:firstLine="720"/>
        <w:jc w:val="right"/>
        <w:rPr>
          <w:rFonts w:cstheme="minorHAnsi"/>
          <w:b/>
        </w:rPr>
      </w:pPr>
    </w:p>
    <w:p w14:paraId="3965A5E2" w14:textId="77777777" w:rsidR="00934946" w:rsidRDefault="00934946" w:rsidP="00E15B08">
      <w:pPr>
        <w:spacing w:after="160" w:line="259" w:lineRule="auto"/>
        <w:ind w:left="2880" w:firstLine="720"/>
        <w:jc w:val="right"/>
        <w:rPr>
          <w:rFonts w:cstheme="minorHAnsi"/>
          <w:b/>
        </w:rPr>
      </w:pPr>
    </w:p>
    <w:p w14:paraId="64222FEF" w14:textId="77777777" w:rsidR="00934946" w:rsidRDefault="00934946" w:rsidP="00E15B08">
      <w:pPr>
        <w:spacing w:after="160" w:line="259" w:lineRule="auto"/>
        <w:ind w:left="2880" w:firstLine="720"/>
        <w:jc w:val="right"/>
        <w:rPr>
          <w:rFonts w:cstheme="minorHAnsi"/>
          <w:b/>
        </w:rPr>
      </w:pPr>
    </w:p>
    <w:p w14:paraId="4D6F9AF6" w14:textId="77777777" w:rsidR="00934946" w:rsidRDefault="00934946" w:rsidP="00E15B08">
      <w:pPr>
        <w:spacing w:after="160" w:line="259" w:lineRule="auto"/>
        <w:ind w:left="2880" w:firstLine="720"/>
        <w:jc w:val="right"/>
        <w:rPr>
          <w:rFonts w:cstheme="minorHAnsi"/>
          <w:b/>
        </w:rPr>
      </w:pPr>
    </w:p>
    <w:p w14:paraId="7F757F08" w14:textId="77777777" w:rsidR="00934946" w:rsidRDefault="00934946" w:rsidP="00E15B08">
      <w:pPr>
        <w:spacing w:after="160" w:line="259" w:lineRule="auto"/>
        <w:ind w:left="2880" w:firstLine="720"/>
        <w:jc w:val="right"/>
        <w:rPr>
          <w:rFonts w:cstheme="minorHAnsi"/>
          <w:b/>
        </w:rPr>
      </w:pPr>
    </w:p>
    <w:p w14:paraId="70DEFA86" w14:textId="77777777" w:rsidR="00934946" w:rsidRDefault="00934946" w:rsidP="00E15B08">
      <w:pPr>
        <w:spacing w:after="160" w:line="259" w:lineRule="auto"/>
        <w:ind w:left="2880" w:firstLine="720"/>
        <w:jc w:val="right"/>
        <w:rPr>
          <w:rFonts w:cstheme="minorHAnsi"/>
          <w:b/>
        </w:rPr>
      </w:pPr>
    </w:p>
    <w:p w14:paraId="056B89D3" w14:textId="5106783E" w:rsidR="00934946" w:rsidRDefault="00934946" w:rsidP="00DB57DD">
      <w:pPr>
        <w:spacing w:after="160" w:line="259" w:lineRule="auto"/>
        <w:rPr>
          <w:rFonts w:cstheme="minorHAnsi"/>
          <w:b/>
        </w:rPr>
      </w:pPr>
    </w:p>
    <w:p w14:paraId="003FD59E" w14:textId="2BF2C1E0" w:rsidR="00CC050F" w:rsidRDefault="00CC050F" w:rsidP="00DB57DD">
      <w:pPr>
        <w:spacing w:after="160" w:line="259" w:lineRule="auto"/>
        <w:rPr>
          <w:rFonts w:cstheme="minorHAnsi"/>
          <w:b/>
        </w:rPr>
      </w:pPr>
    </w:p>
    <w:p w14:paraId="1B04800D" w14:textId="16B13423" w:rsidR="00CC050F" w:rsidRDefault="00CC050F" w:rsidP="00DB57DD">
      <w:pPr>
        <w:spacing w:after="160" w:line="259" w:lineRule="auto"/>
        <w:rPr>
          <w:rFonts w:cstheme="minorHAnsi"/>
          <w:b/>
        </w:rPr>
      </w:pPr>
    </w:p>
    <w:p w14:paraId="09C0BB10" w14:textId="237CB596" w:rsidR="004C75F3" w:rsidRPr="00A252FD" w:rsidRDefault="004C75F3" w:rsidP="00764403">
      <w:pPr>
        <w:rPr>
          <w:rFonts w:cstheme="minorHAnsi"/>
          <w:b/>
          <w:lang w:val="en-US"/>
        </w:rPr>
      </w:pPr>
    </w:p>
    <w:p w14:paraId="41D51075" w14:textId="77777777" w:rsidR="004C75F3" w:rsidRPr="00A252FD" w:rsidRDefault="004C75F3" w:rsidP="004C75F3">
      <w:pPr>
        <w:spacing w:after="0" w:line="259" w:lineRule="auto"/>
        <w:ind w:right="620"/>
        <w:jc w:val="center"/>
        <w:rPr>
          <w:rFonts w:eastAsia="Times New Roman" w:cstheme="minorHAnsi"/>
          <w:color w:val="000000"/>
          <w:lang w:eastAsia="en-ZA"/>
        </w:rPr>
      </w:pPr>
      <w:r w:rsidRPr="00A252FD">
        <w:rPr>
          <w:rFonts w:eastAsia="Times New Roman" w:cstheme="minorHAnsi"/>
          <w:b/>
          <w:color w:val="000000"/>
          <w:sz w:val="36"/>
          <w:lang w:eastAsia="en-ZA"/>
        </w:rPr>
        <w:lastRenderedPageBreak/>
        <w:t>Annexure A</w:t>
      </w:r>
    </w:p>
    <w:p w14:paraId="25E52276" w14:textId="77777777" w:rsidR="004C75F3" w:rsidRPr="00A252FD" w:rsidRDefault="004C75F3" w:rsidP="004C75F3">
      <w:pPr>
        <w:spacing w:after="0" w:line="259" w:lineRule="auto"/>
        <w:rPr>
          <w:rFonts w:eastAsia="Times New Roman" w:cstheme="minorHAnsi"/>
          <w:color w:val="000000"/>
          <w:lang w:eastAsia="en-ZA"/>
        </w:rPr>
      </w:pPr>
      <w:r w:rsidRPr="00A252FD">
        <w:rPr>
          <w:rFonts w:eastAsia="Times New Roman" w:cstheme="minorHAnsi"/>
          <w:color w:val="000000"/>
          <w:sz w:val="36"/>
          <w:lang w:eastAsia="en-ZA"/>
        </w:rPr>
        <w:t xml:space="preserve"> </w:t>
      </w:r>
    </w:p>
    <w:p w14:paraId="6267C70E" w14:textId="77777777" w:rsidR="004C75F3" w:rsidRPr="00A252FD" w:rsidRDefault="004C75F3" w:rsidP="004C75F3">
      <w:pPr>
        <w:spacing w:after="0" w:line="259" w:lineRule="auto"/>
        <w:ind w:left="10" w:right="621" w:hanging="10"/>
        <w:jc w:val="center"/>
        <w:rPr>
          <w:rFonts w:eastAsia="Times New Roman" w:cstheme="minorHAnsi"/>
          <w:color w:val="000000"/>
          <w:lang w:eastAsia="en-ZA"/>
        </w:rPr>
      </w:pPr>
      <w:r w:rsidRPr="00A252FD">
        <w:rPr>
          <w:rFonts w:eastAsia="Times New Roman" w:cstheme="minorHAnsi"/>
          <w:b/>
          <w:color w:val="000000"/>
          <w:sz w:val="36"/>
          <w:lang w:eastAsia="en-ZA"/>
        </w:rPr>
        <w:t>GOVERNMENT PROCUREMENT</w:t>
      </w:r>
    </w:p>
    <w:p w14:paraId="424C5B26" w14:textId="77777777" w:rsidR="004C75F3" w:rsidRPr="00A252FD" w:rsidRDefault="004C75F3" w:rsidP="004C75F3">
      <w:pPr>
        <w:spacing w:after="0" w:line="259" w:lineRule="auto"/>
        <w:ind w:right="532"/>
        <w:jc w:val="center"/>
        <w:rPr>
          <w:rFonts w:eastAsia="Times New Roman" w:cstheme="minorHAnsi"/>
          <w:color w:val="000000"/>
          <w:sz w:val="24"/>
          <w:lang w:eastAsia="en-ZA"/>
        </w:rPr>
      </w:pPr>
      <w:r w:rsidRPr="00A252FD">
        <w:rPr>
          <w:rFonts w:eastAsia="Times New Roman" w:cstheme="minorHAnsi"/>
          <w:b/>
          <w:color w:val="000000"/>
          <w:sz w:val="36"/>
          <w:lang w:eastAsia="en-ZA"/>
        </w:rPr>
        <w:t xml:space="preserve"> </w:t>
      </w:r>
    </w:p>
    <w:p w14:paraId="06518C56" w14:textId="77777777" w:rsidR="004C75F3" w:rsidRPr="00A252FD" w:rsidRDefault="004C75F3" w:rsidP="004C75F3">
      <w:pPr>
        <w:jc w:val="center"/>
        <w:rPr>
          <w:rFonts w:eastAsia="Times New Roman" w:cstheme="minorHAnsi"/>
          <w:b/>
          <w:color w:val="000000"/>
          <w:sz w:val="36"/>
          <w:lang w:eastAsia="en-ZA"/>
        </w:rPr>
      </w:pPr>
      <w:r w:rsidRPr="00A252FD">
        <w:rPr>
          <w:rFonts w:eastAsia="Times New Roman" w:cstheme="minorHAnsi"/>
          <w:b/>
          <w:color w:val="000000"/>
          <w:sz w:val="36"/>
          <w:lang w:eastAsia="en-ZA"/>
        </w:rPr>
        <w:t>GENERAL CONDITIONS OF CONTRACT</w:t>
      </w:r>
    </w:p>
    <w:tbl>
      <w:tblPr>
        <w:tblStyle w:val="TableGrid0"/>
        <w:tblW w:w="8651" w:type="dxa"/>
        <w:tblInd w:w="2" w:type="dxa"/>
        <w:tblCellMar>
          <w:top w:w="65" w:type="dxa"/>
          <w:left w:w="112" w:type="dxa"/>
          <w:right w:w="115" w:type="dxa"/>
        </w:tblCellMar>
        <w:tblLook w:val="04A0" w:firstRow="1" w:lastRow="0" w:firstColumn="1" w:lastColumn="0" w:noHBand="0" w:noVBand="1"/>
      </w:tblPr>
      <w:tblGrid>
        <w:gridCol w:w="8651"/>
      </w:tblGrid>
      <w:tr w:rsidR="004C75F3" w:rsidRPr="00A252FD" w14:paraId="5F762521" w14:textId="77777777" w:rsidTr="004C75F3">
        <w:trPr>
          <w:trHeight w:val="9250"/>
        </w:trPr>
        <w:tc>
          <w:tcPr>
            <w:tcW w:w="8651" w:type="dxa"/>
            <w:tcBorders>
              <w:top w:val="double" w:sz="15" w:space="0" w:color="000000"/>
              <w:left w:val="double" w:sz="15" w:space="0" w:color="000000"/>
              <w:bottom w:val="double" w:sz="15" w:space="0" w:color="000000"/>
              <w:right w:val="double" w:sz="15" w:space="0" w:color="000000"/>
            </w:tcBorders>
          </w:tcPr>
          <w:p w14:paraId="01817652" w14:textId="77777777" w:rsidR="004C75F3" w:rsidRPr="00A252FD" w:rsidRDefault="004C75F3" w:rsidP="004C75F3">
            <w:pPr>
              <w:spacing w:after="0" w:line="259" w:lineRule="auto"/>
              <w:rPr>
                <w:rFonts w:cstheme="minorHAnsi"/>
              </w:rPr>
            </w:pPr>
          </w:p>
          <w:p w14:paraId="5EA4C84E" w14:textId="77777777" w:rsidR="004C75F3" w:rsidRPr="00A252FD" w:rsidRDefault="004C75F3" w:rsidP="004C75F3">
            <w:pPr>
              <w:spacing w:after="0" w:line="259" w:lineRule="auto"/>
              <w:rPr>
                <w:rFonts w:cstheme="minorHAnsi"/>
              </w:rPr>
            </w:pPr>
            <w:r w:rsidRPr="00A252FD">
              <w:rPr>
                <w:rFonts w:cstheme="minorHAnsi"/>
                <w:sz w:val="36"/>
              </w:rPr>
              <w:t xml:space="preserve"> </w:t>
            </w:r>
          </w:p>
          <w:p w14:paraId="72A55218" w14:textId="77777777" w:rsidR="004C75F3" w:rsidRPr="00A252FD" w:rsidRDefault="004C75F3" w:rsidP="004C75F3">
            <w:pPr>
              <w:tabs>
                <w:tab w:val="center" w:pos="1263"/>
              </w:tabs>
              <w:spacing w:after="0" w:line="259" w:lineRule="auto"/>
              <w:rPr>
                <w:rFonts w:cstheme="minorHAnsi"/>
              </w:rPr>
            </w:pPr>
            <w:r w:rsidRPr="00A252FD">
              <w:rPr>
                <w:rFonts w:eastAsia="Times New Roman" w:cstheme="minorHAnsi"/>
                <w:b/>
                <w:sz w:val="32"/>
              </w:rPr>
              <w:t xml:space="preserve"> </w:t>
            </w:r>
            <w:r w:rsidRPr="00A252FD">
              <w:rPr>
                <w:rFonts w:eastAsia="Times New Roman" w:cstheme="minorHAnsi"/>
                <w:b/>
                <w:sz w:val="32"/>
              </w:rPr>
              <w:tab/>
              <w:t xml:space="preserve">NOTES </w:t>
            </w:r>
          </w:p>
          <w:p w14:paraId="4B4B4E64" w14:textId="77777777" w:rsidR="004C75F3" w:rsidRPr="00A252FD" w:rsidRDefault="004C75F3" w:rsidP="004C75F3">
            <w:pPr>
              <w:spacing w:after="0" w:line="259" w:lineRule="auto"/>
              <w:rPr>
                <w:rFonts w:cstheme="minorHAnsi"/>
              </w:rPr>
            </w:pPr>
            <w:r w:rsidRPr="00A252FD">
              <w:rPr>
                <w:rFonts w:cstheme="minorHAnsi"/>
                <w:sz w:val="32"/>
              </w:rPr>
              <w:t xml:space="preserve"> </w:t>
            </w:r>
          </w:p>
          <w:p w14:paraId="230B2CEB" w14:textId="77777777" w:rsidR="004C75F3" w:rsidRPr="00A252FD" w:rsidRDefault="004C75F3" w:rsidP="004C75F3">
            <w:pPr>
              <w:tabs>
                <w:tab w:val="center" w:pos="2701"/>
              </w:tabs>
              <w:spacing w:after="0" w:line="259" w:lineRule="auto"/>
              <w:rPr>
                <w:rFonts w:cstheme="minorHAnsi"/>
              </w:rPr>
            </w:pPr>
            <w:r w:rsidRPr="00A252FD">
              <w:rPr>
                <w:rFonts w:cstheme="minorHAnsi"/>
                <w:sz w:val="28"/>
              </w:rPr>
              <w:t xml:space="preserve"> </w:t>
            </w:r>
            <w:r w:rsidRPr="00A252FD">
              <w:rPr>
                <w:rFonts w:cstheme="minorHAnsi"/>
                <w:sz w:val="28"/>
              </w:rPr>
              <w:tab/>
              <w:t xml:space="preserve">The purpose of this document is to: </w:t>
            </w:r>
          </w:p>
          <w:p w14:paraId="7EC6FDFF" w14:textId="77777777" w:rsidR="004C75F3" w:rsidRPr="00A252FD" w:rsidRDefault="004C75F3" w:rsidP="004C75F3">
            <w:pPr>
              <w:spacing w:after="0" w:line="259" w:lineRule="auto"/>
              <w:rPr>
                <w:rFonts w:cstheme="minorHAnsi"/>
              </w:rPr>
            </w:pPr>
            <w:r w:rsidRPr="00A252FD">
              <w:rPr>
                <w:rFonts w:cstheme="minorHAnsi"/>
                <w:sz w:val="28"/>
              </w:rPr>
              <w:t xml:space="preserve"> </w:t>
            </w:r>
          </w:p>
          <w:p w14:paraId="330B1C8B" w14:textId="77777777" w:rsidR="004C75F3" w:rsidRPr="00A252FD" w:rsidRDefault="004C75F3" w:rsidP="004C75F3">
            <w:pPr>
              <w:spacing w:after="0" w:line="245" w:lineRule="auto"/>
              <w:ind w:left="720" w:right="242"/>
              <w:rPr>
                <w:rFonts w:cstheme="minorHAnsi"/>
              </w:rPr>
            </w:pPr>
            <w:r w:rsidRPr="00A252FD">
              <w:rPr>
                <w:rFonts w:cstheme="minorHAnsi"/>
                <w:sz w:val="28"/>
              </w:rPr>
              <w:t>(</w:t>
            </w:r>
            <w:proofErr w:type="spellStart"/>
            <w:r w:rsidRPr="00A252FD">
              <w:rPr>
                <w:rFonts w:cstheme="minorHAnsi"/>
                <w:sz w:val="28"/>
              </w:rPr>
              <w:t>i</w:t>
            </w:r>
            <w:proofErr w:type="spellEnd"/>
            <w:r w:rsidRPr="00A252FD">
              <w:rPr>
                <w:rFonts w:cstheme="minorHAnsi"/>
                <w:sz w:val="28"/>
              </w:rPr>
              <w:t>)</w:t>
            </w:r>
            <w:r w:rsidRPr="00A252FD">
              <w:rPr>
                <w:rFonts w:eastAsia="Arial" w:cstheme="minorHAnsi"/>
                <w:sz w:val="28"/>
              </w:rPr>
              <w:t xml:space="preserve"> </w:t>
            </w:r>
            <w:r w:rsidRPr="00A252FD">
              <w:rPr>
                <w:rFonts w:eastAsia="Arial" w:cstheme="minorHAnsi"/>
                <w:sz w:val="28"/>
              </w:rPr>
              <w:tab/>
            </w:r>
            <w:r w:rsidRPr="00A252FD">
              <w:rPr>
                <w:rFonts w:cstheme="minorHAnsi"/>
                <w:sz w:val="28"/>
              </w:rPr>
              <w:t xml:space="preserve">Draw special attention to certain general </w:t>
            </w:r>
            <w:proofErr w:type="gramStart"/>
            <w:r w:rsidRPr="00A252FD">
              <w:rPr>
                <w:rFonts w:cstheme="minorHAnsi"/>
                <w:sz w:val="28"/>
              </w:rPr>
              <w:t xml:space="preserve">conditions  </w:t>
            </w:r>
            <w:r w:rsidRPr="00A252FD">
              <w:rPr>
                <w:rFonts w:cstheme="minorHAnsi"/>
                <w:sz w:val="28"/>
              </w:rPr>
              <w:tab/>
            </w:r>
            <w:proofErr w:type="gramEnd"/>
            <w:r w:rsidRPr="00A252FD">
              <w:rPr>
                <w:rFonts w:cstheme="minorHAnsi"/>
                <w:sz w:val="28"/>
              </w:rPr>
              <w:t>applicable to government bids, contracts and orders; and (ii)</w:t>
            </w:r>
            <w:r w:rsidRPr="00A252FD">
              <w:rPr>
                <w:rFonts w:eastAsia="Arial" w:cstheme="minorHAnsi"/>
                <w:sz w:val="28"/>
              </w:rPr>
              <w:t xml:space="preserve"> </w:t>
            </w:r>
            <w:r w:rsidRPr="00A252FD">
              <w:rPr>
                <w:rFonts w:eastAsia="Arial" w:cstheme="minorHAnsi"/>
                <w:sz w:val="28"/>
              </w:rPr>
              <w:tab/>
            </w:r>
            <w:r w:rsidRPr="00A252FD">
              <w:rPr>
                <w:rFonts w:cstheme="minorHAnsi"/>
                <w:sz w:val="28"/>
              </w:rPr>
              <w:t xml:space="preserve">To ensure that clients be familiar </w:t>
            </w:r>
            <w:proofErr w:type="gramStart"/>
            <w:r w:rsidRPr="00A252FD">
              <w:rPr>
                <w:rFonts w:cstheme="minorHAnsi"/>
                <w:sz w:val="28"/>
              </w:rPr>
              <w:t>with regard to</w:t>
            </w:r>
            <w:proofErr w:type="gramEnd"/>
            <w:r w:rsidRPr="00A252FD">
              <w:rPr>
                <w:rFonts w:cstheme="minorHAnsi"/>
                <w:sz w:val="28"/>
              </w:rPr>
              <w:t xml:space="preserve"> the rights   </w:t>
            </w:r>
            <w:r w:rsidRPr="00A252FD">
              <w:rPr>
                <w:rFonts w:cstheme="minorHAnsi"/>
                <w:sz w:val="28"/>
              </w:rPr>
              <w:tab/>
              <w:t xml:space="preserve">and obligations of all parties involved in doing </w:t>
            </w:r>
            <w:proofErr w:type="gramStart"/>
            <w:r w:rsidRPr="00A252FD">
              <w:rPr>
                <w:rFonts w:cstheme="minorHAnsi"/>
                <w:sz w:val="28"/>
              </w:rPr>
              <w:t xml:space="preserve">business  </w:t>
            </w:r>
            <w:r w:rsidRPr="00A252FD">
              <w:rPr>
                <w:rFonts w:cstheme="minorHAnsi"/>
                <w:sz w:val="28"/>
              </w:rPr>
              <w:tab/>
            </w:r>
            <w:proofErr w:type="gramEnd"/>
            <w:r w:rsidRPr="00A252FD">
              <w:rPr>
                <w:rFonts w:cstheme="minorHAnsi"/>
                <w:sz w:val="28"/>
              </w:rPr>
              <w:t xml:space="preserve">with government. </w:t>
            </w:r>
          </w:p>
          <w:p w14:paraId="4C52D28B" w14:textId="77777777" w:rsidR="004C75F3" w:rsidRPr="00A252FD" w:rsidRDefault="004C75F3" w:rsidP="004C75F3">
            <w:pPr>
              <w:spacing w:after="0" w:line="259" w:lineRule="auto"/>
              <w:rPr>
                <w:rFonts w:cstheme="minorHAnsi"/>
              </w:rPr>
            </w:pPr>
            <w:r w:rsidRPr="00A252FD">
              <w:rPr>
                <w:rFonts w:cstheme="minorHAnsi"/>
                <w:sz w:val="28"/>
              </w:rPr>
              <w:t xml:space="preserve"> </w:t>
            </w:r>
          </w:p>
          <w:p w14:paraId="2063F45E" w14:textId="77777777" w:rsidR="004C75F3" w:rsidRPr="00A252FD" w:rsidRDefault="004C75F3" w:rsidP="004C75F3">
            <w:pPr>
              <w:spacing w:after="0" w:line="259" w:lineRule="auto"/>
              <w:rPr>
                <w:rFonts w:cstheme="minorHAnsi"/>
              </w:rPr>
            </w:pPr>
            <w:r w:rsidRPr="00A252FD">
              <w:rPr>
                <w:rFonts w:cstheme="minorHAnsi"/>
                <w:sz w:val="28"/>
              </w:rPr>
              <w:t xml:space="preserve"> </w:t>
            </w:r>
          </w:p>
          <w:p w14:paraId="35A273C5" w14:textId="77777777" w:rsidR="004C75F3" w:rsidRPr="00A252FD" w:rsidRDefault="004C75F3" w:rsidP="004C75F3">
            <w:pPr>
              <w:spacing w:after="0" w:line="244" w:lineRule="auto"/>
              <w:ind w:right="303"/>
              <w:rPr>
                <w:rFonts w:cstheme="minorHAnsi"/>
              </w:rPr>
            </w:pPr>
            <w:r w:rsidRPr="00A252FD">
              <w:rPr>
                <w:rFonts w:cstheme="minorHAnsi"/>
                <w:sz w:val="28"/>
              </w:rPr>
              <w:t xml:space="preserve"> </w:t>
            </w:r>
            <w:r w:rsidRPr="00A252FD">
              <w:rPr>
                <w:rFonts w:cstheme="minorHAnsi"/>
                <w:sz w:val="28"/>
              </w:rPr>
              <w:tab/>
              <w:t xml:space="preserve">In this document words in the singular also mean in the plural </w:t>
            </w:r>
            <w:r w:rsidRPr="00A252FD">
              <w:rPr>
                <w:rFonts w:cstheme="minorHAnsi"/>
                <w:sz w:val="28"/>
              </w:rPr>
              <w:tab/>
              <w:t xml:space="preserve">and vice versa and words in the masculine also mean in the   </w:t>
            </w:r>
            <w:r w:rsidRPr="00A252FD">
              <w:rPr>
                <w:rFonts w:cstheme="minorHAnsi"/>
                <w:sz w:val="28"/>
              </w:rPr>
              <w:tab/>
              <w:t xml:space="preserve">feminine and neuter. </w:t>
            </w:r>
          </w:p>
          <w:p w14:paraId="34401A31" w14:textId="77777777" w:rsidR="004C75F3" w:rsidRPr="00A252FD" w:rsidRDefault="004C75F3" w:rsidP="004C75F3">
            <w:pPr>
              <w:spacing w:after="0" w:line="259" w:lineRule="auto"/>
              <w:rPr>
                <w:rFonts w:cstheme="minorHAnsi"/>
              </w:rPr>
            </w:pPr>
            <w:r w:rsidRPr="00A252FD">
              <w:rPr>
                <w:rFonts w:cstheme="minorHAnsi"/>
                <w:sz w:val="28"/>
              </w:rPr>
              <w:t xml:space="preserve"> </w:t>
            </w:r>
          </w:p>
          <w:p w14:paraId="1A39AA89" w14:textId="77777777" w:rsidR="004C75F3" w:rsidRPr="00A252FD" w:rsidRDefault="004C75F3" w:rsidP="00613AB1">
            <w:pPr>
              <w:numPr>
                <w:ilvl w:val="0"/>
                <w:numId w:val="19"/>
              </w:numPr>
              <w:spacing w:after="8" w:line="239" w:lineRule="auto"/>
              <w:ind w:right="656"/>
              <w:rPr>
                <w:rFonts w:cstheme="minorHAnsi"/>
              </w:rPr>
            </w:pPr>
            <w:r w:rsidRPr="00A252FD">
              <w:rPr>
                <w:rFonts w:cstheme="minorHAnsi"/>
                <w:sz w:val="28"/>
              </w:rPr>
              <w:t xml:space="preserve">The General Conditions of Contract will form part of   </w:t>
            </w:r>
            <w:r w:rsidRPr="00A252FD">
              <w:rPr>
                <w:rFonts w:cstheme="minorHAnsi"/>
                <w:sz w:val="28"/>
              </w:rPr>
              <w:tab/>
              <w:t xml:space="preserve">all bid documents and may not be amended. </w:t>
            </w:r>
          </w:p>
          <w:p w14:paraId="3150105A" w14:textId="77777777" w:rsidR="004C75F3" w:rsidRPr="00A252FD" w:rsidRDefault="004C75F3" w:rsidP="004C75F3">
            <w:pPr>
              <w:spacing w:after="0" w:line="259" w:lineRule="auto"/>
              <w:rPr>
                <w:rFonts w:cstheme="minorHAnsi"/>
              </w:rPr>
            </w:pPr>
            <w:r w:rsidRPr="00A252FD">
              <w:rPr>
                <w:rFonts w:cstheme="minorHAnsi"/>
                <w:sz w:val="28"/>
              </w:rPr>
              <w:t xml:space="preserve"> </w:t>
            </w:r>
          </w:p>
          <w:p w14:paraId="67902A94" w14:textId="77777777" w:rsidR="004C75F3" w:rsidRPr="00A252FD" w:rsidRDefault="004C75F3" w:rsidP="00613AB1">
            <w:pPr>
              <w:numPr>
                <w:ilvl w:val="0"/>
                <w:numId w:val="19"/>
              </w:numPr>
              <w:spacing w:after="41" w:line="243" w:lineRule="auto"/>
              <w:ind w:right="656"/>
              <w:rPr>
                <w:rFonts w:cstheme="minorHAnsi"/>
              </w:rPr>
            </w:pPr>
            <w:r w:rsidRPr="00A252FD">
              <w:rPr>
                <w:rFonts w:cstheme="minorHAnsi"/>
                <w:sz w:val="28"/>
              </w:rPr>
              <w:t xml:space="preserve">Special Conditions of Contract (SCC) relevant to a  </w:t>
            </w:r>
          </w:p>
          <w:p w14:paraId="20BE6076" w14:textId="77777777" w:rsidR="004C75F3" w:rsidRPr="00A252FD" w:rsidRDefault="004C75F3" w:rsidP="004C75F3">
            <w:pPr>
              <w:spacing w:after="41" w:line="243" w:lineRule="auto"/>
              <w:ind w:right="656"/>
              <w:rPr>
                <w:rFonts w:cstheme="minorHAnsi"/>
                <w:sz w:val="28"/>
              </w:rPr>
            </w:pPr>
            <w:r w:rsidRPr="00A252FD">
              <w:rPr>
                <w:rFonts w:eastAsia="Calibri" w:cstheme="minorHAnsi"/>
                <w:sz w:val="28"/>
              </w:rPr>
              <w:t xml:space="preserve">                    </w:t>
            </w:r>
            <w:r w:rsidRPr="00A252FD">
              <w:rPr>
                <w:rFonts w:cstheme="minorHAnsi"/>
                <w:sz w:val="28"/>
              </w:rPr>
              <w:t xml:space="preserve">   specific bid, should be compiled separately for every</w:t>
            </w:r>
          </w:p>
          <w:p w14:paraId="42874989" w14:textId="77777777" w:rsidR="004C75F3" w:rsidRPr="00A252FD" w:rsidRDefault="004C75F3" w:rsidP="004C75F3">
            <w:pPr>
              <w:spacing w:after="41" w:line="243" w:lineRule="auto"/>
              <w:ind w:right="656"/>
              <w:rPr>
                <w:rFonts w:cstheme="minorHAnsi"/>
                <w:sz w:val="28"/>
              </w:rPr>
            </w:pPr>
            <w:r w:rsidRPr="00A252FD">
              <w:rPr>
                <w:rFonts w:cstheme="minorHAnsi"/>
                <w:sz w:val="28"/>
              </w:rPr>
              <w:t xml:space="preserve">                       bid if (applicable) and will supplement the General</w:t>
            </w:r>
          </w:p>
          <w:p w14:paraId="5B1CEF39" w14:textId="77777777" w:rsidR="004C75F3" w:rsidRPr="00A252FD" w:rsidRDefault="004C75F3" w:rsidP="004C75F3">
            <w:pPr>
              <w:spacing w:after="41" w:line="243" w:lineRule="auto"/>
              <w:ind w:right="656"/>
              <w:rPr>
                <w:rFonts w:cstheme="minorHAnsi"/>
                <w:sz w:val="28"/>
              </w:rPr>
            </w:pPr>
            <w:r w:rsidRPr="00A252FD">
              <w:rPr>
                <w:rFonts w:cstheme="minorHAnsi"/>
                <w:sz w:val="28"/>
              </w:rPr>
              <w:t xml:space="preserve">                       Conditions of Contract.  Whenever there is a conflict, </w:t>
            </w:r>
          </w:p>
          <w:p w14:paraId="0012517A" w14:textId="77777777" w:rsidR="004C75F3" w:rsidRPr="00A252FD" w:rsidRDefault="004C75F3" w:rsidP="004C75F3">
            <w:pPr>
              <w:spacing w:after="41" w:line="243" w:lineRule="auto"/>
              <w:ind w:right="656"/>
              <w:rPr>
                <w:rFonts w:cstheme="minorHAnsi"/>
              </w:rPr>
            </w:pPr>
            <w:r w:rsidRPr="00A252FD">
              <w:rPr>
                <w:rFonts w:cstheme="minorHAnsi"/>
                <w:sz w:val="28"/>
              </w:rPr>
              <w:t xml:space="preserve">                       the provisions in the SCC shall prevail. </w:t>
            </w:r>
          </w:p>
          <w:p w14:paraId="59CC5AC9" w14:textId="77777777" w:rsidR="004C75F3" w:rsidRPr="00A252FD" w:rsidRDefault="004C75F3" w:rsidP="004C75F3">
            <w:pPr>
              <w:spacing w:line="259" w:lineRule="auto"/>
              <w:rPr>
                <w:rFonts w:cstheme="minorHAnsi"/>
              </w:rPr>
            </w:pPr>
            <w:r w:rsidRPr="00A252FD">
              <w:rPr>
                <w:rFonts w:cstheme="minorHAnsi"/>
                <w:sz w:val="32"/>
              </w:rPr>
              <w:t xml:space="preserve"> </w:t>
            </w:r>
          </w:p>
          <w:p w14:paraId="0FC3A3F8" w14:textId="77777777" w:rsidR="004C75F3" w:rsidRPr="00A252FD" w:rsidRDefault="004C75F3" w:rsidP="004C75F3">
            <w:pPr>
              <w:spacing w:after="0" w:line="259" w:lineRule="auto"/>
              <w:rPr>
                <w:rFonts w:cstheme="minorHAnsi"/>
              </w:rPr>
            </w:pPr>
            <w:r w:rsidRPr="00A252FD">
              <w:rPr>
                <w:rFonts w:cstheme="minorHAnsi"/>
                <w:sz w:val="36"/>
              </w:rPr>
              <w:t xml:space="preserve"> </w:t>
            </w:r>
          </w:p>
        </w:tc>
      </w:tr>
    </w:tbl>
    <w:p w14:paraId="527B3A21" w14:textId="77777777" w:rsidR="004C75F3" w:rsidRPr="00A252FD" w:rsidRDefault="004C75F3" w:rsidP="004C75F3">
      <w:pPr>
        <w:rPr>
          <w:rFonts w:cstheme="minorHAnsi"/>
          <w:lang w:val="en-US"/>
        </w:rPr>
      </w:pPr>
    </w:p>
    <w:p w14:paraId="024BFA7F" w14:textId="421F07CC" w:rsidR="00113DF7" w:rsidRPr="00A252FD" w:rsidRDefault="004C75F3" w:rsidP="00CC050F">
      <w:pPr>
        <w:spacing w:after="160" w:line="259" w:lineRule="auto"/>
        <w:rPr>
          <w:rFonts w:eastAsia="Times New Roman" w:cstheme="minorHAnsi"/>
          <w:color w:val="000000"/>
          <w:lang w:eastAsia="en-ZA"/>
        </w:rPr>
      </w:pPr>
      <w:r w:rsidRPr="00A252FD">
        <w:rPr>
          <w:rFonts w:cstheme="minorHAnsi"/>
          <w:lang w:val="en-US"/>
        </w:rPr>
        <w:br w:type="page"/>
      </w:r>
      <w:r w:rsidR="00113DF7" w:rsidRPr="00A252FD">
        <w:rPr>
          <w:rFonts w:eastAsia="Times New Roman" w:cstheme="minorHAnsi"/>
          <w:b/>
          <w:color w:val="000000"/>
          <w:sz w:val="32"/>
          <w:lang w:eastAsia="en-ZA"/>
        </w:rPr>
        <w:lastRenderedPageBreak/>
        <w:t>TABLE OF CLAUSES</w:t>
      </w:r>
    </w:p>
    <w:p w14:paraId="37D58CA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Definitions </w:t>
      </w:r>
    </w:p>
    <w:p w14:paraId="16813365"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Application </w:t>
      </w:r>
    </w:p>
    <w:p w14:paraId="759D5C91"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General </w:t>
      </w:r>
    </w:p>
    <w:p w14:paraId="30F50D5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Standards </w:t>
      </w:r>
    </w:p>
    <w:p w14:paraId="440D23A9"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Use of contract documents and information; inspection </w:t>
      </w:r>
    </w:p>
    <w:p w14:paraId="471DE38F"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Patent rights </w:t>
      </w:r>
    </w:p>
    <w:p w14:paraId="60AFC4A2"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Performance security </w:t>
      </w:r>
    </w:p>
    <w:p w14:paraId="521752F7"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Inspections, tests and analysis </w:t>
      </w:r>
    </w:p>
    <w:p w14:paraId="63D6BEF2"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Packing </w:t>
      </w:r>
    </w:p>
    <w:p w14:paraId="4068355D"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Delivery and documents </w:t>
      </w:r>
    </w:p>
    <w:p w14:paraId="78D3F66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Insurance </w:t>
      </w:r>
    </w:p>
    <w:p w14:paraId="76A050B6"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Transportation </w:t>
      </w:r>
    </w:p>
    <w:p w14:paraId="7F45560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Incidental services </w:t>
      </w:r>
    </w:p>
    <w:p w14:paraId="2201DA0E"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Spare parts </w:t>
      </w:r>
    </w:p>
    <w:p w14:paraId="3C1715A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Warranty </w:t>
      </w:r>
    </w:p>
    <w:p w14:paraId="5CA60427"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Payment </w:t>
      </w:r>
    </w:p>
    <w:p w14:paraId="67FA2242"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Prices </w:t>
      </w:r>
    </w:p>
    <w:p w14:paraId="020132DE"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Contract amendments </w:t>
      </w:r>
    </w:p>
    <w:p w14:paraId="03092FEA"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Assignment </w:t>
      </w:r>
    </w:p>
    <w:p w14:paraId="127FDF82"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Subcontracts </w:t>
      </w:r>
    </w:p>
    <w:p w14:paraId="4EAE2AE1"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Delays in the supplier’s performance </w:t>
      </w:r>
    </w:p>
    <w:p w14:paraId="0AAFD5D9"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Penalties </w:t>
      </w:r>
    </w:p>
    <w:p w14:paraId="16AB9A82"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Termination for default </w:t>
      </w:r>
    </w:p>
    <w:p w14:paraId="50533B4D"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Dumping and countervailing duties </w:t>
      </w:r>
    </w:p>
    <w:p w14:paraId="2416DD27"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Force Majeure </w:t>
      </w:r>
    </w:p>
    <w:p w14:paraId="1C2EF564"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Termination for insolvency </w:t>
      </w:r>
    </w:p>
    <w:p w14:paraId="5088B719"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Settlement of disputes </w:t>
      </w:r>
    </w:p>
    <w:p w14:paraId="27E515A5"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Limitation of liability </w:t>
      </w:r>
    </w:p>
    <w:p w14:paraId="1A7C336F"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Governing language </w:t>
      </w:r>
    </w:p>
    <w:p w14:paraId="29CDF0A8"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Applicable law </w:t>
      </w:r>
    </w:p>
    <w:p w14:paraId="5C9633DF"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Notices </w:t>
      </w:r>
    </w:p>
    <w:p w14:paraId="0950DFDC" w14:textId="77777777" w:rsidR="00113DF7" w:rsidRPr="00FD0996"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Taxes and duties </w:t>
      </w:r>
    </w:p>
    <w:p w14:paraId="7EA8B955" w14:textId="77777777" w:rsidR="00113DF7" w:rsidRPr="00D048C7" w:rsidRDefault="00113DF7" w:rsidP="00613AB1">
      <w:pPr>
        <w:numPr>
          <w:ilvl w:val="0"/>
          <w:numId w:val="20"/>
        </w:numPr>
        <w:spacing w:after="0" w:line="259" w:lineRule="auto"/>
        <w:ind w:right="5" w:hanging="1276"/>
        <w:jc w:val="both"/>
        <w:rPr>
          <w:rFonts w:eastAsia="Times New Roman" w:cstheme="minorHAnsi"/>
          <w:color w:val="000000"/>
          <w:sz w:val="20"/>
          <w:lang w:eastAsia="en-ZA"/>
        </w:rPr>
      </w:pPr>
      <w:r w:rsidRPr="00FD0996">
        <w:rPr>
          <w:rFonts w:eastAsia="Times New Roman" w:cstheme="minorHAnsi"/>
          <w:color w:val="000000"/>
          <w:sz w:val="24"/>
          <w:lang w:eastAsia="en-ZA"/>
        </w:rPr>
        <w:t xml:space="preserve">National Industrial Participation Programme (NIPP) </w:t>
      </w:r>
    </w:p>
    <w:p w14:paraId="29DAFDD9" w14:textId="77777777" w:rsidR="00D048C7" w:rsidRPr="00FD0996" w:rsidRDefault="00D048C7" w:rsidP="00613AB1">
      <w:pPr>
        <w:numPr>
          <w:ilvl w:val="0"/>
          <w:numId w:val="20"/>
        </w:numPr>
        <w:spacing w:after="0" w:line="259" w:lineRule="auto"/>
        <w:ind w:right="5" w:hanging="1276"/>
        <w:jc w:val="both"/>
        <w:rPr>
          <w:rFonts w:eastAsia="Times New Roman" w:cstheme="minorHAnsi"/>
          <w:color w:val="000000"/>
          <w:sz w:val="20"/>
          <w:lang w:eastAsia="en-ZA"/>
        </w:rPr>
      </w:pPr>
      <w:r>
        <w:rPr>
          <w:rFonts w:eastAsia="Times New Roman" w:cstheme="minorHAnsi"/>
          <w:color w:val="000000"/>
          <w:sz w:val="24"/>
          <w:lang w:eastAsia="en-ZA"/>
        </w:rPr>
        <w:t>Prohibition of restrictive practices</w:t>
      </w:r>
    </w:p>
    <w:p w14:paraId="7F501131" w14:textId="77777777" w:rsidR="00817088" w:rsidRPr="00A252FD" w:rsidRDefault="00817088" w:rsidP="004C75F3">
      <w:pPr>
        <w:rPr>
          <w:rFonts w:cstheme="minorHAnsi"/>
        </w:rPr>
      </w:pPr>
    </w:p>
    <w:p w14:paraId="3DB08DD8" w14:textId="77777777" w:rsidR="00C31B76" w:rsidRPr="00E67882" w:rsidRDefault="00C31B76" w:rsidP="00C31B76">
      <w:pPr>
        <w:spacing w:before="92"/>
        <w:ind w:left="2513"/>
        <w:rPr>
          <w:rFonts w:cstheme="minorHAnsi"/>
          <w:b/>
          <w:sz w:val="28"/>
        </w:rPr>
      </w:pPr>
      <w:r w:rsidRPr="00E67882">
        <w:rPr>
          <w:rFonts w:cstheme="minorHAnsi"/>
          <w:b/>
          <w:sz w:val="28"/>
        </w:rPr>
        <w:t>General Conditions of Contract</w:t>
      </w:r>
    </w:p>
    <w:p w14:paraId="393E79DA" w14:textId="77777777" w:rsidR="00C31B76" w:rsidRPr="00A252FD" w:rsidRDefault="00C31B76" w:rsidP="00613AB1">
      <w:pPr>
        <w:pStyle w:val="ListParagraph"/>
        <w:widowControl w:val="0"/>
        <w:numPr>
          <w:ilvl w:val="0"/>
          <w:numId w:val="27"/>
        </w:numPr>
        <w:tabs>
          <w:tab w:val="left" w:pos="388"/>
          <w:tab w:val="left" w:pos="2230"/>
          <w:tab w:val="left" w:pos="2770"/>
        </w:tabs>
        <w:autoSpaceDE w:val="0"/>
        <w:autoSpaceDN w:val="0"/>
        <w:spacing w:before="185" w:after="0" w:line="240" w:lineRule="auto"/>
        <w:ind w:left="387"/>
        <w:contextualSpacing w:val="0"/>
        <w:rPr>
          <w:rFonts w:asciiTheme="minorHAnsi" w:hAnsiTheme="minorHAnsi" w:cstheme="minorHAnsi"/>
        </w:rPr>
      </w:pPr>
      <w:r w:rsidRPr="00A252FD">
        <w:rPr>
          <w:rFonts w:asciiTheme="minorHAnsi" w:hAnsiTheme="minorHAnsi" w:cstheme="minorHAnsi"/>
          <w:b/>
          <w:position w:val="4"/>
        </w:rPr>
        <w:t>Definitions</w:t>
      </w:r>
      <w:r w:rsidRPr="00A252FD">
        <w:rPr>
          <w:rFonts w:asciiTheme="minorHAnsi" w:hAnsiTheme="minorHAnsi" w:cstheme="minorHAnsi"/>
          <w:b/>
          <w:position w:val="4"/>
        </w:rPr>
        <w:tab/>
      </w:r>
      <w:r w:rsidRPr="00A252FD">
        <w:rPr>
          <w:rFonts w:asciiTheme="minorHAnsi" w:hAnsiTheme="minorHAnsi" w:cstheme="minorHAnsi"/>
        </w:rPr>
        <w:t>1.</w:t>
      </w:r>
      <w:r w:rsidRPr="00A252FD">
        <w:rPr>
          <w:rFonts w:asciiTheme="minorHAnsi" w:hAnsiTheme="minorHAnsi" w:cstheme="minorHAnsi"/>
        </w:rPr>
        <w:tab/>
        <w:t>The following terms shall be interpreted as</w:t>
      </w:r>
      <w:r w:rsidRPr="00A252FD">
        <w:rPr>
          <w:rFonts w:asciiTheme="minorHAnsi" w:hAnsiTheme="minorHAnsi" w:cstheme="minorHAnsi"/>
          <w:spacing w:val="-1"/>
        </w:rPr>
        <w:t xml:space="preserve"> </w:t>
      </w:r>
      <w:r w:rsidRPr="00A252FD">
        <w:rPr>
          <w:rFonts w:asciiTheme="minorHAnsi" w:hAnsiTheme="minorHAnsi" w:cstheme="minorHAnsi"/>
        </w:rPr>
        <w:t>indicated:</w:t>
      </w:r>
    </w:p>
    <w:p w14:paraId="2CD566A1" w14:textId="77777777" w:rsidR="00C31B76" w:rsidRPr="00A252FD" w:rsidRDefault="00C31B76" w:rsidP="00613AB1">
      <w:pPr>
        <w:pStyle w:val="ListParagraph"/>
        <w:widowControl w:val="0"/>
        <w:numPr>
          <w:ilvl w:val="1"/>
          <w:numId w:val="27"/>
        </w:numPr>
        <w:tabs>
          <w:tab w:val="left" w:pos="2770"/>
        </w:tabs>
        <w:autoSpaceDE w:val="0"/>
        <w:autoSpaceDN w:val="0"/>
        <w:spacing w:before="207" w:after="0" w:line="240" w:lineRule="auto"/>
        <w:ind w:left="2770" w:right="116"/>
        <w:contextualSpacing w:val="0"/>
        <w:jc w:val="both"/>
        <w:rPr>
          <w:rFonts w:asciiTheme="minorHAnsi" w:hAnsiTheme="minorHAnsi" w:cstheme="minorHAnsi"/>
        </w:rPr>
      </w:pPr>
      <w:r w:rsidRPr="00A252FD">
        <w:rPr>
          <w:rFonts w:asciiTheme="minorHAnsi" w:hAnsiTheme="minorHAnsi" w:cstheme="minorHAnsi"/>
        </w:rPr>
        <w:t>“Closing time” means the date and hour specified in the bidding documents for the receipt of</w:t>
      </w:r>
      <w:r w:rsidRPr="00A252FD">
        <w:rPr>
          <w:rFonts w:asciiTheme="minorHAnsi" w:hAnsiTheme="minorHAnsi" w:cstheme="minorHAnsi"/>
          <w:spacing w:val="-1"/>
        </w:rPr>
        <w:t xml:space="preserve"> </w:t>
      </w:r>
      <w:r w:rsidRPr="00A252FD">
        <w:rPr>
          <w:rFonts w:asciiTheme="minorHAnsi" w:hAnsiTheme="minorHAnsi" w:cstheme="minorHAnsi"/>
        </w:rPr>
        <w:t>bids.</w:t>
      </w:r>
    </w:p>
    <w:p w14:paraId="11CEFE71" w14:textId="77777777" w:rsidR="00C31B76" w:rsidRPr="00A252FD" w:rsidRDefault="00C31B76" w:rsidP="00C31B76">
      <w:pPr>
        <w:pStyle w:val="BodyText"/>
        <w:rPr>
          <w:rFonts w:asciiTheme="minorHAnsi" w:hAnsiTheme="minorHAnsi" w:cstheme="minorHAnsi"/>
          <w:sz w:val="22"/>
          <w:szCs w:val="22"/>
        </w:rPr>
      </w:pPr>
    </w:p>
    <w:p w14:paraId="4D03E142" w14:textId="77777777" w:rsidR="00C31B76" w:rsidRPr="00A252FD" w:rsidRDefault="00C31B76" w:rsidP="00613AB1">
      <w:pPr>
        <w:pStyle w:val="ListParagraph"/>
        <w:widowControl w:val="0"/>
        <w:numPr>
          <w:ilvl w:val="1"/>
          <w:numId w:val="27"/>
        </w:numPr>
        <w:tabs>
          <w:tab w:val="left" w:pos="2771"/>
        </w:tabs>
        <w:autoSpaceDE w:val="0"/>
        <w:autoSpaceDN w:val="0"/>
        <w:spacing w:after="0" w:line="240" w:lineRule="auto"/>
        <w:ind w:left="2770" w:right="116"/>
        <w:contextualSpacing w:val="0"/>
        <w:jc w:val="both"/>
        <w:rPr>
          <w:rFonts w:asciiTheme="minorHAnsi" w:hAnsiTheme="minorHAnsi" w:cstheme="minorHAnsi"/>
        </w:rPr>
      </w:pPr>
      <w:r w:rsidRPr="00A252FD">
        <w:rPr>
          <w:rFonts w:asciiTheme="minorHAnsi" w:hAnsiTheme="minorHAnsi" w:cstheme="minorHAnsi"/>
        </w:rPr>
        <w:t xml:space="preserve">“Contract” means the written agreement </w:t>
      </w:r>
      <w:proofErr w:type="gramStart"/>
      <w:r w:rsidRPr="00A252FD">
        <w:rPr>
          <w:rFonts w:asciiTheme="minorHAnsi" w:hAnsiTheme="minorHAnsi" w:cstheme="minorHAnsi"/>
        </w:rPr>
        <w:t>entered into</w:t>
      </w:r>
      <w:proofErr w:type="gramEnd"/>
      <w:r w:rsidRPr="00A252FD">
        <w:rPr>
          <w:rFonts w:asciiTheme="minorHAnsi" w:hAnsiTheme="minorHAnsi" w:cstheme="minorHAnsi"/>
        </w:rPr>
        <w:t xml:space="preserve"> between the purchaser and the supplier, as recorded in the contract form signed by the parties, including all attachments and appendices thereto and all documents incorporated by reference</w:t>
      </w:r>
      <w:r w:rsidRPr="00A252FD">
        <w:rPr>
          <w:rFonts w:asciiTheme="minorHAnsi" w:hAnsiTheme="minorHAnsi" w:cstheme="minorHAnsi"/>
          <w:spacing w:val="-1"/>
        </w:rPr>
        <w:t xml:space="preserve"> </w:t>
      </w:r>
      <w:r w:rsidRPr="00A252FD">
        <w:rPr>
          <w:rFonts w:asciiTheme="minorHAnsi" w:hAnsiTheme="minorHAnsi" w:cstheme="minorHAnsi"/>
        </w:rPr>
        <w:t>therein.</w:t>
      </w:r>
    </w:p>
    <w:p w14:paraId="28E58143" w14:textId="77777777" w:rsidR="00C31B76" w:rsidRPr="00A252FD" w:rsidRDefault="00C31B76" w:rsidP="00C31B76">
      <w:pPr>
        <w:pStyle w:val="BodyText"/>
        <w:rPr>
          <w:rFonts w:asciiTheme="minorHAnsi" w:hAnsiTheme="minorHAnsi" w:cstheme="minorHAnsi"/>
          <w:sz w:val="22"/>
          <w:szCs w:val="22"/>
        </w:rPr>
      </w:pPr>
    </w:p>
    <w:p w14:paraId="079CAA7B" w14:textId="77777777" w:rsidR="00C31B76" w:rsidRPr="00A252FD" w:rsidRDefault="00C31B76" w:rsidP="00613AB1">
      <w:pPr>
        <w:pStyle w:val="ListParagraph"/>
        <w:widowControl w:val="0"/>
        <w:numPr>
          <w:ilvl w:val="1"/>
          <w:numId w:val="27"/>
        </w:numPr>
        <w:tabs>
          <w:tab w:val="left" w:pos="2771"/>
        </w:tabs>
        <w:autoSpaceDE w:val="0"/>
        <w:autoSpaceDN w:val="0"/>
        <w:spacing w:after="0" w:line="240" w:lineRule="auto"/>
        <w:ind w:left="2770" w:right="117"/>
        <w:contextualSpacing w:val="0"/>
        <w:jc w:val="both"/>
        <w:rPr>
          <w:rFonts w:asciiTheme="minorHAnsi" w:hAnsiTheme="minorHAnsi" w:cstheme="minorHAnsi"/>
        </w:rPr>
      </w:pPr>
      <w:r w:rsidRPr="00A252FD">
        <w:rPr>
          <w:rFonts w:asciiTheme="minorHAnsi" w:hAnsiTheme="minorHAnsi" w:cstheme="minorHAnsi"/>
        </w:rPr>
        <w:t>“Contract price” means the price payable to the supplier under the contract for the full and proper performance of his contractual obligations.</w:t>
      </w:r>
    </w:p>
    <w:p w14:paraId="2044DA92" w14:textId="77777777" w:rsidR="00C31B76" w:rsidRPr="00A252FD" w:rsidRDefault="00C31B76" w:rsidP="00C31B76">
      <w:pPr>
        <w:pStyle w:val="BodyText"/>
        <w:rPr>
          <w:rFonts w:asciiTheme="minorHAnsi" w:hAnsiTheme="minorHAnsi" w:cstheme="minorHAnsi"/>
          <w:sz w:val="22"/>
          <w:szCs w:val="22"/>
        </w:rPr>
      </w:pPr>
    </w:p>
    <w:p w14:paraId="0C81DB20" w14:textId="09925E20" w:rsidR="00C31B76" w:rsidRPr="00A252FD" w:rsidRDefault="00C31B76" w:rsidP="00613AB1">
      <w:pPr>
        <w:pStyle w:val="ListParagraph"/>
        <w:widowControl w:val="0"/>
        <w:numPr>
          <w:ilvl w:val="1"/>
          <w:numId w:val="27"/>
        </w:numPr>
        <w:tabs>
          <w:tab w:val="left" w:pos="2771"/>
        </w:tabs>
        <w:autoSpaceDE w:val="0"/>
        <w:autoSpaceDN w:val="0"/>
        <w:spacing w:after="0" w:line="240" w:lineRule="auto"/>
        <w:ind w:left="2770" w:right="116" w:hanging="541"/>
        <w:contextualSpacing w:val="0"/>
        <w:jc w:val="both"/>
        <w:rPr>
          <w:rFonts w:asciiTheme="minorHAnsi" w:hAnsiTheme="minorHAnsi" w:cstheme="minorHAnsi"/>
        </w:rPr>
      </w:pPr>
      <w:r w:rsidRPr="00A252FD">
        <w:rPr>
          <w:rFonts w:asciiTheme="minorHAnsi" w:hAnsiTheme="minorHAnsi" w:cstheme="minorHAnsi"/>
        </w:rPr>
        <w:t xml:space="preserve">“Corrupt practice” means the offering, giving, receiving, or soliciting of </w:t>
      </w:r>
      <w:r w:rsidR="00CC050F" w:rsidRPr="00A252FD">
        <w:rPr>
          <w:rFonts w:asciiTheme="minorHAnsi" w:hAnsiTheme="minorHAnsi" w:cstheme="minorHAnsi"/>
        </w:rPr>
        <w:t>anything</w:t>
      </w:r>
      <w:r w:rsidRPr="00A252FD">
        <w:rPr>
          <w:rFonts w:asciiTheme="minorHAnsi" w:hAnsiTheme="minorHAnsi" w:cstheme="minorHAnsi"/>
        </w:rPr>
        <w:t xml:space="preserve"> of value to influence the action of a public official in the procurement process or in contract</w:t>
      </w:r>
      <w:r w:rsidRPr="00A252FD">
        <w:rPr>
          <w:rFonts w:asciiTheme="minorHAnsi" w:hAnsiTheme="minorHAnsi" w:cstheme="minorHAnsi"/>
          <w:spacing w:val="-1"/>
        </w:rPr>
        <w:t xml:space="preserve"> </w:t>
      </w:r>
      <w:r w:rsidRPr="00A252FD">
        <w:rPr>
          <w:rFonts w:asciiTheme="minorHAnsi" w:hAnsiTheme="minorHAnsi" w:cstheme="minorHAnsi"/>
        </w:rPr>
        <w:t>execution.</w:t>
      </w:r>
    </w:p>
    <w:p w14:paraId="6CC0040F" w14:textId="77777777" w:rsidR="00C31B76" w:rsidRPr="00A252FD" w:rsidRDefault="00C31B76" w:rsidP="00C31B76">
      <w:pPr>
        <w:pStyle w:val="BodyText"/>
        <w:rPr>
          <w:rFonts w:asciiTheme="minorHAnsi" w:hAnsiTheme="minorHAnsi" w:cstheme="minorHAnsi"/>
          <w:sz w:val="22"/>
          <w:szCs w:val="22"/>
        </w:rPr>
      </w:pPr>
    </w:p>
    <w:p w14:paraId="1D689E73" w14:textId="77777777" w:rsidR="00C31B76" w:rsidRPr="00A252FD" w:rsidRDefault="00C31B76" w:rsidP="00613AB1">
      <w:pPr>
        <w:pStyle w:val="ListParagraph"/>
        <w:widowControl w:val="0"/>
        <w:numPr>
          <w:ilvl w:val="1"/>
          <w:numId w:val="27"/>
        </w:numPr>
        <w:tabs>
          <w:tab w:val="left" w:pos="2771"/>
        </w:tabs>
        <w:autoSpaceDE w:val="0"/>
        <w:autoSpaceDN w:val="0"/>
        <w:spacing w:after="0" w:line="240" w:lineRule="auto"/>
        <w:ind w:left="2770" w:right="115"/>
        <w:contextualSpacing w:val="0"/>
        <w:jc w:val="both"/>
        <w:rPr>
          <w:rFonts w:asciiTheme="minorHAnsi" w:hAnsiTheme="minorHAnsi" w:cstheme="minorHAnsi"/>
        </w:rPr>
      </w:pPr>
      <w:r w:rsidRPr="00A252FD">
        <w:rPr>
          <w:rFonts w:asciiTheme="minorHAnsi" w:hAnsiTheme="minorHAnsi" w:cstheme="minorHAnsi"/>
        </w:rPr>
        <w:t>"Countervailing duties" are imposed in cases where an enterprise abroad is subsidized by its government and encouraged to market its products</w:t>
      </w:r>
      <w:r w:rsidRPr="00A252FD">
        <w:rPr>
          <w:rFonts w:asciiTheme="minorHAnsi" w:hAnsiTheme="minorHAnsi" w:cstheme="minorHAnsi"/>
          <w:spacing w:val="-1"/>
        </w:rPr>
        <w:t xml:space="preserve"> </w:t>
      </w:r>
      <w:r w:rsidRPr="00A252FD">
        <w:rPr>
          <w:rFonts w:asciiTheme="minorHAnsi" w:hAnsiTheme="minorHAnsi" w:cstheme="minorHAnsi"/>
        </w:rPr>
        <w:t>internationally.</w:t>
      </w:r>
    </w:p>
    <w:p w14:paraId="519363F0" w14:textId="77777777" w:rsidR="00C31B76" w:rsidRPr="00A252FD" w:rsidRDefault="00C31B76" w:rsidP="00C31B76">
      <w:pPr>
        <w:pStyle w:val="BodyText"/>
        <w:rPr>
          <w:rFonts w:asciiTheme="minorHAnsi" w:hAnsiTheme="minorHAnsi" w:cstheme="minorHAnsi"/>
          <w:sz w:val="22"/>
          <w:szCs w:val="22"/>
        </w:rPr>
      </w:pPr>
    </w:p>
    <w:p w14:paraId="1E6DD6F1" w14:textId="77777777" w:rsidR="00C31B76" w:rsidRPr="00A252FD" w:rsidRDefault="00C31B76" w:rsidP="00613AB1">
      <w:pPr>
        <w:pStyle w:val="ListParagraph"/>
        <w:widowControl w:val="0"/>
        <w:numPr>
          <w:ilvl w:val="1"/>
          <w:numId w:val="27"/>
        </w:numPr>
        <w:tabs>
          <w:tab w:val="left" w:pos="2770"/>
        </w:tabs>
        <w:autoSpaceDE w:val="0"/>
        <w:autoSpaceDN w:val="0"/>
        <w:spacing w:before="1" w:after="0" w:line="240" w:lineRule="auto"/>
        <w:ind w:left="2770" w:right="115"/>
        <w:contextualSpacing w:val="0"/>
        <w:jc w:val="both"/>
        <w:rPr>
          <w:rFonts w:asciiTheme="minorHAnsi" w:hAnsiTheme="minorHAnsi" w:cstheme="minorHAnsi"/>
        </w:rPr>
      </w:pPr>
      <w:r w:rsidRPr="00A252FD">
        <w:rPr>
          <w:rFonts w:asciiTheme="minorHAnsi" w:hAnsiTheme="minorHAnsi" w:cstheme="minorHAnsi"/>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sidRPr="00A252FD">
        <w:rPr>
          <w:rFonts w:asciiTheme="minorHAnsi" w:hAnsiTheme="minorHAnsi" w:cstheme="minorHAnsi"/>
          <w:spacing w:val="-3"/>
        </w:rPr>
        <w:t xml:space="preserve"> </w:t>
      </w:r>
      <w:r w:rsidRPr="00A252FD">
        <w:rPr>
          <w:rFonts w:asciiTheme="minorHAnsi" w:hAnsiTheme="minorHAnsi" w:cstheme="minorHAnsi"/>
        </w:rPr>
        <w:t>components.</w:t>
      </w:r>
    </w:p>
    <w:p w14:paraId="76DB8C7A" w14:textId="77777777" w:rsidR="00C31B76" w:rsidRPr="00A252FD" w:rsidRDefault="00C31B76" w:rsidP="00C31B76">
      <w:pPr>
        <w:pStyle w:val="BodyText"/>
        <w:spacing w:before="10"/>
        <w:rPr>
          <w:rFonts w:asciiTheme="minorHAnsi" w:hAnsiTheme="minorHAnsi" w:cstheme="minorHAnsi"/>
          <w:sz w:val="22"/>
          <w:szCs w:val="22"/>
        </w:rPr>
      </w:pPr>
    </w:p>
    <w:p w14:paraId="5FA9159C" w14:textId="77777777" w:rsidR="00C31B76" w:rsidRPr="00A252FD" w:rsidRDefault="00C31B76" w:rsidP="00613AB1">
      <w:pPr>
        <w:pStyle w:val="ListParagraph"/>
        <w:widowControl w:val="0"/>
        <w:numPr>
          <w:ilvl w:val="1"/>
          <w:numId w:val="27"/>
        </w:numPr>
        <w:tabs>
          <w:tab w:val="left" w:pos="2769"/>
          <w:tab w:val="left" w:pos="2770"/>
        </w:tabs>
        <w:autoSpaceDE w:val="0"/>
        <w:autoSpaceDN w:val="0"/>
        <w:spacing w:after="0" w:line="240" w:lineRule="auto"/>
        <w:ind w:left="2770"/>
        <w:contextualSpacing w:val="0"/>
        <w:rPr>
          <w:rFonts w:asciiTheme="minorHAnsi" w:hAnsiTheme="minorHAnsi" w:cstheme="minorHAnsi"/>
        </w:rPr>
      </w:pPr>
      <w:r w:rsidRPr="00A252FD">
        <w:rPr>
          <w:rFonts w:asciiTheme="minorHAnsi" w:hAnsiTheme="minorHAnsi" w:cstheme="minorHAnsi"/>
        </w:rPr>
        <w:t>“Day” means calendar</w:t>
      </w:r>
      <w:r w:rsidRPr="00A252FD">
        <w:rPr>
          <w:rFonts w:asciiTheme="minorHAnsi" w:hAnsiTheme="minorHAnsi" w:cstheme="minorHAnsi"/>
          <w:spacing w:val="1"/>
        </w:rPr>
        <w:t xml:space="preserve"> </w:t>
      </w:r>
      <w:r w:rsidRPr="00A252FD">
        <w:rPr>
          <w:rFonts w:asciiTheme="minorHAnsi" w:hAnsiTheme="minorHAnsi" w:cstheme="minorHAnsi"/>
        </w:rPr>
        <w:t>day.</w:t>
      </w:r>
    </w:p>
    <w:p w14:paraId="74AEF416" w14:textId="77777777" w:rsidR="00C31B76" w:rsidRPr="00A252FD" w:rsidRDefault="00C31B76" w:rsidP="00C31B76">
      <w:pPr>
        <w:pStyle w:val="BodyText"/>
        <w:rPr>
          <w:rFonts w:asciiTheme="minorHAnsi" w:hAnsiTheme="minorHAnsi" w:cstheme="minorHAnsi"/>
          <w:sz w:val="22"/>
          <w:szCs w:val="22"/>
        </w:rPr>
      </w:pPr>
    </w:p>
    <w:p w14:paraId="76D6D7D7" w14:textId="77777777" w:rsidR="00C31B76" w:rsidRPr="00A252FD" w:rsidRDefault="00C31B76" w:rsidP="00613AB1">
      <w:pPr>
        <w:pStyle w:val="ListParagraph"/>
        <w:widowControl w:val="0"/>
        <w:numPr>
          <w:ilvl w:val="1"/>
          <w:numId w:val="27"/>
        </w:numPr>
        <w:tabs>
          <w:tab w:val="left" w:pos="2771"/>
        </w:tabs>
        <w:autoSpaceDE w:val="0"/>
        <w:autoSpaceDN w:val="0"/>
        <w:spacing w:before="1" w:after="0" w:line="240" w:lineRule="auto"/>
        <w:ind w:left="2770" w:right="116"/>
        <w:contextualSpacing w:val="0"/>
        <w:jc w:val="both"/>
        <w:rPr>
          <w:rFonts w:asciiTheme="minorHAnsi" w:hAnsiTheme="minorHAnsi" w:cstheme="minorHAnsi"/>
        </w:rPr>
      </w:pPr>
      <w:r w:rsidRPr="00A252FD">
        <w:rPr>
          <w:rFonts w:asciiTheme="minorHAnsi" w:hAnsiTheme="minorHAnsi" w:cstheme="minorHAnsi"/>
        </w:rPr>
        <w:t>“Delivery” means delivery in compliance of the conditions of the contract or</w:t>
      </w:r>
      <w:r w:rsidRPr="00A252FD">
        <w:rPr>
          <w:rFonts w:asciiTheme="minorHAnsi" w:hAnsiTheme="minorHAnsi" w:cstheme="minorHAnsi"/>
          <w:spacing w:val="-1"/>
        </w:rPr>
        <w:t xml:space="preserve"> </w:t>
      </w:r>
      <w:r w:rsidRPr="00A252FD">
        <w:rPr>
          <w:rFonts w:asciiTheme="minorHAnsi" w:hAnsiTheme="minorHAnsi" w:cstheme="minorHAnsi"/>
        </w:rPr>
        <w:t>order.</w:t>
      </w:r>
    </w:p>
    <w:p w14:paraId="2B234A05" w14:textId="77777777" w:rsidR="00C31B76" w:rsidRPr="00A252FD" w:rsidRDefault="00C31B76" w:rsidP="00C31B76">
      <w:pPr>
        <w:pStyle w:val="BodyText"/>
        <w:spacing w:before="10"/>
        <w:rPr>
          <w:rFonts w:asciiTheme="minorHAnsi" w:hAnsiTheme="minorHAnsi" w:cstheme="minorHAnsi"/>
          <w:sz w:val="22"/>
          <w:szCs w:val="22"/>
        </w:rPr>
      </w:pPr>
    </w:p>
    <w:p w14:paraId="03DB5F7D" w14:textId="77777777" w:rsidR="00C31B76" w:rsidRPr="00A252FD" w:rsidRDefault="00C31B76" w:rsidP="00613AB1">
      <w:pPr>
        <w:pStyle w:val="ListParagraph"/>
        <w:widowControl w:val="0"/>
        <w:numPr>
          <w:ilvl w:val="1"/>
          <w:numId w:val="27"/>
        </w:numPr>
        <w:tabs>
          <w:tab w:val="left" w:pos="2771"/>
        </w:tabs>
        <w:autoSpaceDE w:val="0"/>
        <w:autoSpaceDN w:val="0"/>
        <w:spacing w:before="1" w:after="0" w:line="240" w:lineRule="auto"/>
        <w:ind w:left="2770" w:right="116"/>
        <w:contextualSpacing w:val="0"/>
        <w:jc w:val="both"/>
        <w:rPr>
          <w:rFonts w:asciiTheme="minorHAnsi" w:hAnsiTheme="minorHAnsi" w:cstheme="minorHAnsi"/>
        </w:rPr>
      </w:pPr>
      <w:r w:rsidRPr="00A252FD">
        <w:rPr>
          <w:rFonts w:asciiTheme="minorHAnsi" w:hAnsiTheme="minorHAnsi" w:cstheme="minorHAnsi"/>
        </w:rPr>
        <w:t xml:space="preserve">“Delivery ex stock” means immediate delivery directly from stock </w:t>
      </w:r>
      <w:proofErr w:type="gramStart"/>
      <w:r w:rsidRPr="00A252FD">
        <w:rPr>
          <w:rFonts w:asciiTheme="minorHAnsi" w:hAnsiTheme="minorHAnsi" w:cstheme="minorHAnsi"/>
        </w:rPr>
        <w:t>actually on</w:t>
      </w:r>
      <w:proofErr w:type="gramEnd"/>
      <w:r w:rsidRPr="00A252FD">
        <w:rPr>
          <w:rFonts w:asciiTheme="minorHAnsi" w:hAnsiTheme="minorHAnsi" w:cstheme="minorHAnsi"/>
          <w:spacing w:val="1"/>
        </w:rPr>
        <w:t xml:space="preserve"> </w:t>
      </w:r>
      <w:r w:rsidRPr="00A252FD">
        <w:rPr>
          <w:rFonts w:asciiTheme="minorHAnsi" w:hAnsiTheme="minorHAnsi" w:cstheme="minorHAnsi"/>
        </w:rPr>
        <w:t>hand.</w:t>
      </w:r>
    </w:p>
    <w:p w14:paraId="11EADE55" w14:textId="77777777" w:rsidR="00C31B76" w:rsidRPr="00A252FD" w:rsidRDefault="00C31B76" w:rsidP="00C31B76">
      <w:pPr>
        <w:pStyle w:val="BodyText"/>
        <w:rPr>
          <w:rFonts w:asciiTheme="minorHAnsi" w:hAnsiTheme="minorHAnsi" w:cstheme="minorHAnsi"/>
          <w:sz w:val="22"/>
          <w:szCs w:val="22"/>
        </w:rPr>
      </w:pPr>
    </w:p>
    <w:p w14:paraId="7A6024E3" w14:textId="26DE49FD" w:rsidR="00C31B76" w:rsidRDefault="00C31B76" w:rsidP="00613AB1">
      <w:pPr>
        <w:pStyle w:val="ListParagraph"/>
        <w:widowControl w:val="0"/>
        <w:numPr>
          <w:ilvl w:val="1"/>
          <w:numId w:val="27"/>
        </w:numPr>
        <w:tabs>
          <w:tab w:val="left" w:pos="2771"/>
        </w:tabs>
        <w:autoSpaceDE w:val="0"/>
        <w:autoSpaceDN w:val="0"/>
        <w:spacing w:after="0" w:line="240" w:lineRule="auto"/>
        <w:ind w:left="2770" w:right="116"/>
        <w:contextualSpacing w:val="0"/>
        <w:jc w:val="both"/>
        <w:rPr>
          <w:rFonts w:asciiTheme="minorHAnsi" w:hAnsiTheme="minorHAnsi" w:cstheme="minorHAnsi"/>
        </w:rPr>
      </w:pPr>
      <w:r w:rsidRPr="00A252FD">
        <w:rPr>
          <w:rFonts w:asciiTheme="minorHAnsi" w:hAnsiTheme="minorHAnsi" w:cstheme="minorHAnsi"/>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A252FD">
        <w:rPr>
          <w:rFonts w:asciiTheme="minorHAnsi" w:hAnsiTheme="minorHAnsi" w:cstheme="minorHAnsi"/>
          <w:spacing w:val="-1"/>
        </w:rPr>
        <w:t xml:space="preserve"> </w:t>
      </w:r>
      <w:r w:rsidRPr="00A252FD">
        <w:rPr>
          <w:rFonts w:asciiTheme="minorHAnsi" w:hAnsiTheme="minorHAnsi" w:cstheme="minorHAnsi"/>
        </w:rPr>
        <w:t>obtained.</w:t>
      </w:r>
    </w:p>
    <w:p w14:paraId="557419A4" w14:textId="24C10AB5" w:rsidR="00C31B76" w:rsidRPr="00A252FD" w:rsidRDefault="00752811" w:rsidP="00C97662">
      <w:pPr>
        <w:rPr>
          <w:rFonts w:cstheme="minorHAnsi"/>
        </w:rPr>
      </w:pPr>
      <w:r>
        <w:rPr>
          <w:rFonts w:cstheme="minorHAnsi"/>
        </w:rPr>
        <w:lastRenderedPageBreak/>
        <w:tab/>
      </w:r>
    </w:p>
    <w:p w14:paraId="6208881C" w14:textId="77777777" w:rsidR="00C31B76" w:rsidRPr="00A252FD" w:rsidRDefault="00C31B76" w:rsidP="00613AB1">
      <w:pPr>
        <w:pStyle w:val="ListParagraph"/>
        <w:widowControl w:val="0"/>
        <w:numPr>
          <w:ilvl w:val="1"/>
          <w:numId w:val="27"/>
        </w:numPr>
        <w:tabs>
          <w:tab w:val="left" w:pos="2771"/>
        </w:tabs>
        <w:autoSpaceDE w:val="0"/>
        <w:autoSpaceDN w:val="0"/>
        <w:spacing w:after="0" w:line="240" w:lineRule="auto"/>
        <w:ind w:left="2770" w:right="114"/>
        <w:contextualSpacing w:val="0"/>
        <w:jc w:val="both"/>
        <w:rPr>
          <w:rFonts w:asciiTheme="minorHAnsi" w:hAnsiTheme="minorHAnsi" w:cstheme="minorHAnsi"/>
        </w:rPr>
      </w:pPr>
      <w:r w:rsidRPr="00A252FD">
        <w:rPr>
          <w:rFonts w:asciiTheme="minorHAnsi" w:hAnsiTheme="minorHAnsi" w:cstheme="minorHAnsi"/>
        </w:rPr>
        <w:t>"Dumping" occurs when a private enterprise abroad market its goods on own initiative in the RSA at lower prices than that of the country of origin</w:t>
      </w:r>
      <w:r w:rsidRPr="00A252FD">
        <w:rPr>
          <w:rFonts w:asciiTheme="minorHAnsi" w:hAnsiTheme="minorHAnsi" w:cstheme="minorHAnsi"/>
          <w:spacing w:val="14"/>
        </w:rPr>
        <w:t xml:space="preserve"> </w:t>
      </w:r>
      <w:r w:rsidRPr="00A252FD">
        <w:rPr>
          <w:rFonts w:asciiTheme="minorHAnsi" w:hAnsiTheme="minorHAnsi" w:cstheme="minorHAnsi"/>
        </w:rPr>
        <w:t>and</w:t>
      </w:r>
      <w:r w:rsidRPr="00A252FD">
        <w:rPr>
          <w:rFonts w:asciiTheme="minorHAnsi" w:hAnsiTheme="minorHAnsi" w:cstheme="minorHAnsi"/>
          <w:spacing w:val="15"/>
        </w:rPr>
        <w:t xml:space="preserve"> </w:t>
      </w:r>
      <w:r w:rsidRPr="00A252FD">
        <w:rPr>
          <w:rFonts w:asciiTheme="minorHAnsi" w:hAnsiTheme="minorHAnsi" w:cstheme="minorHAnsi"/>
        </w:rPr>
        <w:t>which</w:t>
      </w:r>
      <w:r w:rsidRPr="00A252FD">
        <w:rPr>
          <w:rFonts w:asciiTheme="minorHAnsi" w:hAnsiTheme="minorHAnsi" w:cstheme="minorHAnsi"/>
          <w:spacing w:val="15"/>
        </w:rPr>
        <w:t xml:space="preserve"> </w:t>
      </w:r>
      <w:r w:rsidRPr="00A252FD">
        <w:rPr>
          <w:rFonts w:asciiTheme="minorHAnsi" w:hAnsiTheme="minorHAnsi" w:cstheme="minorHAnsi"/>
        </w:rPr>
        <w:t>have</w:t>
      </w:r>
      <w:r w:rsidRPr="00A252FD">
        <w:rPr>
          <w:rFonts w:asciiTheme="minorHAnsi" w:hAnsiTheme="minorHAnsi" w:cstheme="minorHAnsi"/>
          <w:spacing w:val="15"/>
        </w:rPr>
        <w:t xml:space="preserve"> </w:t>
      </w:r>
      <w:r w:rsidRPr="00A252FD">
        <w:rPr>
          <w:rFonts w:asciiTheme="minorHAnsi" w:hAnsiTheme="minorHAnsi" w:cstheme="minorHAnsi"/>
        </w:rPr>
        <w:t>the</w:t>
      </w:r>
      <w:r w:rsidRPr="00A252FD">
        <w:rPr>
          <w:rFonts w:asciiTheme="minorHAnsi" w:hAnsiTheme="minorHAnsi" w:cstheme="minorHAnsi"/>
          <w:spacing w:val="12"/>
        </w:rPr>
        <w:t xml:space="preserve"> </w:t>
      </w:r>
      <w:r w:rsidRPr="00A252FD">
        <w:rPr>
          <w:rFonts w:asciiTheme="minorHAnsi" w:hAnsiTheme="minorHAnsi" w:cstheme="minorHAnsi"/>
        </w:rPr>
        <w:t>potential</w:t>
      </w:r>
      <w:r w:rsidRPr="00A252FD">
        <w:rPr>
          <w:rFonts w:asciiTheme="minorHAnsi" w:hAnsiTheme="minorHAnsi" w:cstheme="minorHAnsi"/>
          <w:spacing w:val="15"/>
        </w:rPr>
        <w:t xml:space="preserve"> </w:t>
      </w:r>
      <w:r w:rsidRPr="00A252FD">
        <w:rPr>
          <w:rFonts w:asciiTheme="minorHAnsi" w:hAnsiTheme="minorHAnsi" w:cstheme="minorHAnsi"/>
        </w:rPr>
        <w:t>to</w:t>
      </w:r>
      <w:r w:rsidRPr="00A252FD">
        <w:rPr>
          <w:rFonts w:asciiTheme="minorHAnsi" w:hAnsiTheme="minorHAnsi" w:cstheme="minorHAnsi"/>
          <w:spacing w:val="14"/>
        </w:rPr>
        <w:t xml:space="preserve"> </w:t>
      </w:r>
      <w:r w:rsidRPr="00A252FD">
        <w:rPr>
          <w:rFonts w:asciiTheme="minorHAnsi" w:hAnsiTheme="minorHAnsi" w:cstheme="minorHAnsi"/>
        </w:rPr>
        <w:t>harm</w:t>
      </w:r>
      <w:r w:rsidRPr="00A252FD">
        <w:rPr>
          <w:rFonts w:asciiTheme="minorHAnsi" w:hAnsiTheme="minorHAnsi" w:cstheme="minorHAnsi"/>
          <w:spacing w:val="13"/>
        </w:rPr>
        <w:t xml:space="preserve"> </w:t>
      </w:r>
      <w:r w:rsidRPr="00A252FD">
        <w:rPr>
          <w:rFonts w:asciiTheme="minorHAnsi" w:hAnsiTheme="minorHAnsi" w:cstheme="minorHAnsi"/>
        </w:rPr>
        <w:t>the</w:t>
      </w:r>
      <w:r w:rsidRPr="00A252FD">
        <w:rPr>
          <w:rFonts w:asciiTheme="minorHAnsi" w:hAnsiTheme="minorHAnsi" w:cstheme="minorHAnsi"/>
          <w:spacing w:val="15"/>
        </w:rPr>
        <w:t xml:space="preserve"> </w:t>
      </w:r>
      <w:r w:rsidRPr="00A252FD">
        <w:rPr>
          <w:rFonts w:asciiTheme="minorHAnsi" w:hAnsiTheme="minorHAnsi" w:cstheme="minorHAnsi"/>
        </w:rPr>
        <w:t>local</w:t>
      </w:r>
      <w:r w:rsidRPr="00A252FD">
        <w:rPr>
          <w:rFonts w:asciiTheme="minorHAnsi" w:hAnsiTheme="minorHAnsi" w:cstheme="minorHAnsi"/>
          <w:spacing w:val="14"/>
        </w:rPr>
        <w:t xml:space="preserve"> </w:t>
      </w:r>
      <w:r w:rsidRPr="00A252FD">
        <w:rPr>
          <w:rFonts w:asciiTheme="minorHAnsi" w:hAnsiTheme="minorHAnsi" w:cstheme="minorHAnsi"/>
        </w:rPr>
        <w:t>industries</w:t>
      </w:r>
      <w:r w:rsidRPr="00A252FD">
        <w:rPr>
          <w:rFonts w:asciiTheme="minorHAnsi" w:hAnsiTheme="minorHAnsi" w:cstheme="minorHAnsi"/>
          <w:spacing w:val="15"/>
        </w:rPr>
        <w:t xml:space="preserve"> </w:t>
      </w:r>
      <w:r w:rsidRPr="00A252FD">
        <w:rPr>
          <w:rFonts w:asciiTheme="minorHAnsi" w:hAnsiTheme="minorHAnsi" w:cstheme="minorHAnsi"/>
        </w:rPr>
        <w:t>in</w:t>
      </w:r>
      <w:r w:rsidRPr="00A252FD">
        <w:rPr>
          <w:rFonts w:asciiTheme="minorHAnsi" w:hAnsiTheme="minorHAnsi" w:cstheme="minorHAnsi"/>
          <w:spacing w:val="15"/>
        </w:rPr>
        <w:t xml:space="preserve"> </w:t>
      </w:r>
      <w:r w:rsidRPr="00A252FD">
        <w:rPr>
          <w:rFonts w:asciiTheme="minorHAnsi" w:hAnsiTheme="minorHAnsi" w:cstheme="minorHAnsi"/>
        </w:rPr>
        <w:t>the</w:t>
      </w:r>
      <w:r w:rsidR="0013037E" w:rsidRPr="00A252FD">
        <w:rPr>
          <w:rFonts w:asciiTheme="minorHAnsi" w:hAnsiTheme="minorHAnsi" w:cstheme="minorHAnsi"/>
        </w:rPr>
        <w:t xml:space="preserve"> RSA.</w:t>
      </w:r>
    </w:p>
    <w:p w14:paraId="38886194" w14:textId="77777777" w:rsidR="0013037E" w:rsidRPr="00A252FD" w:rsidRDefault="0013037E" w:rsidP="0013037E">
      <w:pPr>
        <w:widowControl w:val="0"/>
        <w:tabs>
          <w:tab w:val="left" w:pos="2771"/>
        </w:tabs>
        <w:autoSpaceDE w:val="0"/>
        <w:autoSpaceDN w:val="0"/>
        <w:spacing w:after="0" w:line="240" w:lineRule="auto"/>
        <w:ind w:right="114"/>
        <w:jc w:val="both"/>
        <w:rPr>
          <w:rFonts w:cstheme="minorHAnsi"/>
        </w:rPr>
      </w:pPr>
    </w:p>
    <w:p w14:paraId="63142F2C" w14:textId="77777777" w:rsidR="0013037E" w:rsidRPr="00A252FD" w:rsidRDefault="0013037E" w:rsidP="00613AB1">
      <w:pPr>
        <w:widowControl w:val="0"/>
        <w:numPr>
          <w:ilvl w:val="1"/>
          <w:numId w:val="27"/>
        </w:numPr>
        <w:tabs>
          <w:tab w:val="left" w:pos="2770"/>
        </w:tabs>
        <w:autoSpaceDE w:val="0"/>
        <w:autoSpaceDN w:val="0"/>
        <w:spacing w:before="1" w:after="0" w:line="240" w:lineRule="auto"/>
        <w:ind w:left="2770" w:right="116"/>
        <w:jc w:val="both"/>
        <w:rPr>
          <w:rFonts w:eastAsia="Times New Roman" w:cstheme="minorHAnsi"/>
          <w:lang w:val="en-US"/>
        </w:rPr>
      </w:pPr>
      <w:proofErr w:type="gramStart"/>
      <w:r w:rsidRPr="00A252FD">
        <w:rPr>
          <w:rFonts w:eastAsia="Times New Roman" w:cstheme="minorHAnsi"/>
          <w:lang w:val="en-US"/>
        </w:rPr>
        <w:t>”Force</w:t>
      </w:r>
      <w:proofErr w:type="gramEnd"/>
      <w:r w:rsidRPr="00A252FD">
        <w:rPr>
          <w:rFonts w:eastAsia="Times New Roman" w:cstheme="minorHAnsi"/>
          <w:lang w:val="en-US"/>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w:t>
      </w:r>
      <w:r w:rsidRPr="00A252FD">
        <w:rPr>
          <w:rFonts w:eastAsia="Times New Roman" w:cstheme="minorHAnsi"/>
          <w:spacing w:val="-1"/>
          <w:lang w:val="en-US"/>
        </w:rPr>
        <w:t xml:space="preserve"> </w:t>
      </w:r>
      <w:r w:rsidRPr="00A252FD">
        <w:rPr>
          <w:rFonts w:eastAsia="Times New Roman" w:cstheme="minorHAnsi"/>
          <w:lang w:val="en-US"/>
        </w:rPr>
        <w:t>embargoes.</w:t>
      </w:r>
    </w:p>
    <w:p w14:paraId="1862A4F8"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1B5F8CD9" w14:textId="77777777" w:rsidR="0013037E" w:rsidRPr="00A252FD" w:rsidRDefault="0013037E" w:rsidP="00613AB1">
      <w:pPr>
        <w:widowControl w:val="0"/>
        <w:numPr>
          <w:ilvl w:val="1"/>
          <w:numId w:val="27"/>
        </w:numPr>
        <w:tabs>
          <w:tab w:val="left" w:pos="2770"/>
        </w:tabs>
        <w:autoSpaceDE w:val="0"/>
        <w:autoSpaceDN w:val="0"/>
        <w:spacing w:after="0" w:line="240" w:lineRule="auto"/>
        <w:ind w:left="2770" w:right="114"/>
        <w:jc w:val="both"/>
        <w:rPr>
          <w:rFonts w:eastAsia="Times New Roman" w:cstheme="minorHAnsi"/>
          <w:lang w:val="en-US"/>
        </w:rPr>
      </w:pPr>
      <w:r w:rsidRPr="00A252FD">
        <w:rPr>
          <w:rFonts w:eastAsia="Times New Roman" w:cstheme="minorHAnsi"/>
          <w:lang w:val="en-US"/>
        </w:rPr>
        <w:t xml:space="preserve">“Fraudulent practice” means a misrepresentation of facts </w:t>
      </w:r>
      <w:proofErr w:type="gramStart"/>
      <w:r w:rsidRPr="00A252FD">
        <w:rPr>
          <w:rFonts w:eastAsia="Times New Roman" w:cstheme="minorHAnsi"/>
          <w:lang w:val="en-US"/>
        </w:rPr>
        <w:t>in order to</w:t>
      </w:r>
      <w:proofErr w:type="gramEnd"/>
      <w:r w:rsidRPr="00A252FD">
        <w:rPr>
          <w:rFonts w:eastAsia="Times New Roman" w:cstheme="minorHAnsi"/>
          <w:lang w:val="en-US"/>
        </w:rPr>
        <w:t xml:space="preserve"> influence a procurement process or the execution of a contract to the detriment of any </w:t>
      </w:r>
      <w:proofErr w:type="gramStart"/>
      <w:r w:rsidRPr="00A252FD">
        <w:rPr>
          <w:rFonts w:eastAsia="Times New Roman" w:cstheme="minorHAnsi"/>
          <w:lang w:val="en-US"/>
        </w:rPr>
        <w:t>bidder, and</w:t>
      </w:r>
      <w:proofErr w:type="gramEnd"/>
      <w:r w:rsidRPr="00A252FD">
        <w:rPr>
          <w:rFonts w:eastAsia="Times New Roman" w:cstheme="minorHAnsi"/>
          <w:lang w:val="en-US"/>
        </w:rPr>
        <w:t xml:space="preserve"> includes collusive practice among bidders (prior to or after bid submission) designed to establish bid prices at artificial non-competitive levels and to deprive the bidder of the benefits of free and open</w:t>
      </w:r>
      <w:r w:rsidRPr="00A252FD">
        <w:rPr>
          <w:rFonts w:eastAsia="Times New Roman" w:cstheme="minorHAnsi"/>
          <w:spacing w:val="-1"/>
          <w:lang w:val="en-US"/>
        </w:rPr>
        <w:t xml:space="preserve"> </w:t>
      </w:r>
      <w:r w:rsidRPr="00A252FD">
        <w:rPr>
          <w:rFonts w:eastAsia="Times New Roman" w:cstheme="minorHAnsi"/>
          <w:lang w:val="en-US"/>
        </w:rPr>
        <w:t>competition.</w:t>
      </w:r>
    </w:p>
    <w:p w14:paraId="3BAB10A3"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2CAA12B6" w14:textId="77777777" w:rsidR="0013037E" w:rsidRPr="00A252FD" w:rsidRDefault="0013037E" w:rsidP="00613AB1">
      <w:pPr>
        <w:widowControl w:val="0"/>
        <w:numPr>
          <w:ilvl w:val="1"/>
          <w:numId w:val="27"/>
        </w:numPr>
        <w:tabs>
          <w:tab w:val="left" w:pos="2770"/>
        </w:tabs>
        <w:autoSpaceDE w:val="0"/>
        <w:autoSpaceDN w:val="0"/>
        <w:spacing w:after="0" w:line="240" w:lineRule="auto"/>
        <w:ind w:left="2769"/>
        <w:rPr>
          <w:rFonts w:eastAsia="Times New Roman" w:cstheme="minorHAnsi"/>
          <w:lang w:val="en-US"/>
        </w:rPr>
      </w:pPr>
      <w:r w:rsidRPr="00A252FD">
        <w:rPr>
          <w:rFonts w:eastAsia="Times New Roman" w:cstheme="minorHAnsi"/>
          <w:lang w:val="en-US"/>
        </w:rPr>
        <w:t>“GCC” means the General Conditions of</w:t>
      </w:r>
      <w:r w:rsidRPr="00A252FD">
        <w:rPr>
          <w:rFonts w:eastAsia="Times New Roman" w:cstheme="minorHAnsi"/>
          <w:spacing w:val="-1"/>
          <w:lang w:val="en-US"/>
        </w:rPr>
        <w:t xml:space="preserve"> </w:t>
      </w:r>
      <w:r w:rsidRPr="00A252FD">
        <w:rPr>
          <w:rFonts w:eastAsia="Times New Roman" w:cstheme="minorHAnsi"/>
          <w:lang w:val="en-US"/>
        </w:rPr>
        <w:t>Contract.</w:t>
      </w:r>
    </w:p>
    <w:p w14:paraId="139C8D43" w14:textId="77777777" w:rsidR="0013037E" w:rsidRPr="00A252FD" w:rsidRDefault="0013037E" w:rsidP="0013037E">
      <w:pPr>
        <w:widowControl w:val="0"/>
        <w:autoSpaceDE w:val="0"/>
        <w:autoSpaceDN w:val="0"/>
        <w:spacing w:after="0" w:line="240" w:lineRule="auto"/>
        <w:rPr>
          <w:rFonts w:eastAsia="Times New Roman" w:cstheme="minorHAnsi"/>
          <w:lang w:val="en-US"/>
        </w:rPr>
      </w:pPr>
    </w:p>
    <w:p w14:paraId="77E3FF34" w14:textId="77777777" w:rsidR="0013037E" w:rsidRPr="00A252FD" w:rsidRDefault="0013037E" w:rsidP="00613AB1">
      <w:pPr>
        <w:widowControl w:val="0"/>
        <w:numPr>
          <w:ilvl w:val="1"/>
          <w:numId w:val="27"/>
        </w:numPr>
        <w:tabs>
          <w:tab w:val="left" w:pos="2770"/>
        </w:tabs>
        <w:autoSpaceDE w:val="0"/>
        <w:autoSpaceDN w:val="0"/>
        <w:spacing w:after="0" w:line="240" w:lineRule="auto"/>
        <w:ind w:left="2950" w:right="112" w:hanging="720"/>
        <w:rPr>
          <w:rFonts w:eastAsia="Times New Roman" w:cstheme="minorHAnsi"/>
          <w:lang w:val="en-US"/>
        </w:rPr>
      </w:pPr>
      <w:r w:rsidRPr="00A252FD">
        <w:rPr>
          <w:rFonts w:eastAsia="Times New Roman" w:cstheme="minorHAnsi"/>
          <w:lang w:val="en-US"/>
        </w:rPr>
        <w:t xml:space="preserve">“Goods” means </w:t>
      </w:r>
      <w:proofErr w:type="gramStart"/>
      <w:r w:rsidRPr="00A252FD">
        <w:rPr>
          <w:rFonts w:eastAsia="Times New Roman" w:cstheme="minorHAnsi"/>
          <w:lang w:val="en-US"/>
        </w:rPr>
        <w:t>all of</w:t>
      </w:r>
      <w:proofErr w:type="gramEnd"/>
      <w:r w:rsidRPr="00A252FD">
        <w:rPr>
          <w:rFonts w:eastAsia="Times New Roman" w:cstheme="minorHAnsi"/>
          <w:lang w:val="en-US"/>
        </w:rPr>
        <w:t xml:space="preserve"> the equipment, machinery, and/or other materials that</w:t>
      </w:r>
      <w:r w:rsidRPr="00A252FD">
        <w:rPr>
          <w:rFonts w:eastAsia="Times New Roman" w:cstheme="minorHAnsi"/>
          <w:spacing w:val="44"/>
          <w:lang w:val="en-US"/>
        </w:rPr>
        <w:t xml:space="preserve"> </w:t>
      </w:r>
      <w:r w:rsidRPr="00A252FD">
        <w:rPr>
          <w:rFonts w:eastAsia="Times New Roman" w:cstheme="minorHAnsi"/>
          <w:lang w:val="en-US"/>
        </w:rPr>
        <w:t>the</w:t>
      </w:r>
      <w:r w:rsidRPr="00A252FD">
        <w:rPr>
          <w:rFonts w:eastAsia="Times New Roman" w:cstheme="minorHAnsi"/>
          <w:spacing w:val="44"/>
          <w:lang w:val="en-US"/>
        </w:rPr>
        <w:t xml:space="preserve"> </w:t>
      </w:r>
      <w:r w:rsidRPr="00A252FD">
        <w:rPr>
          <w:rFonts w:eastAsia="Times New Roman" w:cstheme="minorHAnsi"/>
          <w:lang w:val="en-US"/>
        </w:rPr>
        <w:t>supplier</w:t>
      </w:r>
      <w:r w:rsidRPr="00A252FD">
        <w:rPr>
          <w:rFonts w:eastAsia="Times New Roman" w:cstheme="minorHAnsi"/>
          <w:spacing w:val="44"/>
          <w:lang w:val="en-US"/>
        </w:rPr>
        <w:t xml:space="preserve"> </w:t>
      </w:r>
      <w:r w:rsidRPr="00A252FD">
        <w:rPr>
          <w:rFonts w:eastAsia="Times New Roman" w:cstheme="minorHAnsi"/>
          <w:lang w:val="en-US"/>
        </w:rPr>
        <w:t>is</w:t>
      </w:r>
      <w:r w:rsidRPr="00A252FD">
        <w:rPr>
          <w:rFonts w:eastAsia="Times New Roman" w:cstheme="minorHAnsi"/>
          <w:spacing w:val="44"/>
          <w:lang w:val="en-US"/>
        </w:rPr>
        <w:t xml:space="preserve"> </w:t>
      </w:r>
      <w:r w:rsidRPr="00A252FD">
        <w:rPr>
          <w:rFonts w:eastAsia="Times New Roman" w:cstheme="minorHAnsi"/>
          <w:lang w:val="en-US"/>
        </w:rPr>
        <w:t>required</w:t>
      </w:r>
      <w:r w:rsidRPr="00A252FD">
        <w:rPr>
          <w:rFonts w:eastAsia="Times New Roman" w:cstheme="minorHAnsi"/>
          <w:spacing w:val="44"/>
          <w:lang w:val="en-US"/>
        </w:rPr>
        <w:t xml:space="preserve"> </w:t>
      </w:r>
      <w:r w:rsidRPr="00A252FD">
        <w:rPr>
          <w:rFonts w:eastAsia="Times New Roman" w:cstheme="minorHAnsi"/>
          <w:lang w:val="en-US"/>
        </w:rPr>
        <w:t>to</w:t>
      </w:r>
      <w:r w:rsidRPr="00A252FD">
        <w:rPr>
          <w:rFonts w:eastAsia="Times New Roman" w:cstheme="minorHAnsi"/>
          <w:spacing w:val="44"/>
          <w:lang w:val="en-US"/>
        </w:rPr>
        <w:t xml:space="preserve"> </w:t>
      </w:r>
      <w:r w:rsidRPr="00A252FD">
        <w:rPr>
          <w:rFonts w:eastAsia="Times New Roman" w:cstheme="minorHAnsi"/>
          <w:lang w:val="en-US"/>
        </w:rPr>
        <w:t>supply</w:t>
      </w:r>
      <w:r w:rsidRPr="00A252FD">
        <w:rPr>
          <w:rFonts w:eastAsia="Times New Roman" w:cstheme="minorHAnsi"/>
          <w:spacing w:val="45"/>
          <w:lang w:val="en-US"/>
        </w:rPr>
        <w:t xml:space="preserve"> </w:t>
      </w:r>
      <w:r w:rsidRPr="00A252FD">
        <w:rPr>
          <w:rFonts w:eastAsia="Times New Roman" w:cstheme="minorHAnsi"/>
          <w:lang w:val="en-US"/>
        </w:rPr>
        <w:t>to</w:t>
      </w:r>
      <w:r w:rsidRPr="00A252FD">
        <w:rPr>
          <w:rFonts w:eastAsia="Times New Roman" w:cstheme="minorHAnsi"/>
          <w:spacing w:val="44"/>
          <w:lang w:val="en-US"/>
        </w:rPr>
        <w:t xml:space="preserve"> </w:t>
      </w:r>
      <w:r w:rsidRPr="00A252FD">
        <w:rPr>
          <w:rFonts w:eastAsia="Times New Roman" w:cstheme="minorHAnsi"/>
          <w:lang w:val="en-US"/>
        </w:rPr>
        <w:t>the</w:t>
      </w:r>
      <w:r w:rsidRPr="00A252FD">
        <w:rPr>
          <w:rFonts w:eastAsia="Times New Roman" w:cstheme="minorHAnsi"/>
          <w:spacing w:val="43"/>
          <w:lang w:val="en-US"/>
        </w:rPr>
        <w:t xml:space="preserve"> </w:t>
      </w:r>
      <w:r w:rsidRPr="00A252FD">
        <w:rPr>
          <w:rFonts w:eastAsia="Times New Roman" w:cstheme="minorHAnsi"/>
          <w:lang w:val="en-US"/>
        </w:rPr>
        <w:t>purchaser</w:t>
      </w:r>
      <w:r w:rsidRPr="00A252FD">
        <w:rPr>
          <w:rFonts w:eastAsia="Times New Roman" w:cstheme="minorHAnsi"/>
          <w:spacing w:val="44"/>
          <w:lang w:val="en-US"/>
        </w:rPr>
        <w:t xml:space="preserve"> </w:t>
      </w:r>
      <w:r w:rsidRPr="00A252FD">
        <w:rPr>
          <w:rFonts w:eastAsia="Times New Roman" w:cstheme="minorHAnsi"/>
          <w:lang w:val="en-US"/>
        </w:rPr>
        <w:t>under</w:t>
      </w:r>
      <w:r w:rsidRPr="00A252FD">
        <w:rPr>
          <w:rFonts w:eastAsia="Times New Roman" w:cstheme="minorHAnsi"/>
          <w:spacing w:val="44"/>
          <w:lang w:val="en-US"/>
        </w:rPr>
        <w:t xml:space="preserve"> </w:t>
      </w:r>
      <w:r w:rsidRPr="00A252FD">
        <w:rPr>
          <w:rFonts w:eastAsia="Times New Roman" w:cstheme="minorHAnsi"/>
          <w:lang w:val="en-US"/>
        </w:rPr>
        <w:t>the</w:t>
      </w:r>
    </w:p>
    <w:p w14:paraId="00C2731E" w14:textId="77777777" w:rsidR="0013037E" w:rsidRPr="00A252FD" w:rsidRDefault="0013037E" w:rsidP="0013037E">
      <w:pPr>
        <w:widowControl w:val="0"/>
        <w:autoSpaceDE w:val="0"/>
        <w:autoSpaceDN w:val="0"/>
        <w:spacing w:after="0" w:line="252" w:lineRule="exact"/>
        <w:ind w:left="2770"/>
        <w:rPr>
          <w:rFonts w:eastAsia="Times New Roman" w:cstheme="minorHAnsi"/>
          <w:lang w:val="en-US"/>
        </w:rPr>
      </w:pPr>
      <w:r w:rsidRPr="00A252FD">
        <w:rPr>
          <w:rFonts w:eastAsia="Times New Roman" w:cstheme="minorHAnsi"/>
          <w:lang w:val="en-US"/>
        </w:rPr>
        <w:t>contract.</w:t>
      </w:r>
    </w:p>
    <w:p w14:paraId="3EC6F7E0" w14:textId="77777777" w:rsidR="0013037E" w:rsidRPr="00A252FD" w:rsidRDefault="0013037E" w:rsidP="0013037E">
      <w:pPr>
        <w:widowControl w:val="0"/>
        <w:autoSpaceDE w:val="0"/>
        <w:autoSpaceDN w:val="0"/>
        <w:spacing w:after="0" w:line="240" w:lineRule="auto"/>
        <w:rPr>
          <w:rFonts w:eastAsia="Times New Roman" w:cstheme="minorHAnsi"/>
          <w:lang w:val="en-US"/>
        </w:rPr>
      </w:pPr>
    </w:p>
    <w:p w14:paraId="72202C22" w14:textId="77777777" w:rsidR="0013037E" w:rsidRPr="00A252FD" w:rsidRDefault="0013037E" w:rsidP="00613AB1">
      <w:pPr>
        <w:widowControl w:val="0"/>
        <w:numPr>
          <w:ilvl w:val="1"/>
          <w:numId w:val="27"/>
        </w:numPr>
        <w:tabs>
          <w:tab w:val="left" w:pos="2770"/>
        </w:tabs>
        <w:autoSpaceDE w:val="0"/>
        <w:autoSpaceDN w:val="0"/>
        <w:spacing w:before="1" w:after="0" w:line="240" w:lineRule="auto"/>
        <w:ind w:left="2770" w:right="115"/>
        <w:jc w:val="both"/>
        <w:rPr>
          <w:rFonts w:eastAsia="Times New Roman" w:cstheme="minorHAnsi"/>
          <w:lang w:val="en-US"/>
        </w:rPr>
      </w:pPr>
      <w:r w:rsidRPr="00A252FD">
        <w:rPr>
          <w:rFonts w:eastAsia="Times New Roman" w:cstheme="minorHAnsi"/>
          <w:lang w:val="en-US"/>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749FEE6"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4CC4A2C8" w14:textId="77777777" w:rsidR="0013037E" w:rsidRPr="00A252FD" w:rsidRDefault="0013037E" w:rsidP="00613AB1">
      <w:pPr>
        <w:widowControl w:val="0"/>
        <w:numPr>
          <w:ilvl w:val="1"/>
          <w:numId w:val="27"/>
        </w:numPr>
        <w:tabs>
          <w:tab w:val="left" w:pos="2770"/>
        </w:tabs>
        <w:autoSpaceDE w:val="0"/>
        <w:autoSpaceDN w:val="0"/>
        <w:spacing w:after="0" w:line="240" w:lineRule="auto"/>
        <w:ind w:left="2770" w:right="114"/>
        <w:jc w:val="both"/>
        <w:rPr>
          <w:rFonts w:eastAsia="Times New Roman" w:cstheme="minorHAnsi"/>
          <w:lang w:val="en-US"/>
        </w:rPr>
      </w:pPr>
      <w:r w:rsidRPr="00A252FD">
        <w:rPr>
          <w:rFonts w:eastAsia="Times New Roman" w:cstheme="minorHAnsi"/>
          <w:lang w:val="en-US"/>
        </w:rPr>
        <w:t>“Local content” means that portion of the bidding price which is not included in the imported content provided that local manufacture does take</w:t>
      </w:r>
      <w:r w:rsidRPr="00A252FD">
        <w:rPr>
          <w:rFonts w:eastAsia="Times New Roman" w:cstheme="minorHAnsi"/>
          <w:spacing w:val="-1"/>
          <w:lang w:val="en-US"/>
        </w:rPr>
        <w:t xml:space="preserve"> </w:t>
      </w:r>
      <w:r w:rsidRPr="00A252FD">
        <w:rPr>
          <w:rFonts w:eastAsia="Times New Roman" w:cstheme="minorHAnsi"/>
          <w:lang w:val="en-US"/>
        </w:rPr>
        <w:t>place.</w:t>
      </w:r>
    </w:p>
    <w:p w14:paraId="2EA5BBB5" w14:textId="77777777" w:rsidR="0013037E" w:rsidRPr="00A252FD" w:rsidRDefault="0013037E" w:rsidP="0013037E">
      <w:pPr>
        <w:widowControl w:val="0"/>
        <w:autoSpaceDE w:val="0"/>
        <w:autoSpaceDN w:val="0"/>
        <w:spacing w:before="1" w:after="0" w:line="240" w:lineRule="auto"/>
        <w:rPr>
          <w:rFonts w:eastAsia="Times New Roman" w:cstheme="minorHAnsi"/>
          <w:lang w:val="en-US"/>
        </w:rPr>
      </w:pPr>
    </w:p>
    <w:p w14:paraId="271EDB8F" w14:textId="77777777" w:rsidR="0013037E" w:rsidRPr="00A252FD" w:rsidRDefault="0013037E" w:rsidP="00613AB1">
      <w:pPr>
        <w:widowControl w:val="0"/>
        <w:numPr>
          <w:ilvl w:val="1"/>
          <w:numId w:val="27"/>
        </w:numPr>
        <w:tabs>
          <w:tab w:val="left" w:pos="2770"/>
        </w:tabs>
        <w:autoSpaceDE w:val="0"/>
        <w:autoSpaceDN w:val="0"/>
        <w:spacing w:after="0" w:line="240" w:lineRule="auto"/>
        <w:ind w:left="2770" w:right="115"/>
        <w:jc w:val="both"/>
        <w:rPr>
          <w:rFonts w:eastAsia="Times New Roman" w:cstheme="minorHAnsi"/>
          <w:lang w:val="en-US"/>
        </w:rPr>
      </w:pPr>
      <w:r w:rsidRPr="00A252FD">
        <w:rPr>
          <w:rFonts w:eastAsia="Times New Roman" w:cstheme="minorHAnsi"/>
          <w:lang w:val="en-US"/>
        </w:rPr>
        <w:t xml:space="preserve">“Manufacture” means the production of products in a factory using </w:t>
      </w:r>
      <w:proofErr w:type="spellStart"/>
      <w:r w:rsidRPr="00A252FD">
        <w:rPr>
          <w:rFonts w:eastAsia="Times New Roman" w:cstheme="minorHAnsi"/>
          <w:lang w:val="en-US"/>
        </w:rPr>
        <w:t>labour</w:t>
      </w:r>
      <w:proofErr w:type="spellEnd"/>
      <w:r w:rsidRPr="00A252FD">
        <w:rPr>
          <w:rFonts w:eastAsia="Times New Roman" w:cstheme="minorHAnsi"/>
          <w:lang w:val="en-US"/>
        </w:rPr>
        <w:t>, materials, components and machinery and includes other related value-adding</w:t>
      </w:r>
      <w:r w:rsidRPr="00A252FD">
        <w:rPr>
          <w:rFonts w:eastAsia="Times New Roman" w:cstheme="minorHAnsi"/>
          <w:spacing w:val="-1"/>
          <w:lang w:val="en-US"/>
        </w:rPr>
        <w:t xml:space="preserve"> </w:t>
      </w:r>
      <w:r w:rsidRPr="00A252FD">
        <w:rPr>
          <w:rFonts w:eastAsia="Times New Roman" w:cstheme="minorHAnsi"/>
          <w:lang w:val="en-US"/>
        </w:rPr>
        <w:t>activities.</w:t>
      </w:r>
    </w:p>
    <w:p w14:paraId="65D9B764"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6C5D6B3D" w14:textId="77777777" w:rsidR="0013037E" w:rsidRPr="00A252FD" w:rsidRDefault="0013037E" w:rsidP="00613AB1">
      <w:pPr>
        <w:widowControl w:val="0"/>
        <w:numPr>
          <w:ilvl w:val="1"/>
          <w:numId w:val="27"/>
        </w:numPr>
        <w:tabs>
          <w:tab w:val="left" w:pos="2770"/>
        </w:tabs>
        <w:autoSpaceDE w:val="0"/>
        <w:autoSpaceDN w:val="0"/>
        <w:spacing w:after="0" w:line="240" w:lineRule="auto"/>
        <w:ind w:left="2770" w:right="116"/>
        <w:jc w:val="both"/>
        <w:rPr>
          <w:rFonts w:eastAsia="Times New Roman" w:cstheme="minorHAnsi"/>
          <w:lang w:val="en-US"/>
        </w:rPr>
      </w:pPr>
      <w:r w:rsidRPr="00A252FD">
        <w:rPr>
          <w:rFonts w:eastAsia="Times New Roman" w:cstheme="minorHAnsi"/>
          <w:lang w:val="en-US"/>
        </w:rPr>
        <w:t>“Order” means an official written order issued for the supply of goods or works or the rendering of a</w:t>
      </w:r>
      <w:r w:rsidRPr="00A252FD">
        <w:rPr>
          <w:rFonts w:eastAsia="Times New Roman" w:cstheme="minorHAnsi"/>
          <w:spacing w:val="-2"/>
          <w:lang w:val="en-US"/>
        </w:rPr>
        <w:t xml:space="preserve"> </w:t>
      </w:r>
      <w:r w:rsidRPr="00A252FD">
        <w:rPr>
          <w:rFonts w:eastAsia="Times New Roman" w:cstheme="minorHAnsi"/>
          <w:lang w:val="en-US"/>
        </w:rPr>
        <w:t>service.</w:t>
      </w:r>
    </w:p>
    <w:p w14:paraId="56E80349"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1DD2F8BD" w14:textId="77777777" w:rsidR="0013037E" w:rsidRPr="00A252FD" w:rsidRDefault="0013037E" w:rsidP="00613AB1">
      <w:pPr>
        <w:widowControl w:val="0"/>
        <w:numPr>
          <w:ilvl w:val="1"/>
          <w:numId w:val="27"/>
        </w:numPr>
        <w:tabs>
          <w:tab w:val="left" w:pos="2770"/>
        </w:tabs>
        <w:autoSpaceDE w:val="0"/>
        <w:autoSpaceDN w:val="0"/>
        <w:spacing w:after="0" w:line="240" w:lineRule="auto"/>
        <w:ind w:left="2770" w:right="117"/>
        <w:jc w:val="both"/>
        <w:rPr>
          <w:rFonts w:eastAsia="Times New Roman" w:cstheme="minorHAnsi"/>
          <w:lang w:val="en-US"/>
        </w:rPr>
      </w:pPr>
      <w:r w:rsidRPr="00A252FD">
        <w:rPr>
          <w:rFonts w:eastAsia="Times New Roman" w:cstheme="minorHAnsi"/>
          <w:lang w:val="en-US"/>
        </w:rPr>
        <w:t>“Project site,” where applicable, means the place indicated in bidding documents.</w:t>
      </w:r>
    </w:p>
    <w:p w14:paraId="419D2FBF" w14:textId="1AF9EE9F" w:rsidR="0013037E" w:rsidRDefault="0013037E" w:rsidP="00752811">
      <w:pPr>
        <w:widowControl w:val="0"/>
        <w:autoSpaceDE w:val="0"/>
        <w:autoSpaceDN w:val="0"/>
        <w:spacing w:after="0" w:line="240" w:lineRule="auto"/>
        <w:ind w:left="720"/>
        <w:rPr>
          <w:rFonts w:eastAsia="Times New Roman" w:cstheme="minorHAnsi"/>
          <w:lang w:val="en-US"/>
        </w:rPr>
      </w:pPr>
    </w:p>
    <w:p w14:paraId="463D77FF" w14:textId="0F0973D2" w:rsidR="0013037E" w:rsidRPr="00A252FD" w:rsidRDefault="00752811" w:rsidP="00613AB1">
      <w:pPr>
        <w:widowControl w:val="0"/>
        <w:numPr>
          <w:ilvl w:val="1"/>
          <w:numId w:val="27"/>
        </w:numPr>
        <w:tabs>
          <w:tab w:val="left" w:pos="2770"/>
        </w:tabs>
        <w:autoSpaceDE w:val="0"/>
        <w:autoSpaceDN w:val="0"/>
        <w:spacing w:before="1" w:after="0" w:line="240" w:lineRule="auto"/>
        <w:ind w:left="2769"/>
        <w:rPr>
          <w:rFonts w:eastAsia="Times New Roman" w:cstheme="minorHAnsi"/>
          <w:lang w:val="en-US"/>
        </w:rPr>
      </w:pPr>
      <w:r w:rsidRPr="00A252FD">
        <w:rPr>
          <w:rFonts w:eastAsia="Times New Roman" w:cstheme="minorHAnsi"/>
          <w:lang w:val="en-US"/>
        </w:rPr>
        <w:t xml:space="preserve"> </w:t>
      </w:r>
      <w:r w:rsidR="0013037E" w:rsidRPr="00A252FD">
        <w:rPr>
          <w:rFonts w:eastAsia="Times New Roman" w:cstheme="minorHAnsi"/>
          <w:lang w:val="en-US"/>
        </w:rPr>
        <w:t>“Purchaser” means the organization purchasing the</w:t>
      </w:r>
      <w:r w:rsidR="0013037E" w:rsidRPr="00A252FD">
        <w:rPr>
          <w:rFonts w:eastAsia="Times New Roman" w:cstheme="minorHAnsi"/>
          <w:spacing w:val="-2"/>
          <w:lang w:val="en-US"/>
        </w:rPr>
        <w:t xml:space="preserve"> </w:t>
      </w:r>
      <w:r w:rsidR="0013037E" w:rsidRPr="00A252FD">
        <w:rPr>
          <w:rFonts w:eastAsia="Times New Roman" w:cstheme="minorHAnsi"/>
          <w:lang w:val="en-US"/>
        </w:rPr>
        <w:t>goods.</w:t>
      </w:r>
    </w:p>
    <w:p w14:paraId="3F3141A9" w14:textId="77777777" w:rsidR="0013037E" w:rsidRPr="00A252FD" w:rsidRDefault="0013037E" w:rsidP="0013037E">
      <w:pPr>
        <w:widowControl w:val="0"/>
        <w:autoSpaceDE w:val="0"/>
        <w:autoSpaceDN w:val="0"/>
        <w:spacing w:before="10" w:after="0" w:line="240" w:lineRule="auto"/>
        <w:rPr>
          <w:rFonts w:eastAsia="Times New Roman" w:cstheme="minorHAnsi"/>
          <w:lang w:val="en-US"/>
        </w:rPr>
      </w:pPr>
    </w:p>
    <w:p w14:paraId="5FB0C9EF" w14:textId="77777777" w:rsidR="0013037E" w:rsidRPr="00A252FD" w:rsidRDefault="0013037E" w:rsidP="00613AB1">
      <w:pPr>
        <w:widowControl w:val="0"/>
        <w:numPr>
          <w:ilvl w:val="1"/>
          <w:numId w:val="27"/>
        </w:numPr>
        <w:tabs>
          <w:tab w:val="left" w:pos="2770"/>
        </w:tabs>
        <w:autoSpaceDE w:val="0"/>
        <w:autoSpaceDN w:val="0"/>
        <w:spacing w:after="0" w:line="240" w:lineRule="auto"/>
        <w:ind w:left="2769"/>
        <w:rPr>
          <w:rFonts w:eastAsia="Times New Roman" w:cstheme="minorHAnsi"/>
          <w:lang w:val="en-US"/>
        </w:rPr>
      </w:pPr>
      <w:r w:rsidRPr="00A252FD">
        <w:rPr>
          <w:rFonts w:eastAsia="Times New Roman" w:cstheme="minorHAnsi"/>
          <w:lang w:val="en-US"/>
        </w:rPr>
        <w:t>“Republic” means the Republic of South Africa.</w:t>
      </w:r>
    </w:p>
    <w:p w14:paraId="1C3FB1FD" w14:textId="77777777" w:rsidR="0013037E" w:rsidRPr="00A252FD" w:rsidRDefault="0013037E" w:rsidP="0013037E">
      <w:pPr>
        <w:widowControl w:val="0"/>
        <w:autoSpaceDE w:val="0"/>
        <w:autoSpaceDN w:val="0"/>
        <w:spacing w:before="1" w:after="0" w:line="240" w:lineRule="auto"/>
        <w:rPr>
          <w:rFonts w:eastAsia="Times New Roman" w:cstheme="minorHAnsi"/>
          <w:lang w:val="en-US"/>
        </w:rPr>
      </w:pPr>
    </w:p>
    <w:p w14:paraId="4C043035" w14:textId="77777777" w:rsidR="0013037E" w:rsidRPr="00A252FD" w:rsidRDefault="0013037E" w:rsidP="00613AB1">
      <w:pPr>
        <w:widowControl w:val="0"/>
        <w:numPr>
          <w:ilvl w:val="1"/>
          <w:numId w:val="27"/>
        </w:numPr>
        <w:tabs>
          <w:tab w:val="left" w:pos="2770"/>
        </w:tabs>
        <w:autoSpaceDE w:val="0"/>
        <w:autoSpaceDN w:val="0"/>
        <w:spacing w:after="0" w:line="240" w:lineRule="auto"/>
        <w:ind w:left="2769"/>
        <w:rPr>
          <w:rFonts w:eastAsia="Times New Roman" w:cstheme="minorHAnsi"/>
          <w:lang w:val="en-US"/>
        </w:rPr>
      </w:pPr>
      <w:r w:rsidRPr="00A252FD">
        <w:rPr>
          <w:rFonts w:eastAsia="Times New Roman" w:cstheme="minorHAnsi"/>
          <w:lang w:val="en-US"/>
        </w:rPr>
        <w:t>“SCC” means the Special Conditions of</w:t>
      </w:r>
      <w:r w:rsidRPr="00A252FD">
        <w:rPr>
          <w:rFonts w:eastAsia="Times New Roman" w:cstheme="minorHAnsi"/>
          <w:spacing w:val="-2"/>
          <w:lang w:val="en-US"/>
        </w:rPr>
        <w:t xml:space="preserve"> </w:t>
      </w:r>
      <w:r w:rsidRPr="00A252FD">
        <w:rPr>
          <w:rFonts w:eastAsia="Times New Roman" w:cstheme="minorHAnsi"/>
          <w:lang w:val="en-US"/>
        </w:rPr>
        <w:t>Contract.</w:t>
      </w:r>
    </w:p>
    <w:p w14:paraId="57BA32ED" w14:textId="77777777" w:rsidR="0013037E" w:rsidRPr="00A252FD" w:rsidRDefault="0013037E" w:rsidP="0013037E">
      <w:pPr>
        <w:widowControl w:val="0"/>
        <w:autoSpaceDE w:val="0"/>
        <w:autoSpaceDN w:val="0"/>
        <w:spacing w:after="0" w:line="240" w:lineRule="auto"/>
        <w:rPr>
          <w:rFonts w:eastAsia="Times New Roman" w:cstheme="minorHAnsi"/>
          <w:lang w:val="en-US"/>
        </w:rPr>
      </w:pPr>
    </w:p>
    <w:p w14:paraId="1D40877D" w14:textId="77777777" w:rsidR="0081347D" w:rsidRPr="00A252FD" w:rsidRDefault="0013037E" w:rsidP="00613AB1">
      <w:pPr>
        <w:widowControl w:val="0"/>
        <w:numPr>
          <w:ilvl w:val="1"/>
          <w:numId w:val="27"/>
        </w:numPr>
        <w:tabs>
          <w:tab w:val="left" w:pos="2771"/>
        </w:tabs>
        <w:autoSpaceDE w:val="0"/>
        <w:autoSpaceDN w:val="0"/>
        <w:spacing w:after="0" w:line="240" w:lineRule="auto"/>
        <w:ind w:right="116" w:hanging="366"/>
        <w:jc w:val="both"/>
        <w:rPr>
          <w:rFonts w:eastAsia="Times New Roman" w:cstheme="minorHAnsi"/>
          <w:lang w:val="en-US"/>
        </w:rPr>
      </w:pPr>
      <w:r w:rsidRPr="00A252FD">
        <w:rPr>
          <w:rFonts w:eastAsia="Times New Roman" w:cstheme="minorHAnsi"/>
          <w:lang w:val="en-US"/>
        </w:rPr>
        <w:t xml:space="preserve">“Services” means </w:t>
      </w:r>
      <w:proofErr w:type="gramStart"/>
      <w:r w:rsidRPr="00A252FD">
        <w:rPr>
          <w:rFonts w:eastAsia="Times New Roman" w:cstheme="minorHAnsi"/>
          <w:lang w:val="en-US"/>
        </w:rPr>
        <w:t>those functional services ancillary</w:t>
      </w:r>
      <w:proofErr w:type="gramEnd"/>
      <w:r w:rsidRPr="00A252FD">
        <w:rPr>
          <w:rFonts w:eastAsia="Times New Roman" w:cstheme="minorHAnsi"/>
          <w:lang w:val="en-US"/>
        </w:rPr>
        <w:t xml:space="preserve"> to the supply of the </w:t>
      </w:r>
    </w:p>
    <w:p w14:paraId="4F9A94A2" w14:textId="77777777" w:rsidR="0081347D" w:rsidRPr="00A252FD" w:rsidRDefault="0081347D" w:rsidP="0081347D">
      <w:pPr>
        <w:widowControl w:val="0"/>
        <w:tabs>
          <w:tab w:val="left" w:pos="2771"/>
        </w:tabs>
        <w:autoSpaceDE w:val="0"/>
        <w:autoSpaceDN w:val="0"/>
        <w:spacing w:after="0" w:line="240" w:lineRule="auto"/>
        <w:ind w:left="2634" w:right="116"/>
        <w:jc w:val="both"/>
        <w:rPr>
          <w:rFonts w:eastAsia="Times New Roman" w:cstheme="minorHAnsi"/>
          <w:lang w:val="en-US"/>
        </w:rPr>
      </w:pPr>
      <w:r w:rsidRPr="00A252FD">
        <w:rPr>
          <w:rFonts w:eastAsia="Times New Roman" w:cstheme="minorHAnsi"/>
          <w:lang w:val="en-US"/>
        </w:rPr>
        <w:t xml:space="preserve">  </w:t>
      </w:r>
      <w:r w:rsidR="0013037E" w:rsidRPr="00A252FD">
        <w:rPr>
          <w:rFonts w:eastAsia="Times New Roman" w:cstheme="minorHAnsi"/>
          <w:lang w:val="en-US"/>
        </w:rPr>
        <w:t xml:space="preserve">goods, such as transportation and any other incidental services, such as </w:t>
      </w:r>
    </w:p>
    <w:p w14:paraId="7844FCF7" w14:textId="77777777" w:rsidR="0081347D" w:rsidRPr="00A252FD" w:rsidRDefault="0081347D" w:rsidP="0081347D">
      <w:pPr>
        <w:widowControl w:val="0"/>
        <w:tabs>
          <w:tab w:val="left" w:pos="2771"/>
        </w:tabs>
        <w:autoSpaceDE w:val="0"/>
        <w:autoSpaceDN w:val="0"/>
        <w:spacing w:after="0" w:line="240" w:lineRule="auto"/>
        <w:ind w:left="2634" w:right="116"/>
        <w:jc w:val="both"/>
        <w:rPr>
          <w:rFonts w:eastAsia="Times New Roman" w:cstheme="minorHAnsi"/>
          <w:lang w:val="en-US"/>
        </w:rPr>
      </w:pPr>
      <w:r w:rsidRPr="00A252FD">
        <w:rPr>
          <w:rFonts w:eastAsia="Times New Roman" w:cstheme="minorHAnsi"/>
          <w:lang w:val="en-US"/>
        </w:rPr>
        <w:t xml:space="preserve">  </w:t>
      </w:r>
      <w:r w:rsidR="0013037E" w:rsidRPr="00A252FD">
        <w:rPr>
          <w:rFonts w:eastAsia="Times New Roman" w:cstheme="minorHAnsi"/>
          <w:lang w:val="en-US"/>
        </w:rPr>
        <w:t xml:space="preserve">installation, commissioning, provision of technical assistance, training, </w:t>
      </w:r>
    </w:p>
    <w:p w14:paraId="09A98213" w14:textId="77777777" w:rsidR="00117AE6" w:rsidRPr="00A252FD" w:rsidRDefault="0081347D" w:rsidP="0081347D">
      <w:pPr>
        <w:widowControl w:val="0"/>
        <w:tabs>
          <w:tab w:val="left" w:pos="2771"/>
        </w:tabs>
        <w:autoSpaceDE w:val="0"/>
        <w:autoSpaceDN w:val="0"/>
        <w:spacing w:after="0" w:line="240" w:lineRule="auto"/>
        <w:ind w:left="2634" w:right="116"/>
        <w:jc w:val="both"/>
        <w:rPr>
          <w:rFonts w:eastAsia="Times New Roman" w:cstheme="minorHAnsi"/>
          <w:lang w:val="en-US"/>
        </w:rPr>
      </w:pPr>
      <w:r w:rsidRPr="00A252FD">
        <w:rPr>
          <w:rFonts w:eastAsia="Times New Roman" w:cstheme="minorHAnsi"/>
          <w:lang w:val="en-US"/>
        </w:rPr>
        <w:t xml:space="preserve">  </w:t>
      </w:r>
      <w:r w:rsidR="0013037E" w:rsidRPr="00A252FD">
        <w:rPr>
          <w:rFonts w:eastAsia="Times New Roman" w:cstheme="minorHAnsi"/>
          <w:lang w:val="en-US"/>
        </w:rPr>
        <w:t>catering, gardening, security, maintenance and other</w:t>
      </w:r>
      <w:r w:rsidR="0013037E" w:rsidRPr="00A252FD">
        <w:rPr>
          <w:rFonts w:eastAsia="Times New Roman" w:cstheme="minorHAnsi"/>
          <w:spacing w:val="39"/>
          <w:lang w:val="en-US"/>
        </w:rPr>
        <w:t xml:space="preserve"> </w:t>
      </w:r>
      <w:r w:rsidR="0013037E" w:rsidRPr="00A252FD">
        <w:rPr>
          <w:rFonts w:eastAsia="Times New Roman" w:cstheme="minorHAnsi"/>
          <w:lang w:val="en-US"/>
        </w:rPr>
        <w:t xml:space="preserve">such obligations </w:t>
      </w:r>
    </w:p>
    <w:p w14:paraId="46EFCD92" w14:textId="77777777" w:rsidR="0013037E" w:rsidRPr="00A252FD" w:rsidRDefault="00117AE6" w:rsidP="0081347D">
      <w:pPr>
        <w:widowControl w:val="0"/>
        <w:tabs>
          <w:tab w:val="left" w:pos="2771"/>
        </w:tabs>
        <w:autoSpaceDE w:val="0"/>
        <w:autoSpaceDN w:val="0"/>
        <w:spacing w:after="0" w:line="240" w:lineRule="auto"/>
        <w:ind w:left="2634" w:right="116"/>
        <w:jc w:val="both"/>
        <w:rPr>
          <w:rFonts w:eastAsia="Times New Roman" w:cstheme="minorHAnsi"/>
          <w:lang w:val="en-US"/>
        </w:rPr>
      </w:pPr>
      <w:r w:rsidRPr="00A252FD">
        <w:rPr>
          <w:rFonts w:eastAsia="Times New Roman" w:cstheme="minorHAnsi"/>
          <w:lang w:val="en-US"/>
        </w:rPr>
        <w:t xml:space="preserve">  </w:t>
      </w:r>
      <w:r w:rsidR="0013037E" w:rsidRPr="00A252FD">
        <w:rPr>
          <w:rFonts w:eastAsia="Times New Roman" w:cstheme="minorHAnsi"/>
          <w:lang w:val="en-US"/>
        </w:rPr>
        <w:t>of</w:t>
      </w:r>
      <w:r w:rsidRPr="00A252FD">
        <w:rPr>
          <w:rFonts w:eastAsia="Times New Roman" w:cstheme="minorHAnsi"/>
          <w:lang w:val="en-US"/>
        </w:rPr>
        <w:t xml:space="preserve"> </w:t>
      </w:r>
      <w:r w:rsidR="0013037E" w:rsidRPr="00A252FD">
        <w:rPr>
          <w:rFonts w:eastAsia="Times New Roman" w:cstheme="minorHAnsi"/>
          <w:lang w:val="en-US"/>
        </w:rPr>
        <w:t>the supplier covered under the contract.</w:t>
      </w:r>
    </w:p>
    <w:p w14:paraId="78AE3C7E" w14:textId="77777777" w:rsidR="0013037E" w:rsidRPr="00A252FD" w:rsidRDefault="0013037E" w:rsidP="0013037E">
      <w:pPr>
        <w:widowControl w:val="0"/>
        <w:tabs>
          <w:tab w:val="left" w:pos="2771"/>
        </w:tabs>
        <w:autoSpaceDE w:val="0"/>
        <w:autoSpaceDN w:val="0"/>
        <w:spacing w:after="0" w:line="240" w:lineRule="auto"/>
        <w:ind w:left="2634" w:right="116"/>
        <w:jc w:val="both"/>
        <w:rPr>
          <w:rFonts w:eastAsia="Times New Roman" w:cstheme="minorHAnsi"/>
          <w:lang w:val="en-US"/>
        </w:rPr>
      </w:pPr>
    </w:p>
    <w:p w14:paraId="4F53A189" w14:textId="77777777" w:rsidR="0081347D" w:rsidRPr="00A252FD" w:rsidRDefault="0013037E" w:rsidP="00613AB1">
      <w:pPr>
        <w:pStyle w:val="ListParagraph"/>
        <w:widowControl w:val="0"/>
        <w:numPr>
          <w:ilvl w:val="1"/>
          <w:numId w:val="27"/>
        </w:numPr>
        <w:tabs>
          <w:tab w:val="left" w:pos="2771"/>
        </w:tabs>
        <w:autoSpaceDE w:val="0"/>
        <w:autoSpaceDN w:val="0"/>
        <w:spacing w:after="0" w:line="240" w:lineRule="auto"/>
        <w:ind w:right="116" w:hanging="366"/>
        <w:jc w:val="both"/>
        <w:rPr>
          <w:rFonts w:asciiTheme="minorHAnsi" w:eastAsia="Times New Roman" w:hAnsiTheme="minorHAnsi" w:cstheme="minorHAnsi"/>
          <w:lang w:val="en-US"/>
        </w:rPr>
      </w:pPr>
      <w:r w:rsidRPr="00A252FD">
        <w:rPr>
          <w:rFonts w:asciiTheme="minorHAnsi" w:eastAsia="Times New Roman" w:hAnsiTheme="minorHAnsi" w:cstheme="minorHAnsi"/>
          <w:lang w:val="en-US"/>
        </w:rPr>
        <w:t xml:space="preserve">“Written” or “in writing” means handwritten in ink or any form of </w:t>
      </w:r>
    </w:p>
    <w:p w14:paraId="5668F709" w14:textId="77777777" w:rsidR="0013037E" w:rsidRPr="00A252FD" w:rsidRDefault="0081347D" w:rsidP="0081347D">
      <w:pPr>
        <w:pStyle w:val="ListParagraph"/>
        <w:widowControl w:val="0"/>
        <w:tabs>
          <w:tab w:val="left" w:pos="2771"/>
        </w:tabs>
        <w:autoSpaceDE w:val="0"/>
        <w:autoSpaceDN w:val="0"/>
        <w:spacing w:after="0" w:line="240" w:lineRule="auto"/>
        <w:ind w:left="2634" w:right="116"/>
        <w:jc w:val="both"/>
        <w:rPr>
          <w:rFonts w:asciiTheme="minorHAnsi" w:eastAsia="Times New Roman" w:hAnsiTheme="minorHAnsi" w:cstheme="minorHAnsi"/>
          <w:lang w:val="en-US"/>
        </w:rPr>
      </w:pPr>
      <w:r w:rsidRPr="00A252FD">
        <w:rPr>
          <w:rFonts w:asciiTheme="minorHAnsi" w:eastAsia="Times New Roman" w:hAnsiTheme="minorHAnsi" w:cstheme="minorHAnsi"/>
          <w:lang w:val="en-US"/>
        </w:rPr>
        <w:t xml:space="preserve">   </w:t>
      </w:r>
      <w:r w:rsidR="0013037E" w:rsidRPr="00A252FD">
        <w:rPr>
          <w:rFonts w:asciiTheme="minorHAnsi" w:eastAsia="Times New Roman" w:hAnsiTheme="minorHAnsi" w:cstheme="minorHAnsi"/>
          <w:lang w:val="en-US"/>
        </w:rPr>
        <w:t>electronic or mechanical writing.</w:t>
      </w:r>
    </w:p>
    <w:p w14:paraId="13D9EE30" w14:textId="77777777" w:rsidR="00117AE6" w:rsidRPr="00A252FD" w:rsidRDefault="00117AE6" w:rsidP="0081347D">
      <w:pPr>
        <w:pStyle w:val="ListParagraph"/>
        <w:widowControl w:val="0"/>
        <w:tabs>
          <w:tab w:val="left" w:pos="2771"/>
        </w:tabs>
        <w:autoSpaceDE w:val="0"/>
        <w:autoSpaceDN w:val="0"/>
        <w:spacing w:after="0" w:line="240" w:lineRule="auto"/>
        <w:ind w:left="2634" w:right="116"/>
        <w:jc w:val="both"/>
        <w:rPr>
          <w:rFonts w:asciiTheme="minorHAnsi" w:eastAsia="Times New Roman" w:hAnsiTheme="minorHAnsi" w:cstheme="minorHAnsi"/>
          <w:lang w:val="en-US"/>
        </w:rPr>
      </w:pPr>
    </w:p>
    <w:p w14:paraId="2A9359B7" w14:textId="77777777" w:rsidR="0013037E" w:rsidRPr="00A252FD" w:rsidRDefault="0013037E" w:rsidP="00613AB1">
      <w:pPr>
        <w:widowControl w:val="0"/>
        <w:numPr>
          <w:ilvl w:val="0"/>
          <w:numId w:val="27"/>
        </w:numPr>
        <w:tabs>
          <w:tab w:val="left" w:pos="389"/>
          <w:tab w:val="left" w:pos="2230"/>
        </w:tabs>
        <w:autoSpaceDE w:val="0"/>
        <w:autoSpaceDN w:val="0"/>
        <w:spacing w:after="0" w:line="240" w:lineRule="auto"/>
        <w:ind w:left="2770" w:right="114" w:hanging="2633"/>
        <w:jc w:val="both"/>
        <w:rPr>
          <w:rFonts w:eastAsia="Times New Roman" w:cstheme="minorHAnsi"/>
          <w:lang w:val="en-US"/>
        </w:rPr>
      </w:pPr>
      <w:r w:rsidRPr="00A252FD">
        <w:rPr>
          <w:rFonts w:eastAsia="Times New Roman" w:cstheme="minorHAnsi"/>
          <w:b/>
          <w:position w:val="2"/>
          <w:lang w:val="en-US"/>
        </w:rPr>
        <w:t>Application</w:t>
      </w:r>
      <w:r w:rsidRPr="00A252FD">
        <w:rPr>
          <w:rFonts w:eastAsia="Times New Roman" w:cstheme="minorHAnsi"/>
          <w:b/>
          <w:position w:val="2"/>
          <w:lang w:val="en-US"/>
        </w:rPr>
        <w:tab/>
      </w:r>
      <w:r w:rsidRPr="00A252FD">
        <w:rPr>
          <w:rFonts w:eastAsia="Times New Roman" w:cstheme="minorHAnsi"/>
          <w:lang w:val="en-US"/>
        </w:rPr>
        <w:t xml:space="preserve">2.1 </w:t>
      </w:r>
      <w:r w:rsidR="0081347D" w:rsidRPr="00A252FD">
        <w:rPr>
          <w:rFonts w:eastAsia="Times New Roman" w:cstheme="minorHAnsi"/>
          <w:lang w:val="en-US"/>
        </w:rPr>
        <w:t xml:space="preserve">   </w:t>
      </w:r>
      <w:r w:rsidRPr="00A252FD">
        <w:rPr>
          <w:rFonts w:eastAsia="Times New Roman" w:cstheme="minorHAnsi"/>
          <w:lang w:val="en-US"/>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1E596BF" w14:textId="77777777" w:rsidR="0013037E" w:rsidRPr="00A252FD" w:rsidRDefault="0013037E" w:rsidP="0013037E">
      <w:pPr>
        <w:widowControl w:val="0"/>
        <w:autoSpaceDE w:val="0"/>
        <w:autoSpaceDN w:val="0"/>
        <w:spacing w:after="0" w:line="240" w:lineRule="auto"/>
        <w:rPr>
          <w:rFonts w:eastAsia="Times New Roman" w:cstheme="minorHAnsi"/>
          <w:lang w:val="en-US"/>
        </w:rPr>
      </w:pPr>
    </w:p>
    <w:p w14:paraId="0FD5125A" w14:textId="77777777" w:rsidR="0013037E" w:rsidRPr="00A252FD" w:rsidRDefault="0013037E" w:rsidP="00613AB1">
      <w:pPr>
        <w:widowControl w:val="0"/>
        <w:numPr>
          <w:ilvl w:val="1"/>
          <w:numId w:val="26"/>
        </w:numPr>
        <w:tabs>
          <w:tab w:val="left" w:pos="2771"/>
        </w:tabs>
        <w:autoSpaceDE w:val="0"/>
        <w:autoSpaceDN w:val="0"/>
        <w:spacing w:after="0" w:line="240" w:lineRule="auto"/>
        <w:ind w:right="115" w:hanging="540"/>
        <w:jc w:val="both"/>
        <w:rPr>
          <w:rFonts w:eastAsia="Times New Roman" w:cstheme="minorHAnsi"/>
          <w:lang w:val="en-US"/>
        </w:rPr>
      </w:pPr>
      <w:r w:rsidRPr="00A252FD">
        <w:rPr>
          <w:rFonts w:eastAsia="Times New Roman" w:cstheme="minorHAnsi"/>
          <w:lang w:val="en-US"/>
        </w:rPr>
        <w:t>Where applicable, special conditions of contract are also laid down to cover specific supplies, services or works.</w:t>
      </w:r>
    </w:p>
    <w:p w14:paraId="7C2DCEFF" w14:textId="77777777" w:rsidR="0013037E" w:rsidRPr="00A252FD" w:rsidRDefault="0013037E" w:rsidP="0013037E">
      <w:pPr>
        <w:widowControl w:val="0"/>
        <w:autoSpaceDE w:val="0"/>
        <w:autoSpaceDN w:val="0"/>
        <w:spacing w:after="0" w:line="240" w:lineRule="auto"/>
        <w:rPr>
          <w:rFonts w:eastAsia="Times New Roman" w:cstheme="minorHAnsi"/>
          <w:lang w:val="en-US"/>
        </w:rPr>
      </w:pPr>
    </w:p>
    <w:p w14:paraId="046B17B5" w14:textId="77777777" w:rsidR="0013037E" w:rsidRPr="00A252FD" w:rsidRDefault="0013037E" w:rsidP="00613AB1">
      <w:pPr>
        <w:widowControl w:val="0"/>
        <w:numPr>
          <w:ilvl w:val="1"/>
          <w:numId w:val="26"/>
        </w:numPr>
        <w:tabs>
          <w:tab w:val="left" w:pos="2771"/>
        </w:tabs>
        <w:autoSpaceDE w:val="0"/>
        <w:autoSpaceDN w:val="0"/>
        <w:spacing w:after="0" w:line="240" w:lineRule="auto"/>
        <w:ind w:right="117" w:hanging="540"/>
        <w:jc w:val="both"/>
        <w:rPr>
          <w:rFonts w:eastAsia="Times New Roman" w:cstheme="minorHAnsi"/>
          <w:lang w:val="en-US"/>
        </w:rPr>
      </w:pPr>
      <w:r w:rsidRPr="00A252FD">
        <w:rPr>
          <w:rFonts w:eastAsia="Times New Roman" w:cstheme="minorHAnsi"/>
          <w:lang w:val="en-US"/>
        </w:rPr>
        <w:t xml:space="preserve">Where such special conditions of contract </w:t>
      </w:r>
      <w:proofErr w:type="gramStart"/>
      <w:r w:rsidRPr="00A252FD">
        <w:rPr>
          <w:rFonts w:eastAsia="Times New Roman" w:cstheme="minorHAnsi"/>
          <w:lang w:val="en-US"/>
        </w:rPr>
        <w:t>are in conflict with</w:t>
      </w:r>
      <w:proofErr w:type="gramEnd"/>
      <w:r w:rsidRPr="00A252FD">
        <w:rPr>
          <w:rFonts w:eastAsia="Times New Roman" w:cstheme="minorHAnsi"/>
          <w:lang w:val="en-US"/>
        </w:rPr>
        <w:t xml:space="preserve"> these general conditions, the special conditions shall</w:t>
      </w:r>
      <w:r w:rsidRPr="00A252FD">
        <w:rPr>
          <w:rFonts w:eastAsia="Times New Roman" w:cstheme="minorHAnsi"/>
          <w:spacing w:val="-3"/>
          <w:lang w:val="en-US"/>
        </w:rPr>
        <w:t xml:space="preserve"> </w:t>
      </w:r>
      <w:r w:rsidRPr="00A252FD">
        <w:rPr>
          <w:rFonts w:eastAsia="Times New Roman" w:cstheme="minorHAnsi"/>
          <w:lang w:val="en-US"/>
        </w:rPr>
        <w:t>apply.</w:t>
      </w:r>
    </w:p>
    <w:p w14:paraId="1B793307" w14:textId="77777777" w:rsidR="0013037E" w:rsidRPr="00A252FD" w:rsidRDefault="0013037E" w:rsidP="0013037E">
      <w:pPr>
        <w:widowControl w:val="0"/>
        <w:autoSpaceDE w:val="0"/>
        <w:autoSpaceDN w:val="0"/>
        <w:spacing w:before="10" w:after="0" w:line="240" w:lineRule="auto"/>
        <w:rPr>
          <w:rFonts w:eastAsia="Times New Roman" w:cstheme="minorHAnsi"/>
          <w:lang w:val="en-US"/>
        </w:rPr>
      </w:pPr>
    </w:p>
    <w:p w14:paraId="13A756D5" w14:textId="77777777" w:rsidR="0013037E" w:rsidRPr="00A252FD" w:rsidRDefault="0013037E" w:rsidP="00613AB1">
      <w:pPr>
        <w:widowControl w:val="0"/>
        <w:numPr>
          <w:ilvl w:val="0"/>
          <w:numId w:val="27"/>
        </w:numPr>
        <w:tabs>
          <w:tab w:val="left" w:pos="388"/>
          <w:tab w:val="left" w:pos="2230"/>
        </w:tabs>
        <w:autoSpaceDE w:val="0"/>
        <w:autoSpaceDN w:val="0"/>
        <w:spacing w:before="1" w:after="0" w:line="240" w:lineRule="auto"/>
        <w:ind w:left="2770" w:right="116" w:hanging="2633"/>
        <w:jc w:val="both"/>
        <w:rPr>
          <w:rFonts w:eastAsia="Times New Roman" w:cstheme="minorHAnsi"/>
          <w:lang w:val="en-US"/>
        </w:rPr>
      </w:pPr>
      <w:r w:rsidRPr="00A252FD">
        <w:rPr>
          <w:rFonts w:eastAsia="Times New Roman" w:cstheme="minorHAnsi"/>
          <w:b/>
          <w:position w:val="2"/>
          <w:lang w:val="en-US"/>
        </w:rPr>
        <w:t>General</w:t>
      </w:r>
      <w:r w:rsidRPr="00A252FD">
        <w:rPr>
          <w:rFonts w:eastAsia="Times New Roman" w:cstheme="minorHAnsi"/>
          <w:b/>
          <w:position w:val="2"/>
          <w:lang w:val="en-US"/>
        </w:rPr>
        <w:tab/>
      </w:r>
      <w:r w:rsidRPr="00A252FD">
        <w:rPr>
          <w:rFonts w:eastAsia="Times New Roman" w:cstheme="minorHAnsi"/>
          <w:lang w:val="en-US"/>
        </w:rPr>
        <w:t xml:space="preserve">3.1 </w:t>
      </w:r>
      <w:r w:rsidR="0081347D" w:rsidRPr="00A252FD">
        <w:rPr>
          <w:rFonts w:eastAsia="Times New Roman" w:cstheme="minorHAnsi"/>
          <w:lang w:val="en-US"/>
        </w:rPr>
        <w:t xml:space="preserve">    </w:t>
      </w:r>
      <w:r w:rsidRPr="00A252FD">
        <w:rPr>
          <w:rFonts w:eastAsia="Times New Roman" w:cstheme="minorHAnsi"/>
          <w:lang w:val="en-US"/>
        </w:rPr>
        <w:t xml:space="preserve">Unless otherwise </w:t>
      </w:r>
      <w:proofErr w:type="gramStart"/>
      <w:r w:rsidRPr="00A252FD">
        <w:rPr>
          <w:rFonts w:eastAsia="Times New Roman" w:cstheme="minorHAnsi"/>
          <w:lang w:val="en-US"/>
        </w:rPr>
        <w:t>indicated  in</w:t>
      </w:r>
      <w:proofErr w:type="gramEnd"/>
      <w:r w:rsidRPr="00A252FD">
        <w:rPr>
          <w:rFonts w:eastAsia="Times New Roman" w:cstheme="minorHAnsi"/>
          <w:lang w:val="en-US"/>
        </w:rPr>
        <w:t xml:space="preserve"> the bidding documents, the </w:t>
      </w:r>
      <w:proofErr w:type="gramStart"/>
      <w:r w:rsidRPr="00A252FD">
        <w:rPr>
          <w:rFonts w:eastAsia="Times New Roman" w:cstheme="minorHAnsi"/>
          <w:lang w:val="en-US"/>
        </w:rPr>
        <w:t>purchaser  shall</w:t>
      </w:r>
      <w:proofErr w:type="gramEnd"/>
      <w:r w:rsidRPr="00A252FD">
        <w:rPr>
          <w:rFonts w:eastAsia="Times New Roman" w:cstheme="minorHAnsi"/>
          <w:lang w:val="en-US"/>
        </w:rPr>
        <w:t xml:space="preserve"> not be liable for any expense incurred in the preparation and submission of a bid. Where applicable a non-refundable fee for documents may be</w:t>
      </w:r>
      <w:r w:rsidRPr="00A252FD">
        <w:rPr>
          <w:rFonts w:eastAsia="Times New Roman" w:cstheme="minorHAnsi"/>
          <w:spacing w:val="2"/>
          <w:lang w:val="en-US"/>
        </w:rPr>
        <w:t xml:space="preserve"> </w:t>
      </w:r>
      <w:r w:rsidRPr="00A252FD">
        <w:rPr>
          <w:rFonts w:eastAsia="Times New Roman" w:cstheme="minorHAnsi"/>
          <w:lang w:val="en-US"/>
        </w:rPr>
        <w:t>charged.</w:t>
      </w:r>
    </w:p>
    <w:p w14:paraId="15BAE134" w14:textId="77777777" w:rsidR="0013037E" w:rsidRPr="00A252FD" w:rsidRDefault="0013037E" w:rsidP="0013037E">
      <w:pPr>
        <w:widowControl w:val="0"/>
        <w:autoSpaceDE w:val="0"/>
        <w:autoSpaceDN w:val="0"/>
        <w:spacing w:before="11" w:after="0" w:line="240" w:lineRule="auto"/>
        <w:rPr>
          <w:rFonts w:eastAsia="Times New Roman" w:cstheme="minorHAnsi"/>
          <w:lang w:val="en-US"/>
        </w:rPr>
      </w:pPr>
    </w:p>
    <w:p w14:paraId="3D5E47BB" w14:textId="77777777" w:rsidR="0013037E" w:rsidRPr="00A252FD" w:rsidRDefault="0013037E" w:rsidP="0013037E">
      <w:pPr>
        <w:widowControl w:val="0"/>
        <w:autoSpaceDE w:val="0"/>
        <w:autoSpaceDN w:val="0"/>
        <w:spacing w:after="0" w:line="240" w:lineRule="auto"/>
        <w:ind w:left="2770" w:right="113" w:hanging="540"/>
        <w:jc w:val="both"/>
        <w:rPr>
          <w:rFonts w:eastAsia="Times New Roman" w:cstheme="minorHAnsi"/>
          <w:lang w:val="en-US"/>
        </w:rPr>
      </w:pPr>
      <w:r w:rsidRPr="00A252FD">
        <w:rPr>
          <w:rFonts w:eastAsia="Times New Roman" w:cstheme="minorHAnsi"/>
          <w:lang w:val="en-US"/>
        </w:rPr>
        <w:t>3.2 With certain exceptions, invitations to bid are only published in the Government Tender Bulletin. The Government Tender Bulletin may be obtained directly from the Government Printer, Private Bag X85, Pretoria 0001, or accessed electronically from</w:t>
      </w:r>
      <w:r w:rsidRPr="00A252FD">
        <w:rPr>
          <w:rFonts w:eastAsia="Times New Roman" w:cstheme="minorHAnsi"/>
          <w:color w:val="0000FF"/>
          <w:lang w:val="en-US"/>
        </w:rPr>
        <w:t xml:space="preserve"> </w:t>
      </w:r>
      <w:hyperlink r:id="rId15">
        <w:r w:rsidRPr="00A252FD">
          <w:rPr>
            <w:rFonts w:eastAsia="Times New Roman" w:cstheme="minorHAnsi"/>
            <w:color w:val="0000FF"/>
            <w:u w:val="single" w:color="0000FF"/>
            <w:lang w:val="en-US"/>
          </w:rPr>
          <w:t>www.treasury.gov.za</w:t>
        </w:r>
      </w:hyperlink>
    </w:p>
    <w:p w14:paraId="64F2A17B" w14:textId="77777777" w:rsidR="0013037E" w:rsidRPr="00A252FD" w:rsidRDefault="0013037E" w:rsidP="0013037E">
      <w:pPr>
        <w:widowControl w:val="0"/>
        <w:tabs>
          <w:tab w:val="left" w:pos="2771"/>
        </w:tabs>
        <w:autoSpaceDE w:val="0"/>
        <w:autoSpaceDN w:val="0"/>
        <w:spacing w:after="0" w:line="240" w:lineRule="auto"/>
        <w:ind w:right="116"/>
        <w:jc w:val="both"/>
        <w:rPr>
          <w:rFonts w:eastAsia="Times New Roman" w:cstheme="minorHAnsi"/>
          <w:lang w:val="en-US"/>
        </w:rPr>
      </w:pPr>
    </w:p>
    <w:p w14:paraId="4B29CFA3" w14:textId="77777777" w:rsidR="0013037E" w:rsidRPr="00A252FD" w:rsidRDefault="0013037E" w:rsidP="00613AB1">
      <w:pPr>
        <w:pStyle w:val="ListParagraph"/>
        <w:widowControl w:val="0"/>
        <w:numPr>
          <w:ilvl w:val="0"/>
          <w:numId w:val="27"/>
        </w:numPr>
        <w:tabs>
          <w:tab w:val="left" w:pos="389"/>
          <w:tab w:val="left" w:pos="2230"/>
          <w:tab w:val="left" w:pos="2770"/>
        </w:tabs>
        <w:autoSpaceDE w:val="0"/>
        <w:autoSpaceDN w:val="0"/>
        <w:spacing w:after="0" w:line="240" w:lineRule="auto"/>
        <w:ind w:right="116"/>
        <w:contextualSpacing w:val="0"/>
        <w:rPr>
          <w:rFonts w:asciiTheme="minorHAnsi" w:hAnsiTheme="minorHAnsi" w:cstheme="minorHAnsi"/>
        </w:rPr>
      </w:pPr>
      <w:r w:rsidRPr="00A252FD">
        <w:rPr>
          <w:rFonts w:asciiTheme="minorHAnsi" w:hAnsiTheme="minorHAnsi" w:cstheme="minorHAnsi"/>
          <w:b/>
          <w:position w:val="2"/>
        </w:rPr>
        <w:t>Standards</w:t>
      </w:r>
      <w:r w:rsidRPr="00A252FD">
        <w:rPr>
          <w:rFonts w:asciiTheme="minorHAnsi" w:hAnsiTheme="minorHAnsi" w:cstheme="minorHAnsi"/>
          <w:b/>
          <w:position w:val="2"/>
        </w:rPr>
        <w:tab/>
      </w:r>
      <w:r w:rsidRPr="00A252FD">
        <w:rPr>
          <w:rFonts w:asciiTheme="minorHAnsi" w:hAnsiTheme="minorHAnsi" w:cstheme="minorHAnsi"/>
        </w:rPr>
        <w:t>4.1</w:t>
      </w:r>
      <w:r w:rsidRPr="00A252FD">
        <w:rPr>
          <w:rFonts w:asciiTheme="minorHAnsi" w:hAnsiTheme="minorHAnsi" w:cstheme="minorHAnsi"/>
        </w:rPr>
        <w:tab/>
        <w:t xml:space="preserve">The goods supplied shall conform to the standards mentioned in the </w:t>
      </w:r>
    </w:p>
    <w:p w14:paraId="1E0F85E5" w14:textId="77777777" w:rsidR="0013037E" w:rsidRDefault="0013037E" w:rsidP="0013037E">
      <w:pPr>
        <w:pStyle w:val="ListParagraph"/>
        <w:widowControl w:val="0"/>
        <w:tabs>
          <w:tab w:val="left" w:pos="389"/>
          <w:tab w:val="left" w:pos="2230"/>
          <w:tab w:val="left" w:pos="2770"/>
        </w:tabs>
        <w:autoSpaceDE w:val="0"/>
        <w:autoSpaceDN w:val="0"/>
        <w:spacing w:after="0" w:line="240" w:lineRule="auto"/>
        <w:ind w:left="393" w:right="116"/>
        <w:contextualSpacing w:val="0"/>
        <w:rPr>
          <w:rFonts w:asciiTheme="minorHAnsi" w:hAnsiTheme="minorHAnsi" w:cstheme="minorHAnsi"/>
        </w:rPr>
      </w:pPr>
      <w:r w:rsidRPr="00A252FD">
        <w:rPr>
          <w:rFonts w:asciiTheme="minorHAnsi" w:hAnsiTheme="minorHAnsi" w:cstheme="minorHAnsi"/>
        </w:rPr>
        <w:t xml:space="preserve">                                               </w:t>
      </w:r>
      <w:r w:rsidR="00C200F2" w:rsidRPr="00A252FD">
        <w:rPr>
          <w:rFonts w:asciiTheme="minorHAnsi" w:hAnsiTheme="minorHAnsi" w:cstheme="minorHAnsi"/>
        </w:rPr>
        <w:t xml:space="preserve"> </w:t>
      </w:r>
      <w:r w:rsidRPr="00A252FD">
        <w:rPr>
          <w:rFonts w:asciiTheme="minorHAnsi" w:hAnsiTheme="minorHAnsi" w:cstheme="minorHAnsi"/>
        </w:rPr>
        <w:t>bidding documents and</w:t>
      </w:r>
      <w:r w:rsidRPr="00A252FD">
        <w:rPr>
          <w:rFonts w:asciiTheme="minorHAnsi" w:hAnsiTheme="minorHAnsi" w:cstheme="minorHAnsi"/>
          <w:spacing w:val="-1"/>
        </w:rPr>
        <w:t xml:space="preserve"> </w:t>
      </w:r>
      <w:r w:rsidRPr="00A252FD">
        <w:rPr>
          <w:rFonts w:asciiTheme="minorHAnsi" w:hAnsiTheme="minorHAnsi" w:cstheme="minorHAnsi"/>
        </w:rPr>
        <w:t>specifications.</w:t>
      </w:r>
    </w:p>
    <w:p w14:paraId="54906853" w14:textId="77777777" w:rsidR="00817088" w:rsidRPr="00A252FD" w:rsidRDefault="00817088" w:rsidP="0013037E">
      <w:pPr>
        <w:pStyle w:val="ListParagraph"/>
        <w:widowControl w:val="0"/>
        <w:tabs>
          <w:tab w:val="left" w:pos="389"/>
          <w:tab w:val="left" w:pos="2230"/>
          <w:tab w:val="left" w:pos="2770"/>
        </w:tabs>
        <w:autoSpaceDE w:val="0"/>
        <w:autoSpaceDN w:val="0"/>
        <w:spacing w:after="0" w:line="240" w:lineRule="auto"/>
        <w:ind w:left="393" w:right="116"/>
        <w:contextualSpacing w:val="0"/>
        <w:rPr>
          <w:rFonts w:asciiTheme="minorHAnsi" w:hAnsiTheme="minorHAnsi" w:cstheme="minorHAnsi"/>
        </w:rPr>
      </w:pPr>
    </w:p>
    <w:p w14:paraId="42FF1297" w14:textId="77777777" w:rsidR="00C200F2" w:rsidRPr="00A252FD" w:rsidRDefault="00C200F2" w:rsidP="00613AB1">
      <w:pPr>
        <w:pStyle w:val="ListParagraph"/>
        <w:widowControl w:val="0"/>
        <w:numPr>
          <w:ilvl w:val="0"/>
          <w:numId w:val="27"/>
        </w:numPr>
        <w:tabs>
          <w:tab w:val="left" w:pos="678"/>
        </w:tabs>
        <w:autoSpaceDE w:val="0"/>
        <w:autoSpaceDN w:val="0"/>
        <w:spacing w:before="90" w:after="0" w:line="240" w:lineRule="auto"/>
        <w:ind w:right="115"/>
        <w:rPr>
          <w:rFonts w:asciiTheme="minorHAnsi" w:hAnsiTheme="minorHAnsi" w:cstheme="minorHAnsi"/>
        </w:rPr>
      </w:pPr>
      <w:r w:rsidRPr="00A252FD">
        <w:rPr>
          <w:rFonts w:asciiTheme="minorHAnsi" w:hAnsiTheme="minorHAnsi" w:cstheme="minorHAnsi"/>
          <w:b/>
          <w:position w:val="2"/>
        </w:rPr>
        <w:t>Use of contract</w:t>
      </w:r>
      <w:r w:rsidR="0013037E" w:rsidRPr="00A252FD">
        <w:rPr>
          <w:rFonts w:asciiTheme="minorHAnsi" w:hAnsiTheme="minorHAnsi" w:cstheme="minorHAnsi"/>
          <w:b/>
          <w:position w:val="2"/>
        </w:rPr>
        <w:tab/>
      </w:r>
      <w:r w:rsidRPr="00A252FD">
        <w:rPr>
          <w:rFonts w:asciiTheme="minorHAnsi" w:hAnsiTheme="minorHAnsi" w:cstheme="minorHAnsi"/>
          <w:b/>
          <w:position w:val="2"/>
        </w:rPr>
        <w:t xml:space="preserve"> </w:t>
      </w:r>
      <w:r w:rsidRPr="00A252FD">
        <w:rPr>
          <w:rFonts w:asciiTheme="minorHAnsi" w:hAnsiTheme="minorHAnsi" w:cstheme="minorHAnsi"/>
        </w:rPr>
        <w:t xml:space="preserve">5.1      </w:t>
      </w:r>
      <w:r w:rsidR="0013037E" w:rsidRPr="00A252FD">
        <w:rPr>
          <w:rFonts w:asciiTheme="minorHAnsi" w:hAnsiTheme="minorHAnsi" w:cstheme="minorHAnsi"/>
        </w:rPr>
        <w:t>The supplier shall not, without the purchaser prior written consent</w:t>
      </w:r>
      <w:r w:rsidRPr="00A252FD">
        <w:rPr>
          <w:rFonts w:asciiTheme="minorHAnsi" w:hAnsiTheme="minorHAnsi" w:cstheme="minorHAnsi"/>
        </w:rPr>
        <w:t xml:space="preserve">, </w:t>
      </w:r>
      <w:r w:rsidRPr="00A252FD">
        <w:rPr>
          <w:rFonts w:asciiTheme="minorHAnsi" w:hAnsiTheme="minorHAnsi" w:cstheme="minorHAnsi"/>
          <w:b/>
        </w:rPr>
        <w:t xml:space="preserve">documents                            </w:t>
      </w:r>
      <w:r w:rsidRPr="00A252FD">
        <w:rPr>
          <w:rFonts w:asciiTheme="minorHAnsi" w:hAnsiTheme="minorHAnsi" w:cstheme="minorHAnsi"/>
        </w:rPr>
        <w:t xml:space="preserve">disclose the contract, or any provision thereof, or any specification, </w:t>
      </w:r>
      <w:r w:rsidRPr="00A252FD">
        <w:rPr>
          <w:rFonts w:asciiTheme="minorHAnsi" w:hAnsiTheme="minorHAnsi" w:cstheme="minorHAnsi"/>
          <w:b/>
        </w:rPr>
        <w:t xml:space="preserve">and </w:t>
      </w:r>
      <w:proofErr w:type="gramStart"/>
      <w:r w:rsidRPr="00A252FD">
        <w:rPr>
          <w:rFonts w:asciiTheme="minorHAnsi" w:hAnsiTheme="minorHAnsi" w:cstheme="minorHAnsi"/>
          <w:b/>
        </w:rPr>
        <w:t xml:space="preserve">information;   </w:t>
      </w:r>
      <w:proofErr w:type="gramEnd"/>
      <w:r w:rsidRPr="00A252FD">
        <w:rPr>
          <w:rFonts w:asciiTheme="minorHAnsi" w:hAnsiTheme="minorHAnsi" w:cstheme="minorHAnsi"/>
          <w:b/>
        </w:rPr>
        <w:t xml:space="preserve">              </w:t>
      </w:r>
      <w:r w:rsidRPr="00A252FD">
        <w:rPr>
          <w:rFonts w:asciiTheme="minorHAnsi" w:hAnsiTheme="minorHAnsi" w:cstheme="minorHAnsi"/>
        </w:rPr>
        <w:t>plan, drawing, pattern, sample, or information furnished by or on</w:t>
      </w:r>
    </w:p>
    <w:p w14:paraId="4E790DE9" w14:textId="77777777" w:rsidR="00C200F2" w:rsidRPr="00A252FD" w:rsidRDefault="00C200F2" w:rsidP="00C200F2">
      <w:pPr>
        <w:widowControl w:val="0"/>
        <w:tabs>
          <w:tab w:val="left" w:pos="678"/>
        </w:tabs>
        <w:autoSpaceDE w:val="0"/>
        <w:autoSpaceDN w:val="0"/>
        <w:spacing w:after="0" w:line="240" w:lineRule="auto"/>
        <w:ind w:right="115"/>
        <w:rPr>
          <w:rFonts w:cstheme="minorHAnsi"/>
        </w:rPr>
      </w:pPr>
      <w:r w:rsidRPr="00A252FD">
        <w:rPr>
          <w:rFonts w:cstheme="minorHAnsi"/>
          <w:b/>
        </w:rPr>
        <w:t xml:space="preserve">        Inspection.                        </w:t>
      </w:r>
      <w:r w:rsidRPr="00A252FD">
        <w:rPr>
          <w:rFonts w:cstheme="minorHAnsi"/>
        </w:rPr>
        <w:t xml:space="preserve">    behalf of the purchaser in connection therewith, to any person   </w:t>
      </w:r>
    </w:p>
    <w:p w14:paraId="1517826F" w14:textId="77777777" w:rsidR="00C200F2" w:rsidRPr="00A252FD" w:rsidRDefault="00C200F2" w:rsidP="00C200F2">
      <w:pPr>
        <w:pStyle w:val="ListParagraph"/>
        <w:widowControl w:val="0"/>
        <w:tabs>
          <w:tab w:val="left" w:pos="678"/>
        </w:tabs>
        <w:autoSpaceDE w:val="0"/>
        <w:autoSpaceDN w:val="0"/>
        <w:spacing w:after="0" w:line="240" w:lineRule="auto"/>
        <w:ind w:left="677" w:right="115"/>
        <w:contextualSpacing w:val="0"/>
        <w:rPr>
          <w:rFonts w:asciiTheme="minorHAnsi" w:hAnsiTheme="minorHAnsi" w:cstheme="minorHAnsi"/>
        </w:rPr>
      </w:pPr>
      <w:r w:rsidRPr="00A252FD">
        <w:rPr>
          <w:rFonts w:asciiTheme="minorHAnsi" w:hAnsiTheme="minorHAnsi" w:cstheme="minorHAnsi"/>
        </w:rPr>
        <w:t xml:space="preserve">                                           other than a person employed by the supplier in the performance of </w:t>
      </w:r>
    </w:p>
    <w:p w14:paraId="41F3872F" w14:textId="77777777" w:rsidR="00C200F2" w:rsidRPr="00A252FD" w:rsidRDefault="00C200F2" w:rsidP="00C200F2">
      <w:pPr>
        <w:pStyle w:val="ListParagraph"/>
        <w:widowControl w:val="0"/>
        <w:tabs>
          <w:tab w:val="left" w:pos="678"/>
        </w:tabs>
        <w:autoSpaceDE w:val="0"/>
        <w:autoSpaceDN w:val="0"/>
        <w:spacing w:after="0" w:line="240" w:lineRule="auto"/>
        <w:ind w:left="677" w:right="115"/>
        <w:contextualSpacing w:val="0"/>
        <w:rPr>
          <w:rFonts w:asciiTheme="minorHAnsi" w:hAnsiTheme="minorHAnsi" w:cstheme="minorHAnsi"/>
        </w:rPr>
      </w:pPr>
      <w:r w:rsidRPr="00A252FD">
        <w:rPr>
          <w:rFonts w:asciiTheme="minorHAnsi" w:hAnsiTheme="minorHAnsi" w:cstheme="minorHAnsi"/>
        </w:rPr>
        <w:t xml:space="preserve">                                           the contract. Disclosure    to any such employed person shall be </w:t>
      </w:r>
    </w:p>
    <w:p w14:paraId="3695EC05" w14:textId="77777777" w:rsidR="00C200F2" w:rsidRPr="00A252FD" w:rsidRDefault="00C200F2" w:rsidP="00C200F2">
      <w:pPr>
        <w:pStyle w:val="ListParagraph"/>
        <w:widowControl w:val="0"/>
        <w:tabs>
          <w:tab w:val="left" w:pos="678"/>
        </w:tabs>
        <w:autoSpaceDE w:val="0"/>
        <w:autoSpaceDN w:val="0"/>
        <w:spacing w:after="0" w:line="240" w:lineRule="auto"/>
        <w:ind w:left="677" w:right="115"/>
        <w:contextualSpacing w:val="0"/>
        <w:rPr>
          <w:rFonts w:asciiTheme="minorHAnsi" w:hAnsiTheme="minorHAnsi" w:cstheme="minorHAnsi"/>
        </w:rPr>
      </w:pPr>
      <w:r w:rsidRPr="00A252FD">
        <w:rPr>
          <w:rFonts w:asciiTheme="minorHAnsi" w:hAnsiTheme="minorHAnsi" w:cstheme="minorHAnsi"/>
        </w:rPr>
        <w:lastRenderedPageBreak/>
        <w:t xml:space="preserve">                                           made in confidence and shall extend only so far as may be necessary </w:t>
      </w:r>
    </w:p>
    <w:p w14:paraId="308C3C68" w14:textId="77777777" w:rsidR="00C200F2" w:rsidRPr="00A252FD" w:rsidRDefault="00C200F2" w:rsidP="00C200F2">
      <w:pPr>
        <w:pStyle w:val="ListParagraph"/>
        <w:widowControl w:val="0"/>
        <w:tabs>
          <w:tab w:val="left" w:pos="678"/>
        </w:tabs>
        <w:autoSpaceDE w:val="0"/>
        <w:autoSpaceDN w:val="0"/>
        <w:spacing w:after="0" w:line="240" w:lineRule="auto"/>
        <w:ind w:left="677" w:right="115"/>
        <w:contextualSpacing w:val="0"/>
        <w:rPr>
          <w:rFonts w:asciiTheme="minorHAnsi" w:hAnsiTheme="minorHAnsi" w:cstheme="minorHAnsi"/>
        </w:rPr>
      </w:pPr>
      <w:r w:rsidRPr="00A252FD">
        <w:rPr>
          <w:rFonts w:asciiTheme="minorHAnsi" w:hAnsiTheme="minorHAnsi" w:cstheme="minorHAnsi"/>
        </w:rPr>
        <w:t xml:space="preserve">                                           for purposes of such</w:t>
      </w:r>
      <w:r w:rsidRPr="00A252FD">
        <w:rPr>
          <w:rFonts w:asciiTheme="minorHAnsi" w:hAnsiTheme="minorHAnsi" w:cstheme="minorHAnsi"/>
          <w:spacing w:val="-1"/>
        </w:rPr>
        <w:t xml:space="preserve"> </w:t>
      </w:r>
      <w:r w:rsidRPr="00A252FD">
        <w:rPr>
          <w:rFonts w:asciiTheme="minorHAnsi" w:hAnsiTheme="minorHAnsi" w:cstheme="minorHAnsi"/>
        </w:rPr>
        <w:t>performance.</w:t>
      </w:r>
    </w:p>
    <w:p w14:paraId="3C840513" w14:textId="4421365C" w:rsidR="00752811" w:rsidRPr="00925780" w:rsidRDefault="00752811" w:rsidP="00925780">
      <w:pPr>
        <w:widowControl w:val="0"/>
        <w:tabs>
          <w:tab w:val="left" w:pos="678"/>
        </w:tabs>
        <w:autoSpaceDE w:val="0"/>
        <w:autoSpaceDN w:val="0"/>
        <w:spacing w:after="0" w:line="240" w:lineRule="auto"/>
        <w:ind w:right="115"/>
        <w:rPr>
          <w:rFonts w:cstheme="minorHAnsi"/>
        </w:rPr>
      </w:pPr>
    </w:p>
    <w:p w14:paraId="389EB4DD" w14:textId="77777777" w:rsidR="00752811" w:rsidRPr="00925780" w:rsidRDefault="00752811" w:rsidP="00925780">
      <w:pPr>
        <w:widowControl w:val="0"/>
        <w:tabs>
          <w:tab w:val="left" w:pos="678"/>
        </w:tabs>
        <w:autoSpaceDE w:val="0"/>
        <w:autoSpaceDN w:val="0"/>
        <w:spacing w:after="0" w:line="240" w:lineRule="auto"/>
        <w:ind w:right="115"/>
        <w:rPr>
          <w:rFonts w:cstheme="minorHAnsi"/>
        </w:rPr>
      </w:pPr>
    </w:p>
    <w:p w14:paraId="14E770A1" w14:textId="77777777" w:rsidR="00933090" w:rsidRPr="00A252FD" w:rsidRDefault="00C200F2" w:rsidP="00613AB1">
      <w:pPr>
        <w:pStyle w:val="ListParagraph"/>
        <w:numPr>
          <w:ilvl w:val="1"/>
          <w:numId w:val="28"/>
        </w:numPr>
        <w:tabs>
          <w:tab w:val="left" w:pos="389"/>
          <w:tab w:val="left" w:pos="2230"/>
          <w:tab w:val="left" w:pos="2770"/>
        </w:tabs>
        <w:spacing w:before="90" w:after="0" w:line="240" w:lineRule="auto"/>
        <w:ind w:right="116" w:hanging="186"/>
        <w:rPr>
          <w:rFonts w:asciiTheme="minorHAnsi" w:hAnsiTheme="minorHAnsi" w:cstheme="minorHAnsi"/>
          <w:lang w:val="en-US"/>
        </w:rPr>
      </w:pPr>
      <w:r w:rsidRPr="00A252FD">
        <w:rPr>
          <w:rFonts w:asciiTheme="minorHAnsi" w:hAnsiTheme="minorHAnsi" w:cstheme="minorHAnsi"/>
          <w:lang w:val="en-US"/>
        </w:rPr>
        <w:t>The supplier shall not, without the purchaser’s prior written</w:t>
      </w:r>
    </w:p>
    <w:p w14:paraId="0DD8938D" w14:textId="77777777" w:rsidR="00933090" w:rsidRPr="00A252FD" w:rsidRDefault="00933090" w:rsidP="00933090">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r w:rsidRPr="00A252FD">
        <w:rPr>
          <w:rFonts w:asciiTheme="minorHAnsi" w:hAnsiTheme="minorHAnsi" w:cstheme="minorHAnsi"/>
          <w:lang w:val="en-US"/>
        </w:rPr>
        <w:t xml:space="preserve">      consent, make use of any document or information mentioned in GCC </w:t>
      </w:r>
    </w:p>
    <w:p w14:paraId="103F691B" w14:textId="3F09E34C" w:rsidR="00117AE6" w:rsidRPr="00752811" w:rsidRDefault="00933090" w:rsidP="00752811">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r w:rsidRPr="00A252FD">
        <w:rPr>
          <w:rFonts w:asciiTheme="minorHAnsi" w:hAnsiTheme="minorHAnsi" w:cstheme="minorHAnsi"/>
          <w:lang w:val="en-US"/>
        </w:rPr>
        <w:t xml:space="preserve">      clause 5.1 except for purposes of performing the contract.</w:t>
      </w:r>
    </w:p>
    <w:p w14:paraId="6BAFE136" w14:textId="77777777" w:rsidR="00117AE6" w:rsidRPr="00A252FD" w:rsidRDefault="00117AE6" w:rsidP="00933090">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p>
    <w:p w14:paraId="555FBB7E" w14:textId="77777777" w:rsidR="00933090" w:rsidRPr="00A252FD" w:rsidRDefault="00933090" w:rsidP="00613AB1">
      <w:pPr>
        <w:pStyle w:val="ListParagraph"/>
        <w:numPr>
          <w:ilvl w:val="1"/>
          <w:numId w:val="28"/>
        </w:numPr>
        <w:tabs>
          <w:tab w:val="left" w:pos="389"/>
          <w:tab w:val="left" w:pos="2230"/>
          <w:tab w:val="left" w:pos="2770"/>
        </w:tabs>
        <w:spacing w:before="90" w:after="0" w:line="240" w:lineRule="auto"/>
        <w:ind w:right="116" w:hanging="186"/>
        <w:rPr>
          <w:rFonts w:asciiTheme="minorHAnsi" w:hAnsiTheme="minorHAnsi" w:cstheme="minorHAnsi"/>
          <w:lang w:val="en-US"/>
        </w:rPr>
      </w:pPr>
      <w:r w:rsidRPr="00A252FD">
        <w:rPr>
          <w:rFonts w:asciiTheme="minorHAnsi" w:hAnsiTheme="minorHAnsi" w:cstheme="minorHAnsi"/>
          <w:lang w:val="en-US"/>
        </w:rPr>
        <w:t xml:space="preserve"> Any document, other than the contract itself mentioned in GCC </w:t>
      </w:r>
    </w:p>
    <w:p w14:paraId="54A8B9BF" w14:textId="77777777" w:rsidR="00933090" w:rsidRPr="00A252FD" w:rsidRDefault="00933090" w:rsidP="00933090">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r w:rsidRPr="00A252FD">
        <w:rPr>
          <w:rFonts w:asciiTheme="minorHAnsi" w:hAnsiTheme="minorHAnsi" w:cstheme="minorHAnsi"/>
          <w:lang w:val="en-US"/>
        </w:rPr>
        <w:t xml:space="preserve">       Clause 5.1 shall remain the property of the purchaser and shall be</w:t>
      </w:r>
    </w:p>
    <w:p w14:paraId="67EAC095" w14:textId="77777777" w:rsidR="00933090" w:rsidRPr="00A252FD" w:rsidRDefault="00933090" w:rsidP="00933090">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r w:rsidRPr="00A252FD">
        <w:rPr>
          <w:rFonts w:asciiTheme="minorHAnsi" w:hAnsiTheme="minorHAnsi" w:cstheme="minorHAnsi"/>
          <w:lang w:val="en-US"/>
        </w:rPr>
        <w:t xml:space="preserve">       returned (all copies) to the purchaser on completion of the supplier’s </w:t>
      </w:r>
    </w:p>
    <w:p w14:paraId="33EAF90F" w14:textId="77777777" w:rsidR="00933090" w:rsidRPr="00A252FD" w:rsidRDefault="00933090" w:rsidP="00933090">
      <w:pPr>
        <w:pStyle w:val="ListParagraph"/>
        <w:tabs>
          <w:tab w:val="left" w:pos="389"/>
          <w:tab w:val="left" w:pos="2230"/>
          <w:tab w:val="left" w:pos="2770"/>
        </w:tabs>
        <w:spacing w:before="90" w:after="0" w:line="240" w:lineRule="auto"/>
        <w:ind w:left="2454" w:right="116"/>
        <w:rPr>
          <w:rFonts w:asciiTheme="minorHAnsi" w:hAnsiTheme="minorHAnsi" w:cstheme="minorHAnsi"/>
          <w:lang w:val="en-US"/>
        </w:rPr>
      </w:pPr>
      <w:r w:rsidRPr="00A252FD">
        <w:rPr>
          <w:rFonts w:asciiTheme="minorHAnsi" w:hAnsiTheme="minorHAnsi" w:cstheme="minorHAnsi"/>
          <w:lang w:val="en-US"/>
        </w:rPr>
        <w:t xml:space="preserve">       performance under the contract if </w:t>
      </w:r>
      <w:proofErr w:type="gramStart"/>
      <w:r w:rsidRPr="00A252FD">
        <w:rPr>
          <w:rFonts w:asciiTheme="minorHAnsi" w:hAnsiTheme="minorHAnsi" w:cstheme="minorHAnsi"/>
          <w:lang w:val="en-US"/>
        </w:rPr>
        <w:t>so</w:t>
      </w:r>
      <w:proofErr w:type="gramEnd"/>
      <w:r w:rsidRPr="00A252FD">
        <w:rPr>
          <w:rFonts w:asciiTheme="minorHAnsi" w:hAnsiTheme="minorHAnsi" w:cstheme="minorHAnsi"/>
          <w:lang w:val="en-US"/>
        </w:rPr>
        <w:t xml:space="preserve"> required by the purchaser.</w:t>
      </w:r>
    </w:p>
    <w:p w14:paraId="586181A0" w14:textId="77777777" w:rsidR="00933090" w:rsidRPr="00A252FD" w:rsidRDefault="00933090" w:rsidP="00933090">
      <w:pPr>
        <w:pStyle w:val="ListParagraph"/>
        <w:tabs>
          <w:tab w:val="left" w:pos="389"/>
          <w:tab w:val="left" w:pos="2230"/>
          <w:tab w:val="left" w:pos="2770"/>
        </w:tabs>
        <w:spacing w:before="90"/>
        <w:ind w:left="2454" w:right="116"/>
        <w:rPr>
          <w:rFonts w:asciiTheme="minorHAnsi" w:hAnsiTheme="minorHAnsi" w:cstheme="minorHAnsi"/>
          <w:lang w:val="en-US"/>
        </w:rPr>
      </w:pPr>
    </w:p>
    <w:p w14:paraId="2FB6B469" w14:textId="77777777" w:rsidR="00933090" w:rsidRPr="00A252FD" w:rsidRDefault="00933090" w:rsidP="00613AB1">
      <w:pPr>
        <w:pStyle w:val="ListParagraph"/>
        <w:numPr>
          <w:ilvl w:val="1"/>
          <w:numId w:val="28"/>
        </w:numPr>
        <w:tabs>
          <w:tab w:val="left" w:pos="389"/>
          <w:tab w:val="left" w:pos="2230"/>
          <w:tab w:val="left" w:pos="2770"/>
        </w:tabs>
        <w:spacing w:before="90"/>
        <w:ind w:left="2268" w:right="116" w:firstLine="0"/>
        <w:rPr>
          <w:rFonts w:asciiTheme="minorHAnsi" w:hAnsiTheme="minorHAnsi" w:cstheme="minorHAnsi"/>
          <w:lang w:val="en-US"/>
        </w:rPr>
      </w:pPr>
      <w:r w:rsidRPr="00A252FD">
        <w:rPr>
          <w:rFonts w:asciiTheme="minorHAnsi" w:hAnsiTheme="minorHAnsi" w:cstheme="minorHAnsi"/>
          <w:lang w:val="en-US"/>
        </w:rPr>
        <w:t>The supplier shall permit the purchaser to inspect the supplier’s</w:t>
      </w:r>
    </w:p>
    <w:p w14:paraId="0F33FF75" w14:textId="77777777" w:rsidR="00933090" w:rsidRPr="00A252FD" w:rsidRDefault="00933090" w:rsidP="00933090">
      <w:pPr>
        <w:pStyle w:val="ListParagraph"/>
        <w:tabs>
          <w:tab w:val="left" w:pos="389"/>
          <w:tab w:val="left" w:pos="2230"/>
          <w:tab w:val="left" w:pos="2770"/>
        </w:tabs>
        <w:spacing w:before="90"/>
        <w:ind w:left="2454" w:right="116"/>
        <w:rPr>
          <w:rFonts w:asciiTheme="minorHAnsi" w:hAnsiTheme="minorHAnsi" w:cstheme="minorHAnsi"/>
          <w:lang w:val="en-US"/>
        </w:rPr>
      </w:pPr>
      <w:r w:rsidRPr="00A252FD">
        <w:rPr>
          <w:rFonts w:asciiTheme="minorHAnsi" w:hAnsiTheme="minorHAnsi" w:cstheme="minorHAnsi"/>
          <w:lang w:val="en-US"/>
        </w:rPr>
        <w:t xml:space="preserve">      records relating to the performance of the supplier and to have them </w:t>
      </w:r>
    </w:p>
    <w:p w14:paraId="58DBE0C7" w14:textId="77777777" w:rsidR="00933090" w:rsidRPr="00A252FD" w:rsidRDefault="00933090" w:rsidP="00933090">
      <w:pPr>
        <w:pStyle w:val="ListParagraph"/>
        <w:tabs>
          <w:tab w:val="left" w:pos="389"/>
          <w:tab w:val="left" w:pos="2230"/>
          <w:tab w:val="left" w:pos="2770"/>
        </w:tabs>
        <w:spacing w:before="90"/>
        <w:ind w:left="2454" w:right="116"/>
        <w:rPr>
          <w:rFonts w:asciiTheme="minorHAnsi" w:hAnsiTheme="minorHAnsi" w:cstheme="minorHAnsi"/>
          <w:lang w:val="en-US"/>
        </w:rPr>
      </w:pPr>
      <w:r w:rsidRPr="00A252FD">
        <w:rPr>
          <w:rFonts w:asciiTheme="minorHAnsi" w:hAnsiTheme="minorHAnsi" w:cstheme="minorHAnsi"/>
          <w:lang w:val="en-US"/>
        </w:rPr>
        <w:t xml:space="preserve">      audited by auditors appointed by the purchaser, if </w:t>
      </w:r>
      <w:proofErr w:type="gramStart"/>
      <w:r w:rsidRPr="00A252FD">
        <w:rPr>
          <w:rFonts w:asciiTheme="minorHAnsi" w:hAnsiTheme="minorHAnsi" w:cstheme="minorHAnsi"/>
          <w:lang w:val="en-US"/>
        </w:rPr>
        <w:t>so</w:t>
      </w:r>
      <w:proofErr w:type="gramEnd"/>
      <w:r w:rsidRPr="00A252FD">
        <w:rPr>
          <w:rFonts w:asciiTheme="minorHAnsi" w:hAnsiTheme="minorHAnsi" w:cstheme="minorHAnsi"/>
          <w:lang w:val="en-US"/>
        </w:rPr>
        <w:t xml:space="preserve"> required by the </w:t>
      </w:r>
    </w:p>
    <w:p w14:paraId="064B11C1" w14:textId="77777777" w:rsidR="00933090" w:rsidRPr="00A252FD" w:rsidRDefault="00933090" w:rsidP="00933090">
      <w:pPr>
        <w:pStyle w:val="ListParagraph"/>
        <w:tabs>
          <w:tab w:val="left" w:pos="389"/>
          <w:tab w:val="left" w:pos="2230"/>
          <w:tab w:val="left" w:pos="2770"/>
        </w:tabs>
        <w:spacing w:before="90"/>
        <w:ind w:left="2454" w:right="116"/>
        <w:rPr>
          <w:rFonts w:asciiTheme="minorHAnsi" w:hAnsiTheme="minorHAnsi" w:cstheme="minorHAnsi"/>
          <w:lang w:val="en-US"/>
        </w:rPr>
      </w:pPr>
      <w:r w:rsidRPr="00A252FD">
        <w:rPr>
          <w:rFonts w:asciiTheme="minorHAnsi" w:hAnsiTheme="minorHAnsi" w:cstheme="minorHAnsi"/>
          <w:lang w:val="en-US"/>
        </w:rPr>
        <w:t xml:space="preserve">      purchaser.</w:t>
      </w:r>
    </w:p>
    <w:p w14:paraId="08F4DC54" w14:textId="77777777" w:rsidR="00C200F2" w:rsidRPr="00A252FD" w:rsidRDefault="00C200F2" w:rsidP="00933090">
      <w:pPr>
        <w:pStyle w:val="ListParagraph"/>
        <w:tabs>
          <w:tab w:val="left" w:pos="389"/>
          <w:tab w:val="left" w:pos="2230"/>
          <w:tab w:val="left" w:pos="2770"/>
        </w:tabs>
        <w:spacing w:before="90"/>
        <w:ind w:left="2454" w:right="116"/>
        <w:rPr>
          <w:rFonts w:asciiTheme="minorHAnsi" w:hAnsiTheme="minorHAnsi" w:cstheme="minorHAnsi"/>
          <w:lang w:val="en-US"/>
        </w:rPr>
      </w:pPr>
    </w:p>
    <w:p w14:paraId="34B5335F" w14:textId="77777777" w:rsidR="00933090" w:rsidRPr="00A252FD" w:rsidRDefault="00933090" w:rsidP="00613AB1">
      <w:pPr>
        <w:pStyle w:val="ListParagraph"/>
        <w:widowControl w:val="0"/>
        <w:numPr>
          <w:ilvl w:val="0"/>
          <w:numId w:val="27"/>
        </w:numPr>
        <w:tabs>
          <w:tab w:val="left" w:pos="389"/>
          <w:tab w:val="left" w:pos="2230"/>
        </w:tabs>
        <w:autoSpaceDE w:val="0"/>
        <w:autoSpaceDN w:val="0"/>
        <w:spacing w:before="90" w:after="0" w:line="240" w:lineRule="auto"/>
        <w:ind w:left="2694" w:right="115" w:hanging="2557"/>
        <w:contextualSpacing w:val="0"/>
        <w:rPr>
          <w:rFonts w:asciiTheme="minorHAnsi" w:hAnsiTheme="minorHAnsi" w:cstheme="minorHAnsi"/>
        </w:rPr>
      </w:pPr>
      <w:r w:rsidRPr="00A252FD">
        <w:rPr>
          <w:rFonts w:asciiTheme="minorHAnsi" w:hAnsiTheme="minorHAnsi" w:cstheme="minorHAnsi"/>
          <w:b/>
          <w:position w:val="2"/>
        </w:rPr>
        <w:t>Patent</w:t>
      </w:r>
      <w:r w:rsidRPr="00A252FD">
        <w:rPr>
          <w:rFonts w:asciiTheme="minorHAnsi" w:hAnsiTheme="minorHAnsi" w:cstheme="minorHAnsi"/>
          <w:b/>
          <w:spacing w:val="-2"/>
          <w:position w:val="2"/>
        </w:rPr>
        <w:t xml:space="preserve"> </w:t>
      </w:r>
      <w:r w:rsidR="001C37BC" w:rsidRPr="00A252FD">
        <w:rPr>
          <w:rFonts w:asciiTheme="minorHAnsi" w:hAnsiTheme="minorHAnsi" w:cstheme="minorHAnsi"/>
          <w:b/>
          <w:position w:val="2"/>
        </w:rPr>
        <w:t xml:space="preserve">rights               </w:t>
      </w:r>
      <w:r w:rsidRPr="00A252FD">
        <w:rPr>
          <w:rFonts w:asciiTheme="minorHAnsi" w:hAnsiTheme="minorHAnsi" w:cstheme="minorHAnsi"/>
        </w:rPr>
        <w:t>6.1</w:t>
      </w:r>
      <w:r w:rsidR="004214C6" w:rsidRPr="00A252FD">
        <w:rPr>
          <w:rFonts w:asciiTheme="minorHAnsi" w:hAnsiTheme="minorHAnsi" w:cstheme="minorHAnsi"/>
        </w:rPr>
        <w:t xml:space="preserve">   </w:t>
      </w:r>
      <w:r w:rsidRPr="00A252FD">
        <w:rPr>
          <w:rFonts w:asciiTheme="minorHAnsi" w:hAnsiTheme="minorHAnsi" w:cstheme="minorHAnsi"/>
        </w:rPr>
        <w:t xml:space="preserve">The supplier shall indemnify the </w:t>
      </w:r>
      <w:r w:rsidR="00B824D7" w:rsidRPr="00A252FD">
        <w:rPr>
          <w:rFonts w:asciiTheme="minorHAnsi" w:hAnsiTheme="minorHAnsi" w:cstheme="minorHAnsi"/>
        </w:rPr>
        <w:t>purchaser against</w:t>
      </w:r>
      <w:r w:rsidR="004C4865">
        <w:rPr>
          <w:rFonts w:asciiTheme="minorHAnsi" w:hAnsiTheme="minorHAnsi" w:cstheme="minorHAnsi"/>
        </w:rPr>
        <w:t xml:space="preserve"> all </w:t>
      </w:r>
      <w:r w:rsidRPr="00A252FD">
        <w:rPr>
          <w:rFonts w:asciiTheme="minorHAnsi" w:hAnsiTheme="minorHAnsi" w:cstheme="minorHAnsi"/>
        </w:rPr>
        <w:t>third-</w:t>
      </w:r>
      <w:r w:rsidR="004C4865" w:rsidRPr="00A252FD">
        <w:rPr>
          <w:rFonts w:asciiTheme="minorHAnsi" w:hAnsiTheme="minorHAnsi" w:cstheme="minorHAnsi"/>
        </w:rPr>
        <w:t>party claims</w:t>
      </w:r>
      <w:r w:rsidRPr="00A252FD">
        <w:rPr>
          <w:rFonts w:asciiTheme="minorHAnsi" w:hAnsiTheme="minorHAnsi" w:cstheme="minorHAnsi"/>
        </w:rPr>
        <w:t xml:space="preserve"> of infringement of patent, trademark, or industrial design rights arising from use of the goods or any part thereof by the</w:t>
      </w:r>
      <w:r w:rsidRPr="00A252FD">
        <w:rPr>
          <w:rFonts w:asciiTheme="minorHAnsi" w:hAnsiTheme="minorHAnsi" w:cstheme="minorHAnsi"/>
          <w:spacing w:val="-5"/>
        </w:rPr>
        <w:t xml:space="preserve"> </w:t>
      </w:r>
      <w:r w:rsidRPr="00A252FD">
        <w:rPr>
          <w:rFonts w:asciiTheme="minorHAnsi" w:hAnsiTheme="minorHAnsi" w:cstheme="minorHAnsi"/>
        </w:rPr>
        <w:t>purchaser.</w:t>
      </w:r>
    </w:p>
    <w:p w14:paraId="26808779" w14:textId="77777777" w:rsidR="00C200F2" w:rsidRPr="00A252FD" w:rsidRDefault="00C200F2" w:rsidP="00C200F2">
      <w:pPr>
        <w:pStyle w:val="ListParagraph"/>
        <w:tabs>
          <w:tab w:val="left" w:pos="389"/>
          <w:tab w:val="left" w:pos="2230"/>
          <w:tab w:val="left" w:pos="2770"/>
        </w:tabs>
        <w:spacing w:before="90" w:line="240" w:lineRule="auto"/>
        <w:ind w:left="393" w:right="116"/>
        <w:rPr>
          <w:rFonts w:asciiTheme="minorHAnsi" w:hAnsiTheme="minorHAnsi" w:cstheme="minorHAnsi"/>
          <w:lang w:val="en-US"/>
        </w:rPr>
      </w:pPr>
    </w:p>
    <w:p w14:paraId="2BD9FD22" w14:textId="77777777" w:rsidR="004214C6" w:rsidRPr="00A252FD" w:rsidRDefault="00933090" w:rsidP="00613AB1">
      <w:pPr>
        <w:pStyle w:val="ListParagraph"/>
        <w:widowControl w:val="0"/>
        <w:numPr>
          <w:ilvl w:val="0"/>
          <w:numId w:val="27"/>
        </w:numPr>
        <w:tabs>
          <w:tab w:val="left" w:pos="678"/>
        </w:tabs>
        <w:autoSpaceDE w:val="0"/>
        <w:autoSpaceDN w:val="0"/>
        <w:spacing w:after="0" w:line="240" w:lineRule="auto"/>
        <w:ind w:right="118"/>
        <w:rPr>
          <w:rFonts w:asciiTheme="minorHAnsi" w:hAnsiTheme="minorHAnsi" w:cstheme="minorHAnsi"/>
        </w:rPr>
      </w:pPr>
      <w:r w:rsidRPr="00A252FD">
        <w:rPr>
          <w:rFonts w:asciiTheme="minorHAnsi" w:hAnsiTheme="minorHAnsi" w:cstheme="minorHAnsi"/>
          <w:b/>
          <w:position w:val="2"/>
        </w:rPr>
        <w:t>P</w:t>
      </w:r>
      <w:r w:rsidR="004214C6" w:rsidRPr="00A252FD">
        <w:rPr>
          <w:rFonts w:asciiTheme="minorHAnsi" w:hAnsiTheme="minorHAnsi" w:cstheme="minorHAnsi"/>
          <w:b/>
          <w:position w:val="2"/>
        </w:rPr>
        <w:t>erformance</w:t>
      </w:r>
      <w:r w:rsidRPr="00A252FD">
        <w:rPr>
          <w:rFonts w:asciiTheme="minorHAnsi" w:hAnsiTheme="minorHAnsi" w:cstheme="minorHAnsi"/>
          <w:b/>
          <w:position w:val="2"/>
        </w:rPr>
        <w:tab/>
      </w:r>
      <w:r w:rsidR="00B824D7">
        <w:rPr>
          <w:rFonts w:asciiTheme="minorHAnsi" w:hAnsiTheme="minorHAnsi" w:cstheme="minorHAnsi"/>
          <w:b/>
          <w:position w:val="2"/>
        </w:rPr>
        <w:t xml:space="preserve"> </w:t>
      </w:r>
      <w:r w:rsidR="004214C6" w:rsidRPr="00A252FD">
        <w:rPr>
          <w:rFonts w:asciiTheme="minorHAnsi" w:hAnsiTheme="minorHAnsi" w:cstheme="minorHAnsi"/>
        </w:rPr>
        <w:t>7</w:t>
      </w:r>
      <w:r w:rsidRPr="00A252FD">
        <w:rPr>
          <w:rFonts w:asciiTheme="minorHAnsi" w:hAnsiTheme="minorHAnsi" w:cstheme="minorHAnsi"/>
        </w:rPr>
        <w:t xml:space="preserve">.1 </w:t>
      </w:r>
      <w:r w:rsidR="004214C6" w:rsidRPr="00A252FD">
        <w:rPr>
          <w:rFonts w:asciiTheme="minorHAnsi" w:hAnsiTheme="minorHAnsi" w:cstheme="minorHAnsi"/>
        </w:rPr>
        <w:t xml:space="preserve">     Within thirty (30) days of receipt of the notification of contract award, </w:t>
      </w:r>
      <w:r w:rsidR="004214C6" w:rsidRPr="00A252FD">
        <w:rPr>
          <w:rFonts w:asciiTheme="minorHAnsi" w:hAnsiTheme="minorHAnsi" w:cstheme="minorHAnsi"/>
          <w:b/>
        </w:rPr>
        <w:t xml:space="preserve">security                                 </w:t>
      </w:r>
      <w:r w:rsidR="004214C6" w:rsidRPr="00A252FD">
        <w:rPr>
          <w:rFonts w:asciiTheme="minorHAnsi" w:hAnsiTheme="minorHAnsi" w:cstheme="minorHAnsi"/>
        </w:rPr>
        <w:t xml:space="preserve">the successful bidder shall furnish to the purchaser the performance </w:t>
      </w:r>
    </w:p>
    <w:p w14:paraId="64D0C276" w14:textId="77777777" w:rsidR="004214C6" w:rsidRPr="00A252FD" w:rsidRDefault="004214C6" w:rsidP="004214C6">
      <w:pPr>
        <w:widowControl w:val="0"/>
        <w:tabs>
          <w:tab w:val="left" w:pos="678"/>
        </w:tabs>
        <w:autoSpaceDE w:val="0"/>
        <w:autoSpaceDN w:val="0"/>
        <w:spacing w:after="0" w:line="240" w:lineRule="auto"/>
        <w:ind w:right="118"/>
        <w:rPr>
          <w:rFonts w:cstheme="minorHAnsi"/>
        </w:rPr>
      </w:pPr>
      <w:r w:rsidRPr="00A252FD">
        <w:rPr>
          <w:rFonts w:eastAsia="Calibri" w:cstheme="minorHAnsi"/>
        </w:rPr>
        <w:t xml:space="preserve">                                                       </w:t>
      </w:r>
      <w:r w:rsidRPr="00A252FD">
        <w:rPr>
          <w:rFonts w:cstheme="minorHAnsi"/>
        </w:rPr>
        <w:t>security of the amount specified in SCC.</w:t>
      </w:r>
    </w:p>
    <w:p w14:paraId="37C12327" w14:textId="77777777" w:rsidR="004214C6" w:rsidRPr="00A252FD" w:rsidRDefault="004C4865" w:rsidP="00613AB1">
      <w:pPr>
        <w:pStyle w:val="BodyText"/>
        <w:numPr>
          <w:ilvl w:val="1"/>
          <w:numId w:val="29"/>
        </w:numPr>
        <w:ind w:left="2552" w:hanging="284"/>
        <w:rPr>
          <w:rFonts w:asciiTheme="minorHAnsi" w:hAnsiTheme="minorHAnsi" w:cstheme="minorHAnsi"/>
          <w:b w:val="0"/>
          <w:sz w:val="22"/>
          <w:szCs w:val="22"/>
        </w:rPr>
      </w:pPr>
      <w:r>
        <w:rPr>
          <w:rFonts w:asciiTheme="minorHAnsi" w:hAnsiTheme="minorHAnsi" w:cstheme="minorHAnsi"/>
          <w:b w:val="0"/>
          <w:sz w:val="22"/>
          <w:szCs w:val="22"/>
        </w:rPr>
        <w:t xml:space="preserve">   </w:t>
      </w:r>
      <w:r w:rsidR="004214C6" w:rsidRPr="00A252FD">
        <w:rPr>
          <w:rFonts w:asciiTheme="minorHAnsi" w:hAnsiTheme="minorHAnsi" w:cstheme="minorHAnsi"/>
          <w:b w:val="0"/>
          <w:sz w:val="22"/>
          <w:szCs w:val="22"/>
        </w:rPr>
        <w:t>The proceeds of the performance security shall be payable to the</w:t>
      </w:r>
    </w:p>
    <w:p w14:paraId="076E536E" w14:textId="77777777" w:rsidR="004214C6" w:rsidRPr="00A252FD" w:rsidRDefault="004214C6" w:rsidP="004214C6">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purchaser as compensation for any loss resulting from the supplier’s        </w:t>
      </w:r>
    </w:p>
    <w:p w14:paraId="2E8368A5" w14:textId="77777777" w:rsidR="004214C6" w:rsidRPr="00A252FD" w:rsidRDefault="004214C6" w:rsidP="004214C6">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failure to complete his obligations under the contract. </w:t>
      </w:r>
    </w:p>
    <w:p w14:paraId="2C2A9E3E" w14:textId="77777777" w:rsidR="004214C6" w:rsidRPr="00A252FD" w:rsidRDefault="004214C6" w:rsidP="004214C6">
      <w:pPr>
        <w:pStyle w:val="BodyText"/>
        <w:rPr>
          <w:rFonts w:asciiTheme="minorHAnsi" w:hAnsiTheme="minorHAnsi" w:cstheme="minorHAnsi"/>
          <w:b w:val="0"/>
          <w:sz w:val="22"/>
          <w:szCs w:val="22"/>
        </w:rPr>
      </w:pPr>
    </w:p>
    <w:p w14:paraId="7A058D0F" w14:textId="77777777" w:rsidR="004214C6" w:rsidRPr="00A252FD" w:rsidRDefault="004214C6" w:rsidP="00613AB1">
      <w:pPr>
        <w:pStyle w:val="BodyText"/>
        <w:numPr>
          <w:ilvl w:val="1"/>
          <w:numId w:val="29"/>
        </w:numPr>
        <w:ind w:left="2552" w:hanging="327"/>
        <w:rPr>
          <w:rFonts w:asciiTheme="minorHAnsi" w:hAnsiTheme="minorHAnsi" w:cstheme="minorHAnsi"/>
          <w:b w:val="0"/>
          <w:sz w:val="22"/>
          <w:szCs w:val="22"/>
        </w:rPr>
      </w:pPr>
      <w:r w:rsidRPr="00A252FD">
        <w:rPr>
          <w:rFonts w:asciiTheme="minorHAnsi" w:hAnsiTheme="minorHAnsi" w:cstheme="minorHAnsi"/>
          <w:b w:val="0"/>
          <w:sz w:val="22"/>
          <w:szCs w:val="22"/>
        </w:rPr>
        <w:t xml:space="preserve">The performance security shall be denominated in the currency of the </w:t>
      </w:r>
    </w:p>
    <w:p w14:paraId="420175CE" w14:textId="77777777" w:rsidR="004214C6" w:rsidRPr="00A252FD" w:rsidRDefault="004214C6" w:rsidP="004214C6">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contract, or in a freely convertible currency acceptable to the purchaser </w:t>
      </w:r>
    </w:p>
    <w:p w14:paraId="4D113554" w14:textId="77777777" w:rsidR="004214C6" w:rsidRPr="00A252FD" w:rsidRDefault="004214C6" w:rsidP="004214C6">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and shall be in one of the following forms:</w:t>
      </w:r>
    </w:p>
    <w:p w14:paraId="2837BB06" w14:textId="77777777" w:rsidR="004214C6" w:rsidRPr="00A252FD" w:rsidRDefault="004214C6" w:rsidP="004214C6">
      <w:pPr>
        <w:pStyle w:val="BodyText"/>
        <w:rPr>
          <w:rFonts w:asciiTheme="minorHAnsi" w:hAnsiTheme="minorHAnsi" w:cstheme="minorHAnsi"/>
          <w:b w:val="0"/>
          <w:sz w:val="22"/>
          <w:szCs w:val="22"/>
        </w:rPr>
      </w:pPr>
    </w:p>
    <w:p w14:paraId="7D0E910B" w14:textId="77777777" w:rsidR="004214C6" w:rsidRPr="00A252FD" w:rsidRDefault="004214C6" w:rsidP="00613AB1">
      <w:pPr>
        <w:pStyle w:val="BodyText"/>
        <w:numPr>
          <w:ilvl w:val="2"/>
          <w:numId w:val="29"/>
        </w:numPr>
        <w:ind w:left="3261" w:hanging="426"/>
        <w:rPr>
          <w:rFonts w:asciiTheme="minorHAnsi" w:hAnsiTheme="minorHAnsi" w:cstheme="minorHAnsi"/>
          <w:b w:val="0"/>
          <w:sz w:val="22"/>
          <w:szCs w:val="22"/>
        </w:rPr>
      </w:pPr>
      <w:r w:rsidRPr="00A252FD">
        <w:rPr>
          <w:rFonts w:asciiTheme="minorHAnsi" w:hAnsiTheme="minorHAnsi" w:cstheme="minorHAnsi"/>
          <w:b w:val="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32DF5838" w14:textId="77777777" w:rsidR="004214C6" w:rsidRPr="00A252FD" w:rsidRDefault="004214C6" w:rsidP="00613AB1">
      <w:pPr>
        <w:pStyle w:val="BodyText"/>
        <w:numPr>
          <w:ilvl w:val="2"/>
          <w:numId w:val="29"/>
        </w:numPr>
        <w:ind w:left="3261" w:hanging="426"/>
        <w:rPr>
          <w:rFonts w:asciiTheme="minorHAnsi" w:hAnsiTheme="minorHAnsi" w:cstheme="minorHAnsi"/>
          <w:b w:val="0"/>
          <w:sz w:val="22"/>
          <w:szCs w:val="22"/>
        </w:rPr>
      </w:pPr>
      <w:r w:rsidRPr="00A252FD">
        <w:rPr>
          <w:rFonts w:asciiTheme="minorHAnsi" w:hAnsiTheme="minorHAnsi" w:cstheme="minorHAnsi"/>
          <w:b w:val="0"/>
          <w:sz w:val="22"/>
          <w:szCs w:val="22"/>
        </w:rPr>
        <w:t>a cashier’s or certified cheque</w:t>
      </w:r>
    </w:p>
    <w:p w14:paraId="3D4834AF" w14:textId="77777777" w:rsidR="004214C6" w:rsidRPr="00A252FD" w:rsidRDefault="004214C6" w:rsidP="004214C6">
      <w:pPr>
        <w:pStyle w:val="BodyText"/>
        <w:rPr>
          <w:rFonts w:asciiTheme="minorHAnsi" w:hAnsiTheme="minorHAnsi" w:cstheme="minorHAnsi"/>
          <w:b w:val="0"/>
          <w:sz w:val="22"/>
          <w:szCs w:val="22"/>
        </w:rPr>
      </w:pPr>
    </w:p>
    <w:p w14:paraId="1619FD56" w14:textId="77777777" w:rsidR="001C37BC" w:rsidRPr="00A252FD" w:rsidRDefault="001C37BC" w:rsidP="00613AB1">
      <w:pPr>
        <w:pStyle w:val="BodyText"/>
        <w:numPr>
          <w:ilvl w:val="1"/>
          <w:numId w:val="29"/>
        </w:numPr>
        <w:ind w:left="2552"/>
        <w:rPr>
          <w:rFonts w:asciiTheme="minorHAnsi" w:hAnsiTheme="minorHAnsi" w:cstheme="minorHAnsi"/>
          <w:b w:val="0"/>
          <w:sz w:val="22"/>
          <w:szCs w:val="22"/>
        </w:rPr>
      </w:pPr>
      <w:r w:rsidRPr="00A252FD">
        <w:rPr>
          <w:rFonts w:asciiTheme="minorHAnsi" w:hAnsiTheme="minorHAnsi" w:cstheme="minorHAnsi"/>
          <w:b w:val="0"/>
          <w:sz w:val="22"/>
          <w:szCs w:val="22"/>
        </w:rPr>
        <w:t xml:space="preserve"> </w:t>
      </w:r>
      <w:r w:rsidR="004214C6" w:rsidRPr="00A252FD">
        <w:rPr>
          <w:rFonts w:asciiTheme="minorHAnsi" w:hAnsiTheme="minorHAnsi" w:cstheme="minorHAnsi"/>
          <w:b w:val="0"/>
          <w:sz w:val="22"/>
          <w:szCs w:val="22"/>
        </w:rPr>
        <w:t>The performance security will be discharged by the purchaser and</w:t>
      </w:r>
    </w:p>
    <w:p w14:paraId="7E1884F6" w14:textId="77777777" w:rsidR="001C37BC" w:rsidRPr="00A252FD" w:rsidRDefault="004214C6" w:rsidP="001C37BC">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w:t>
      </w:r>
      <w:r w:rsidR="001C37BC" w:rsidRPr="00A252FD">
        <w:rPr>
          <w:rFonts w:asciiTheme="minorHAnsi" w:hAnsiTheme="minorHAnsi" w:cstheme="minorHAnsi"/>
          <w:b w:val="0"/>
          <w:sz w:val="22"/>
          <w:szCs w:val="22"/>
        </w:rPr>
        <w:t xml:space="preserve">  </w:t>
      </w:r>
      <w:r w:rsidRPr="00A252FD">
        <w:rPr>
          <w:rFonts w:asciiTheme="minorHAnsi" w:hAnsiTheme="minorHAnsi" w:cstheme="minorHAnsi"/>
          <w:b w:val="0"/>
          <w:sz w:val="22"/>
          <w:szCs w:val="22"/>
        </w:rPr>
        <w:t xml:space="preserve">returned to the supplier not later than thirty (30) days following the </w:t>
      </w:r>
    </w:p>
    <w:p w14:paraId="0DB1BE77" w14:textId="77777777" w:rsidR="001C37BC" w:rsidRPr="00A252FD" w:rsidRDefault="001C37BC" w:rsidP="001C37BC">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w:t>
      </w:r>
      <w:r w:rsidR="004214C6" w:rsidRPr="00A252FD">
        <w:rPr>
          <w:rFonts w:asciiTheme="minorHAnsi" w:hAnsiTheme="minorHAnsi" w:cstheme="minorHAnsi"/>
          <w:b w:val="0"/>
          <w:sz w:val="22"/>
          <w:szCs w:val="22"/>
        </w:rPr>
        <w:t xml:space="preserve">date of completion of the supplier’s performance obligations under </w:t>
      </w:r>
    </w:p>
    <w:p w14:paraId="76E4A0B0" w14:textId="77777777" w:rsidR="001C37BC" w:rsidRPr="00A252FD" w:rsidRDefault="001C37BC" w:rsidP="001C37BC">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w:t>
      </w:r>
      <w:r w:rsidR="004214C6" w:rsidRPr="00A252FD">
        <w:rPr>
          <w:rFonts w:asciiTheme="minorHAnsi" w:hAnsiTheme="minorHAnsi" w:cstheme="minorHAnsi"/>
          <w:b w:val="0"/>
          <w:sz w:val="22"/>
          <w:szCs w:val="22"/>
        </w:rPr>
        <w:t xml:space="preserve">the contract, including any warranty obligations, unless otherwise </w:t>
      </w:r>
    </w:p>
    <w:p w14:paraId="3BF56863" w14:textId="77777777" w:rsidR="004214C6" w:rsidRPr="00A252FD" w:rsidRDefault="001C37BC" w:rsidP="001C37BC">
      <w:pPr>
        <w:pStyle w:val="BodyText"/>
        <w:ind w:left="2454"/>
        <w:rPr>
          <w:rFonts w:asciiTheme="minorHAnsi" w:hAnsiTheme="minorHAnsi" w:cstheme="minorHAnsi"/>
          <w:b w:val="0"/>
          <w:sz w:val="22"/>
          <w:szCs w:val="22"/>
        </w:rPr>
      </w:pPr>
      <w:r w:rsidRPr="00A252FD">
        <w:rPr>
          <w:rFonts w:asciiTheme="minorHAnsi" w:hAnsiTheme="minorHAnsi" w:cstheme="minorHAnsi"/>
          <w:b w:val="0"/>
          <w:sz w:val="22"/>
          <w:szCs w:val="22"/>
        </w:rPr>
        <w:t xml:space="preserve">   </w:t>
      </w:r>
      <w:r w:rsidR="004214C6" w:rsidRPr="00A252FD">
        <w:rPr>
          <w:rFonts w:asciiTheme="minorHAnsi" w:hAnsiTheme="minorHAnsi" w:cstheme="minorHAnsi"/>
          <w:b w:val="0"/>
          <w:sz w:val="22"/>
          <w:szCs w:val="22"/>
        </w:rPr>
        <w:t>specified in SCC.</w:t>
      </w:r>
    </w:p>
    <w:p w14:paraId="50B27FE5" w14:textId="77777777" w:rsidR="004214C6" w:rsidRPr="00A252FD" w:rsidRDefault="004214C6" w:rsidP="004214C6">
      <w:pPr>
        <w:pStyle w:val="BodyText"/>
        <w:rPr>
          <w:rFonts w:asciiTheme="minorHAnsi" w:hAnsiTheme="minorHAnsi" w:cstheme="minorHAnsi"/>
          <w:b w:val="0"/>
          <w:sz w:val="22"/>
          <w:szCs w:val="22"/>
        </w:rPr>
      </w:pPr>
    </w:p>
    <w:p w14:paraId="6AE15D8A" w14:textId="77777777" w:rsidR="001C37BC" w:rsidRPr="00A252FD" w:rsidRDefault="00B824D7" w:rsidP="00613AB1">
      <w:pPr>
        <w:pStyle w:val="ListParagraph"/>
        <w:widowControl w:val="0"/>
        <w:numPr>
          <w:ilvl w:val="0"/>
          <w:numId w:val="27"/>
        </w:numPr>
        <w:tabs>
          <w:tab w:val="left" w:pos="389"/>
          <w:tab w:val="left" w:pos="2230"/>
        </w:tabs>
        <w:autoSpaceDE w:val="0"/>
        <w:autoSpaceDN w:val="0"/>
        <w:spacing w:after="0" w:line="240" w:lineRule="auto"/>
        <w:ind w:right="115"/>
        <w:contextualSpacing w:val="0"/>
        <w:jc w:val="both"/>
        <w:rPr>
          <w:rFonts w:asciiTheme="minorHAnsi" w:hAnsiTheme="minorHAnsi" w:cstheme="minorHAnsi"/>
        </w:rPr>
      </w:pPr>
      <w:proofErr w:type="gramStart"/>
      <w:r w:rsidRPr="00A252FD">
        <w:rPr>
          <w:rFonts w:asciiTheme="minorHAnsi" w:hAnsiTheme="minorHAnsi" w:cstheme="minorHAnsi"/>
          <w:b/>
          <w:position w:val="2"/>
        </w:rPr>
        <w:lastRenderedPageBreak/>
        <w:t xml:space="preserve">Inspections,  </w:t>
      </w:r>
      <w:r w:rsidR="001C37BC" w:rsidRPr="00A252FD">
        <w:rPr>
          <w:rFonts w:asciiTheme="minorHAnsi" w:hAnsiTheme="minorHAnsi" w:cstheme="minorHAnsi"/>
          <w:b/>
          <w:position w:val="2"/>
        </w:rPr>
        <w:t xml:space="preserve"> </w:t>
      </w:r>
      <w:proofErr w:type="gramEnd"/>
      <w:r w:rsidR="001C37BC" w:rsidRPr="00A252FD">
        <w:rPr>
          <w:rFonts w:asciiTheme="minorHAnsi" w:hAnsiTheme="minorHAnsi" w:cstheme="minorHAnsi"/>
          <w:b/>
          <w:position w:val="2"/>
        </w:rPr>
        <w:t xml:space="preserve">        </w:t>
      </w:r>
      <w:r>
        <w:rPr>
          <w:rFonts w:asciiTheme="minorHAnsi" w:hAnsiTheme="minorHAnsi" w:cstheme="minorHAnsi"/>
          <w:b/>
          <w:position w:val="2"/>
        </w:rPr>
        <w:t xml:space="preserve">   </w:t>
      </w:r>
      <w:r w:rsidR="001C37BC" w:rsidRPr="00A252FD">
        <w:rPr>
          <w:rFonts w:asciiTheme="minorHAnsi" w:hAnsiTheme="minorHAnsi" w:cstheme="minorHAnsi"/>
        </w:rPr>
        <w:t>8.1     All pre-bidding testing will be for the account of the</w:t>
      </w:r>
      <w:r w:rsidR="001C37BC" w:rsidRPr="00A252FD">
        <w:rPr>
          <w:rFonts w:asciiTheme="minorHAnsi" w:hAnsiTheme="minorHAnsi" w:cstheme="minorHAnsi"/>
          <w:spacing w:val="-5"/>
        </w:rPr>
        <w:t xml:space="preserve"> </w:t>
      </w:r>
      <w:r w:rsidR="001C37BC" w:rsidRPr="00A252FD">
        <w:rPr>
          <w:rFonts w:asciiTheme="minorHAnsi" w:hAnsiTheme="minorHAnsi" w:cstheme="minorHAnsi"/>
        </w:rPr>
        <w:t>bidder.</w:t>
      </w:r>
    </w:p>
    <w:p w14:paraId="62CE5FCE" w14:textId="77777777" w:rsidR="001C37BC" w:rsidRPr="00A252FD" w:rsidRDefault="00B824D7" w:rsidP="001C37BC">
      <w:pPr>
        <w:pStyle w:val="ListParagraph"/>
        <w:widowControl w:val="0"/>
        <w:tabs>
          <w:tab w:val="left" w:pos="389"/>
          <w:tab w:val="left" w:pos="2230"/>
        </w:tabs>
        <w:autoSpaceDE w:val="0"/>
        <w:autoSpaceDN w:val="0"/>
        <w:spacing w:after="0" w:line="240" w:lineRule="auto"/>
        <w:ind w:left="393" w:right="115"/>
        <w:contextualSpacing w:val="0"/>
        <w:jc w:val="both"/>
        <w:rPr>
          <w:rFonts w:asciiTheme="minorHAnsi" w:hAnsiTheme="minorHAnsi" w:cstheme="minorHAnsi"/>
          <w:b/>
        </w:rPr>
      </w:pPr>
      <w:r>
        <w:rPr>
          <w:rFonts w:asciiTheme="minorHAnsi" w:hAnsiTheme="minorHAnsi" w:cstheme="minorHAnsi"/>
          <w:b/>
        </w:rPr>
        <w:t>t</w:t>
      </w:r>
      <w:r w:rsidR="001C37BC" w:rsidRPr="00A252FD">
        <w:rPr>
          <w:rFonts w:asciiTheme="minorHAnsi" w:hAnsiTheme="minorHAnsi" w:cstheme="minorHAnsi"/>
          <w:b/>
        </w:rPr>
        <w:t>ests and</w:t>
      </w:r>
    </w:p>
    <w:p w14:paraId="783BFAE8" w14:textId="77777777" w:rsidR="00752811" w:rsidRDefault="001C37BC" w:rsidP="001C37BC">
      <w:pPr>
        <w:widowControl w:val="0"/>
        <w:tabs>
          <w:tab w:val="left" w:pos="679"/>
        </w:tabs>
        <w:autoSpaceDE w:val="0"/>
        <w:autoSpaceDN w:val="0"/>
        <w:spacing w:after="0" w:line="240" w:lineRule="auto"/>
        <w:ind w:right="114"/>
        <w:rPr>
          <w:rFonts w:cstheme="minorHAnsi"/>
          <w:b/>
        </w:rPr>
      </w:pPr>
      <w:r w:rsidRPr="00A252FD">
        <w:rPr>
          <w:rFonts w:cstheme="minorHAnsi"/>
          <w:b/>
        </w:rPr>
        <w:t xml:space="preserve">        Analyses                </w:t>
      </w:r>
      <w:r w:rsidR="00B824D7">
        <w:rPr>
          <w:rFonts w:cstheme="minorHAnsi"/>
          <w:b/>
        </w:rPr>
        <w:t xml:space="preserve">  </w:t>
      </w:r>
      <w:r w:rsidR="001468DD" w:rsidRPr="00A252FD">
        <w:rPr>
          <w:rFonts w:cstheme="minorHAnsi"/>
          <w:b/>
        </w:rPr>
        <w:t xml:space="preserve"> </w:t>
      </w:r>
    </w:p>
    <w:p w14:paraId="223E5899" w14:textId="0F4B0A8F" w:rsidR="001C37BC" w:rsidRPr="00A252FD" w:rsidRDefault="00752811" w:rsidP="001C37BC">
      <w:pPr>
        <w:widowControl w:val="0"/>
        <w:tabs>
          <w:tab w:val="left" w:pos="679"/>
        </w:tabs>
        <w:autoSpaceDE w:val="0"/>
        <w:autoSpaceDN w:val="0"/>
        <w:spacing w:after="0" w:line="240" w:lineRule="auto"/>
        <w:ind w:right="114"/>
        <w:rPr>
          <w:rFonts w:cstheme="minorHAnsi"/>
        </w:rPr>
      </w:pPr>
      <w:r>
        <w:rPr>
          <w:rFonts w:cstheme="minorHAnsi"/>
          <w:b/>
        </w:rPr>
        <w:tab/>
      </w:r>
      <w:r>
        <w:rPr>
          <w:rFonts w:cstheme="minorHAnsi"/>
          <w:b/>
        </w:rPr>
        <w:tab/>
      </w:r>
      <w:r>
        <w:rPr>
          <w:rFonts w:cstheme="minorHAnsi"/>
          <w:b/>
        </w:rPr>
        <w:tab/>
        <w:t xml:space="preserve">             </w:t>
      </w:r>
      <w:r w:rsidR="001C37BC" w:rsidRPr="00A252FD">
        <w:rPr>
          <w:rFonts w:cstheme="minorHAnsi"/>
        </w:rPr>
        <w:t xml:space="preserve">8.2     </w:t>
      </w:r>
      <w:r>
        <w:rPr>
          <w:rFonts w:cstheme="minorHAnsi"/>
        </w:rPr>
        <w:t xml:space="preserve"> </w:t>
      </w:r>
      <w:r w:rsidR="001C37BC" w:rsidRPr="00A252FD">
        <w:rPr>
          <w:rFonts w:cstheme="minorHAnsi"/>
        </w:rPr>
        <w:t>If it is a bid condition that supplies to be produced or services to be</w:t>
      </w:r>
    </w:p>
    <w:p w14:paraId="4CD9BB99" w14:textId="77777777" w:rsidR="001C37BC" w:rsidRPr="00A252FD" w:rsidRDefault="001C37BC" w:rsidP="001C37BC">
      <w:pPr>
        <w:widowControl w:val="0"/>
        <w:tabs>
          <w:tab w:val="left" w:pos="679"/>
        </w:tabs>
        <w:autoSpaceDE w:val="0"/>
        <w:autoSpaceDN w:val="0"/>
        <w:spacing w:after="0" w:line="240" w:lineRule="auto"/>
        <w:ind w:right="114"/>
        <w:rPr>
          <w:rFonts w:cstheme="minorHAnsi"/>
        </w:rPr>
      </w:pPr>
      <w:r w:rsidRPr="00A252FD">
        <w:rPr>
          <w:rFonts w:cstheme="minorHAnsi"/>
        </w:rPr>
        <w:tab/>
      </w:r>
      <w:r w:rsidRPr="00A252FD">
        <w:rPr>
          <w:rFonts w:cstheme="minorHAnsi"/>
        </w:rPr>
        <w:tab/>
      </w:r>
      <w:r w:rsidRPr="00A252FD">
        <w:rPr>
          <w:rFonts w:cstheme="minorHAnsi"/>
        </w:rPr>
        <w:tab/>
      </w:r>
      <w:r w:rsidRPr="00A252FD">
        <w:rPr>
          <w:rFonts w:cstheme="minorHAnsi"/>
        </w:rPr>
        <w:tab/>
        <w:t xml:space="preserve">           rendered should at any stage during production or execution or on </w:t>
      </w:r>
    </w:p>
    <w:p w14:paraId="57FECA80" w14:textId="77777777" w:rsidR="001C37BC" w:rsidRPr="00A252FD" w:rsidRDefault="001C37BC" w:rsidP="001C37BC">
      <w:pPr>
        <w:widowControl w:val="0"/>
        <w:tabs>
          <w:tab w:val="left" w:pos="679"/>
        </w:tabs>
        <w:autoSpaceDE w:val="0"/>
        <w:autoSpaceDN w:val="0"/>
        <w:spacing w:after="0" w:line="240" w:lineRule="auto"/>
        <w:ind w:right="114"/>
        <w:rPr>
          <w:rFonts w:cstheme="minorHAnsi"/>
        </w:rPr>
      </w:pPr>
      <w:r w:rsidRPr="00A252FD">
        <w:rPr>
          <w:rFonts w:cstheme="minorHAnsi"/>
        </w:rPr>
        <w:tab/>
      </w:r>
      <w:r w:rsidRPr="00A252FD">
        <w:rPr>
          <w:rFonts w:cstheme="minorHAnsi"/>
        </w:rPr>
        <w:tab/>
      </w:r>
      <w:r w:rsidRPr="00A252FD">
        <w:rPr>
          <w:rFonts w:cstheme="minorHAnsi"/>
        </w:rPr>
        <w:tab/>
      </w:r>
      <w:r w:rsidRPr="00A252FD">
        <w:rPr>
          <w:rFonts w:cstheme="minorHAnsi"/>
        </w:rPr>
        <w:tab/>
        <w:t xml:space="preserve">           completion be subject to inspection, the premises of the bidder or </w:t>
      </w:r>
    </w:p>
    <w:p w14:paraId="64AB7C3F" w14:textId="77777777" w:rsidR="001C37BC" w:rsidRPr="00A252FD" w:rsidRDefault="001C37BC" w:rsidP="001C37BC">
      <w:pPr>
        <w:widowControl w:val="0"/>
        <w:tabs>
          <w:tab w:val="left" w:pos="679"/>
        </w:tabs>
        <w:autoSpaceDE w:val="0"/>
        <w:autoSpaceDN w:val="0"/>
        <w:spacing w:after="0" w:line="240" w:lineRule="auto"/>
        <w:ind w:right="114"/>
        <w:rPr>
          <w:rFonts w:cstheme="minorHAnsi"/>
        </w:rPr>
      </w:pPr>
      <w:r w:rsidRPr="00A252FD">
        <w:rPr>
          <w:rFonts w:cstheme="minorHAnsi"/>
        </w:rPr>
        <w:tab/>
      </w:r>
      <w:r w:rsidRPr="00A252FD">
        <w:rPr>
          <w:rFonts w:cstheme="minorHAnsi"/>
        </w:rPr>
        <w:tab/>
      </w:r>
      <w:r w:rsidRPr="00A252FD">
        <w:rPr>
          <w:rFonts w:cstheme="minorHAnsi"/>
        </w:rPr>
        <w:tab/>
      </w:r>
      <w:r w:rsidRPr="00A252FD">
        <w:rPr>
          <w:rFonts w:cstheme="minorHAnsi"/>
        </w:rPr>
        <w:tab/>
        <w:t xml:space="preserve">           contractor shall be open, at all reasonable hours, for inspection by a </w:t>
      </w:r>
    </w:p>
    <w:p w14:paraId="21CA5E5F" w14:textId="77777777" w:rsidR="001C37BC" w:rsidRPr="00A252FD" w:rsidRDefault="001C37BC" w:rsidP="001C37BC">
      <w:pPr>
        <w:widowControl w:val="0"/>
        <w:tabs>
          <w:tab w:val="left" w:pos="679"/>
        </w:tabs>
        <w:autoSpaceDE w:val="0"/>
        <w:autoSpaceDN w:val="0"/>
        <w:spacing w:after="0" w:line="240" w:lineRule="auto"/>
        <w:ind w:right="114"/>
        <w:rPr>
          <w:rFonts w:cstheme="minorHAnsi"/>
        </w:rPr>
      </w:pPr>
      <w:r w:rsidRPr="00A252FD">
        <w:rPr>
          <w:rFonts w:cstheme="minorHAnsi"/>
        </w:rPr>
        <w:tab/>
      </w:r>
      <w:r w:rsidRPr="00A252FD">
        <w:rPr>
          <w:rFonts w:cstheme="minorHAnsi"/>
        </w:rPr>
        <w:tab/>
      </w:r>
      <w:r w:rsidRPr="00A252FD">
        <w:rPr>
          <w:rFonts w:cstheme="minorHAnsi"/>
        </w:rPr>
        <w:tab/>
      </w:r>
      <w:r w:rsidRPr="00A252FD">
        <w:rPr>
          <w:rFonts w:cstheme="minorHAnsi"/>
        </w:rPr>
        <w:tab/>
        <w:t xml:space="preserve">           representative of the Department or an organization acting on behalf </w:t>
      </w:r>
    </w:p>
    <w:p w14:paraId="6B93220C" w14:textId="77777777" w:rsidR="001C37BC" w:rsidRPr="00A252FD" w:rsidRDefault="001C37BC" w:rsidP="001C37BC">
      <w:pPr>
        <w:widowControl w:val="0"/>
        <w:tabs>
          <w:tab w:val="left" w:pos="679"/>
        </w:tabs>
        <w:autoSpaceDE w:val="0"/>
        <w:autoSpaceDN w:val="0"/>
        <w:spacing w:after="0" w:line="240" w:lineRule="auto"/>
        <w:ind w:right="114"/>
        <w:rPr>
          <w:rFonts w:cstheme="minorHAnsi"/>
        </w:rPr>
      </w:pPr>
      <w:r w:rsidRPr="00A252FD">
        <w:rPr>
          <w:rFonts w:cstheme="minorHAnsi"/>
        </w:rPr>
        <w:t xml:space="preserve">                                                       of the</w:t>
      </w:r>
      <w:r w:rsidRPr="00A252FD">
        <w:rPr>
          <w:rFonts w:cstheme="minorHAnsi"/>
          <w:spacing w:val="-1"/>
        </w:rPr>
        <w:t xml:space="preserve"> </w:t>
      </w:r>
      <w:r w:rsidRPr="00A252FD">
        <w:rPr>
          <w:rFonts w:cstheme="minorHAnsi"/>
        </w:rPr>
        <w:t>Department.</w:t>
      </w:r>
    </w:p>
    <w:p w14:paraId="169831FE" w14:textId="77777777" w:rsidR="00117AE6" w:rsidRPr="00A252FD" w:rsidRDefault="00117AE6" w:rsidP="001C37BC">
      <w:pPr>
        <w:widowControl w:val="0"/>
        <w:tabs>
          <w:tab w:val="left" w:pos="679"/>
        </w:tabs>
        <w:autoSpaceDE w:val="0"/>
        <w:autoSpaceDN w:val="0"/>
        <w:spacing w:after="0" w:line="240" w:lineRule="auto"/>
        <w:ind w:right="114"/>
        <w:rPr>
          <w:rFonts w:cstheme="minorHAnsi"/>
        </w:rPr>
      </w:pPr>
    </w:p>
    <w:p w14:paraId="67C2A20E" w14:textId="77777777" w:rsidR="001468DD" w:rsidRPr="00A252FD" w:rsidRDefault="001468DD" w:rsidP="001468DD">
      <w:pPr>
        <w:spacing w:after="5" w:line="249" w:lineRule="auto"/>
        <w:ind w:left="2628" w:hanging="550"/>
        <w:jc w:val="both"/>
        <w:rPr>
          <w:rFonts w:eastAsia="Times New Roman" w:cstheme="minorHAnsi"/>
          <w:color w:val="000000"/>
          <w:lang w:eastAsia="en-ZA"/>
        </w:rPr>
      </w:pPr>
      <w:r w:rsidRPr="00A252FD">
        <w:rPr>
          <w:rFonts w:eastAsia="Times New Roman" w:cstheme="minorHAnsi"/>
          <w:color w:val="000000"/>
          <w:lang w:eastAsia="en-ZA"/>
        </w:rPr>
        <w:t>8.3</w:t>
      </w:r>
      <w:r w:rsidRPr="00A252FD">
        <w:rPr>
          <w:rFonts w:eastAsia="Arial" w:cstheme="minorHAnsi"/>
          <w:color w:val="000000"/>
          <w:lang w:eastAsia="en-ZA"/>
        </w:rPr>
        <w:t xml:space="preserve">     </w:t>
      </w:r>
      <w:r w:rsidRPr="00A252FD">
        <w:rPr>
          <w:rFonts w:eastAsia="Times New Roman" w:cstheme="minorHAnsi"/>
          <w:color w:val="000000"/>
          <w:lang w:eastAsia="en-ZA"/>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0CFE98C" w14:textId="77777777" w:rsidR="001C37BC" w:rsidRPr="00A252FD" w:rsidRDefault="001C37BC" w:rsidP="001C37BC">
      <w:pPr>
        <w:pStyle w:val="ListParagraph"/>
        <w:widowControl w:val="0"/>
        <w:tabs>
          <w:tab w:val="left" w:pos="389"/>
          <w:tab w:val="left" w:pos="2230"/>
        </w:tabs>
        <w:autoSpaceDE w:val="0"/>
        <w:autoSpaceDN w:val="0"/>
        <w:spacing w:after="0" w:line="240" w:lineRule="auto"/>
        <w:ind w:left="393" w:right="115"/>
        <w:contextualSpacing w:val="0"/>
        <w:jc w:val="both"/>
        <w:rPr>
          <w:rFonts w:asciiTheme="minorHAnsi" w:hAnsiTheme="minorHAnsi" w:cstheme="minorHAnsi"/>
        </w:rPr>
      </w:pPr>
    </w:p>
    <w:p w14:paraId="333F805E" w14:textId="77777777" w:rsidR="001468DD" w:rsidRPr="00A252FD" w:rsidRDefault="001468DD" w:rsidP="00D048C7">
      <w:pPr>
        <w:spacing w:after="4" w:line="249" w:lineRule="auto"/>
        <w:ind w:left="2618" w:right="-12" w:hanging="540"/>
        <w:jc w:val="both"/>
        <w:rPr>
          <w:rFonts w:eastAsia="Times New Roman" w:cstheme="minorHAnsi"/>
          <w:color w:val="000000"/>
          <w:lang w:eastAsia="en-ZA"/>
        </w:rPr>
      </w:pPr>
      <w:r w:rsidRPr="00A252FD">
        <w:rPr>
          <w:rFonts w:eastAsia="Times New Roman" w:cstheme="minorHAnsi"/>
          <w:color w:val="000000"/>
          <w:lang w:eastAsia="en-ZA"/>
        </w:rPr>
        <w:t>8.4</w:t>
      </w:r>
      <w:r w:rsidRPr="00A252FD">
        <w:rPr>
          <w:rFonts w:eastAsia="Times New Roman" w:cstheme="minorHAnsi"/>
          <w:color w:val="000000"/>
          <w:lang w:eastAsia="en-ZA"/>
        </w:rPr>
        <w:tab/>
        <w:t xml:space="preserve">If the inspections, tests and analyses referred to in clauses 8.2 and 8.3 show the supplies to be in accordance with the contract requirements, the cost of the inspections, tests and analyses shall be defrayed by the purchaser. </w:t>
      </w:r>
    </w:p>
    <w:p w14:paraId="262C6E31"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118C11B0" w14:textId="77777777" w:rsidR="001468DD" w:rsidRPr="00A252FD" w:rsidRDefault="001468DD" w:rsidP="00D048C7">
      <w:pPr>
        <w:spacing w:after="5" w:line="249" w:lineRule="auto"/>
        <w:ind w:left="2628" w:hanging="550"/>
        <w:rPr>
          <w:rFonts w:eastAsia="Times New Roman" w:cstheme="minorHAnsi"/>
          <w:color w:val="000000"/>
          <w:lang w:eastAsia="en-ZA"/>
        </w:rPr>
      </w:pPr>
      <w:r w:rsidRPr="00A252FD">
        <w:rPr>
          <w:rFonts w:eastAsia="Times New Roman" w:cstheme="minorHAnsi"/>
          <w:color w:val="000000"/>
          <w:lang w:eastAsia="en-ZA"/>
        </w:rPr>
        <w:t xml:space="preserve">8.5   </w:t>
      </w:r>
      <w:r w:rsidR="00D048C7">
        <w:rPr>
          <w:rFonts w:eastAsia="Times New Roman" w:cstheme="minorHAnsi"/>
          <w:color w:val="000000"/>
          <w:lang w:eastAsia="en-ZA"/>
        </w:rPr>
        <w:t xml:space="preserve">  </w:t>
      </w:r>
      <w:r w:rsidRPr="00A252FD">
        <w:rPr>
          <w:rFonts w:eastAsia="Times New Roman" w:cstheme="minorHAnsi"/>
          <w:color w:val="000000"/>
          <w:lang w:eastAsia="en-ZA"/>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458F5624" w14:textId="77777777" w:rsidR="001468DD" w:rsidRPr="00A252FD" w:rsidRDefault="001468DD" w:rsidP="001C37BC">
      <w:pPr>
        <w:pStyle w:val="ListParagraph"/>
        <w:widowControl w:val="0"/>
        <w:tabs>
          <w:tab w:val="left" w:pos="389"/>
          <w:tab w:val="left" w:pos="2230"/>
        </w:tabs>
        <w:autoSpaceDE w:val="0"/>
        <w:autoSpaceDN w:val="0"/>
        <w:spacing w:after="0" w:line="240" w:lineRule="auto"/>
        <w:ind w:left="393" w:right="115"/>
        <w:contextualSpacing w:val="0"/>
        <w:jc w:val="both"/>
        <w:rPr>
          <w:rFonts w:asciiTheme="minorHAnsi" w:hAnsiTheme="minorHAnsi" w:cstheme="minorHAnsi"/>
        </w:rPr>
      </w:pPr>
    </w:p>
    <w:p w14:paraId="26E88EAD" w14:textId="77777777" w:rsidR="001468DD" w:rsidRPr="00A252FD" w:rsidRDefault="001468DD" w:rsidP="00D048C7">
      <w:pPr>
        <w:spacing w:after="5" w:line="249" w:lineRule="auto"/>
        <w:ind w:left="2628" w:hanging="550"/>
        <w:rPr>
          <w:rFonts w:eastAsia="Times New Roman" w:cstheme="minorHAnsi"/>
          <w:color w:val="000000"/>
          <w:lang w:eastAsia="en-ZA"/>
        </w:rPr>
      </w:pPr>
      <w:r w:rsidRPr="00A252FD">
        <w:rPr>
          <w:rFonts w:eastAsia="Times New Roman" w:cstheme="minorHAnsi"/>
          <w:color w:val="000000"/>
          <w:lang w:eastAsia="en-ZA"/>
        </w:rPr>
        <w:t xml:space="preserve">8.6      Supplies and services which are referred to in clauses 8.2 and 8.3 and which do not comply with the contract requirements may be rejected.  </w:t>
      </w:r>
    </w:p>
    <w:p w14:paraId="42B65665"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681D2878" w14:textId="77777777" w:rsidR="001468DD" w:rsidRPr="00A252FD" w:rsidRDefault="001468DD" w:rsidP="00D048C7">
      <w:pPr>
        <w:spacing w:after="5" w:line="249" w:lineRule="auto"/>
        <w:ind w:left="2628" w:hanging="550"/>
        <w:rPr>
          <w:rFonts w:eastAsia="Times New Roman" w:cstheme="minorHAnsi"/>
          <w:color w:val="000000"/>
          <w:lang w:eastAsia="en-ZA"/>
        </w:rPr>
      </w:pPr>
      <w:r w:rsidRPr="00A252FD">
        <w:rPr>
          <w:rFonts w:eastAsia="Times New Roman" w:cstheme="minorHAnsi"/>
          <w:color w:val="000000"/>
          <w:lang w:eastAsia="en-ZA"/>
        </w:rPr>
        <w:t xml:space="preserve">8.7   </w:t>
      </w:r>
      <w:r w:rsidR="00D048C7">
        <w:rPr>
          <w:rFonts w:eastAsia="Times New Roman" w:cstheme="minorHAnsi"/>
          <w:color w:val="000000"/>
          <w:lang w:eastAsia="en-ZA"/>
        </w:rPr>
        <w:t xml:space="preserve">   </w:t>
      </w:r>
      <w:r w:rsidRPr="00A252FD">
        <w:rPr>
          <w:rFonts w:eastAsia="Times New Roman" w:cstheme="minorHAnsi"/>
          <w:color w:val="000000"/>
          <w:lang w:eastAsia="en-ZA"/>
        </w:rPr>
        <w:t xml:space="preserve">Any contract supplies may on or after delivery be inspected, tested or </w:t>
      </w:r>
      <w:proofErr w:type="spellStart"/>
      <w:r w:rsidRPr="00A252FD">
        <w:rPr>
          <w:rFonts w:eastAsia="Times New Roman" w:cstheme="minorHAnsi"/>
          <w:color w:val="000000"/>
          <w:lang w:eastAsia="en-ZA"/>
        </w:rPr>
        <w:t>analyzed</w:t>
      </w:r>
      <w:proofErr w:type="spellEnd"/>
      <w:r w:rsidRPr="00A252FD">
        <w:rPr>
          <w:rFonts w:eastAsia="Times New Roman" w:cstheme="minorHAnsi"/>
          <w:color w:val="000000"/>
          <w:lang w:eastAsia="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41A6843F"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2C2C3A02" w14:textId="77777777" w:rsidR="001468DD" w:rsidRPr="00A252FD" w:rsidRDefault="001468DD" w:rsidP="001468DD">
      <w:pPr>
        <w:spacing w:after="5" w:line="249" w:lineRule="auto"/>
        <w:ind w:left="2628" w:hanging="550"/>
        <w:jc w:val="both"/>
        <w:rPr>
          <w:rFonts w:eastAsia="Times New Roman" w:cstheme="minorHAnsi"/>
          <w:color w:val="000000"/>
          <w:lang w:eastAsia="en-ZA"/>
        </w:rPr>
      </w:pPr>
      <w:r w:rsidRPr="00A252FD">
        <w:rPr>
          <w:rFonts w:eastAsia="Times New Roman" w:cstheme="minorHAnsi"/>
          <w:color w:val="000000"/>
          <w:lang w:eastAsia="en-ZA"/>
        </w:rPr>
        <w:t>8.8   The provisions of clauses 8.4 to 8.7 shall not prejudice the right of the purchaser to cancel the contract on account of a breach of the conditions thereof, or to act in terms of Clause 23 of GCC.</w:t>
      </w:r>
    </w:p>
    <w:p w14:paraId="37BA1F64" w14:textId="6C9A7105" w:rsidR="001468DD" w:rsidRDefault="001468DD" w:rsidP="001468DD">
      <w:pPr>
        <w:spacing w:after="5" w:line="249" w:lineRule="auto"/>
        <w:ind w:left="2628" w:hanging="550"/>
        <w:jc w:val="both"/>
        <w:rPr>
          <w:rFonts w:eastAsia="Times New Roman" w:cstheme="minorHAnsi"/>
          <w:color w:val="000000"/>
          <w:lang w:eastAsia="en-ZA"/>
        </w:rPr>
      </w:pPr>
      <w:r w:rsidRPr="00A252FD">
        <w:rPr>
          <w:rFonts w:eastAsia="Times New Roman" w:cstheme="minorHAnsi"/>
          <w:color w:val="000000"/>
          <w:lang w:eastAsia="en-ZA"/>
        </w:rPr>
        <w:t xml:space="preserve">  </w:t>
      </w:r>
    </w:p>
    <w:p w14:paraId="7BEEB57D" w14:textId="28FD45A1" w:rsidR="00752811" w:rsidRDefault="00752811" w:rsidP="001468DD">
      <w:pPr>
        <w:spacing w:after="5" w:line="249" w:lineRule="auto"/>
        <w:ind w:left="2628" w:hanging="550"/>
        <w:jc w:val="both"/>
        <w:rPr>
          <w:rFonts w:eastAsia="Times New Roman" w:cstheme="minorHAnsi"/>
          <w:color w:val="000000"/>
          <w:lang w:eastAsia="en-ZA"/>
        </w:rPr>
      </w:pPr>
    </w:p>
    <w:p w14:paraId="66AF2452" w14:textId="77777777" w:rsidR="00752811" w:rsidRPr="00A252FD" w:rsidRDefault="00752811" w:rsidP="001468DD">
      <w:pPr>
        <w:spacing w:after="5" w:line="249" w:lineRule="auto"/>
        <w:ind w:left="2628" w:hanging="550"/>
        <w:jc w:val="both"/>
        <w:rPr>
          <w:rFonts w:eastAsia="Times New Roman" w:cstheme="minorHAnsi"/>
          <w:color w:val="000000"/>
          <w:lang w:eastAsia="en-ZA"/>
        </w:rPr>
      </w:pPr>
    </w:p>
    <w:p w14:paraId="7A530FCC" w14:textId="77777777" w:rsidR="001468DD" w:rsidRPr="00A252FD" w:rsidRDefault="001468DD" w:rsidP="00613AB1">
      <w:pPr>
        <w:numPr>
          <w:ilvl w:val="0"/>
          <w:numId w:val="21"/>
        </w:numPr>
        <w:spacing w:after="5" w:line="249" w:lineRule="auto"/>
        <w:ind w:right="5" w:hanging="352"/>
        <w:jc w:val="both"/>
        <w:rPr>
          <w:rFonts w:eastAsia="Times New Roman" w:cstheme="minorHAnsi"/>
          <w:color w:val="000000"/>
          <w:lang w:eastAsia="en-ZA"/>
        </w:rPr>
      </w:pPr>
      <w:r w:rsidRPr="00A252FD">
        <w:rPr>
          <w:rFonts w:eastAsia="Times New Roman" w:cstheme="minorHAnsi"/>
          <w:b/>
          <w:color w:val="000000"/>
          <w:lang w:eastAsia="en-ZA"/>
        </w:rPr>
        <w:t xml:space="preserve">Packing                  </w:t>
      </w:r>
      <w:r w:rsidRPr="00A252FD">
        <w:rPr>
          <w:rFonts w:eastAsia="Times New Roman" w:cstheme="minorHAnsi"/>
          <w:color w:val="000000"/>
          <w:lang w:eastAsia="en-ZA"/>
        </w:rPr>
        <w:t xml:space="preserve">9.1     The supplier shall provide such packing of the goods as is required to </w:t>
      </w:r>
    </w:p>
    <w:p w14:paraId="5F920875"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Prevent their damage or deterioration during transit to their final </w:t>
      </w:r>
    </w:p>
    <w:p w14:paraId="005B5A62"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destination, as indicated in the contract. The packing shall be sufficient to</w:t>
      </w:r>
    </w:p>
    <w:p w14:paraId="4BA707F7"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withstand, without limitation, rough handling during transit and exposure </w:t>
      </w:r>
    </w:p>
    <w:p w14:paraId="61E96892"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to extreme temperatures, salt and precipitation during transit, and open </w:t>
      </w:r>
    </w:p>
    <w:p w14:paraId="525D8919"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storage.  Packing, case size and weights shall take into consideration, </w:t>
      </w:r>
    </w:p>
    <w:p w14:paraId="696158AD"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where appropriate, the remoteness of the goods’ </w:t>
      </w:r>
      <w:proofErr w:type="gramStart"/>
      <w:r w:rsidRPr="00A252FD">
        <w:rPr>
          <w:rFonts w:eastAsia="Times New Roman" w:cstheme="minorHAnsi"/>
          <w:color w:val="000000"/>
          <w:lang w:eastAsia="en-ZA"/>
        </w:rPr>
        <w:t>final destination</w:t>
      </w:r>
      <w:proofErr w:type="gramEnd"/>
      <w:r w:rsidRPr="00A252FD">
        <w:rPr>
          <w:rFonts w:eastAsia="Times New Roman" w:cstheme="minorHAnsi"/>
          <w:color w:val="000000"/>
          <w:lang w:eastAsia="en-ZA"/>
        </w:rPr>
        <w:t xml:space="preserve"> and the </w:t>
      </w:r>
    </w:p>
    <w:p w14:paraId="5693C175" w14:textId="77777777" w:rsidR="001468DD" w:rsidRPr="00A252FD" w:rsidRDefault="001468DD" w:rsidP="001468DD">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absence of heavy handling facilities at all points in transit. </w:t>
      </w:r>
    </w:p>
    <w:p w14:paraId="76222341" w14:textId="458D3FF3" w:rsidR="00DB57DD" w:rsidRPr="00A252FD" w:rsidRDefault="00752811" w:rsidP="00752811">
      <w:pPr>
        <w:spacing w:after="0" w:line="259" w:lineRule="auto"/>
        <w:ind w:left="2093"/>
        <w:rPr>
          <w:rFonts w:eastAsia="Times New Roman" w:cstheme="minorHAnsi"/>
          <w:color w:val="000000"/>
          <w:lang w:eastAsia="en-ZA"/>
        </w:rPr>
      </w:pPr>
      <w:r>
        <w:rPr>
          <w:rFonts w:eastAsia="Times New Roman" w:cstheme="minorHAnsi"/>
          <w:color w:val="000000"/>
          <w:lang w:eastAsia="en-ZA"/>
        </w:rPr>
        <w:t xml:space="preserve"> </w:t>
      </w:r>
    </w:p>
    <w:p w14:paraId="7A6CCEBC" w14:textId="77777777" w:rsidR="001468DD" w:rsidRPr="00A252FD" w:rsidRDefault="001468DD" w:rsidP="00613AB1">
      <w:pPr>
        <w:numPr>
          <w:ilvl w:val="1"/>
          <w:numId w:val="21"/>
        </w:numPr>
        <w:spacing w:after="5" w:line="249" w:lineRule="auto"/>
        <w:ind w:right="5"/>
        <w:jc w:val="both"/>
        <w:rPr>
          <w:rFonts w:eastAsia="Times New Roman" w:cstheme="minorHAnsi"/>
          <w:color w:val="000000"/>
          <w:lang w:eastAsia="en-ZA"/>
        </w:rPr>
      </w:pPr>
      <w:r w:rsidRPr="00A252FD">
        <w:rPr>
          <w:rFonts w:eastAsia="Times New Roman" w:cstheme="minorHAnsi"/>
          <w:color w:val="000000"/>
          <w:lang w:eastAsia="en-ZA"/>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B43ED72" w14:textId="77777777" w:rsidR="001468DD" w:rsidRPr="00A252FD" w:rsidRDefault="001468DD" w:rsidP="001468DD">
      <w:pPr>
        <w:spacing w:after="5" w:line="249" w:lineRule="auto"/>
        <w:ind w:left="2618" w:right="5"/>
        <w:jc w:val="both"/>
        <w:rPr>
          <w:rFonts w:eastAsia="Times New Roman" w:cstheme="minorHAnsi"/>
          <w:color w:val="000000"/>
          <w:lang w:eastAsia="en-ZA"/>
        </w:rPr>
      </w:pPr>
    </w:p>
    <w:p w14:paraId="37F8FEAA" w14:textId="77777777" w:rsidR="00D048C7" w:rsidRDefault="00D048C7" w:rsidP="00613AB1">
      <w:pPr>
        <w:numPr>
          <w:ilvl w:val="0"/>
          <w:numId w:val="21"/>
        </w:numPr>
        <w:spacing w:after="4" w:line="249" w:lineRule="auto"/>
        <w:ind w:hanging="352"/>
        <w:rPr>
          <w:rFonts w:cstheme="minorHAnsi"/>
        </w:rPr>
      </w:pPr>
      <w:r>
        <w:rPr>
          <w:rFonts w:cstheme="minorHAnsi"/>
          <w:b/>
        </w:rPr>
        <w:t xml:space="preserve">Delivery </w:t>
      </w:r>
      <w:r>
        <w:rPr>
          <w:rFonts w:cstheme="minorHAnsi"/>
          <w:b/>
        </w:rPr>
        <w:tab/>
        <w:t xml:space="preserve">    </w:t>
      </w:r>
      <w:r w:rsidR="00C47335">
        <w:rPr>
          <w:rFonts w:cstheme="minorHAnsi"/>
          <w:b/>
        </w:rPr>
        <w:t xml:space="preserve">  </w:t>
      </w:r>
      <w:r>
        <w:rPr>
          <w:rFonts w:cstheme="minorHAnsi"/>
          <w:b/>
        </w:rPr>
        <w:t xml:space="preserve">  </w:t>
      </w:r>
      <w:r w:rsidR="001468DD" w:rsidRPr="00D048C7">
        <w:rPr>
          <w:rFonts w:cstheme="minorHAnsi"/>
        </w:rPr>
        <w:t xml:space="preserve">10.1    Delivery of the goods shall be made by the supplier in accordance with </w:t>
      </w:r>
    </w:p>
    <w:p w14:paraId="664E87D6" w14:textId="77777777" w:rsidR="00D048C7" w:rsidRPr="00D048C7" w:rsidRDefault="001468DD" w:rsidP="00D048C7">
      <w:pPr>
        <w:spacing w:after="4" w:line="249" w:lineRule="auto"/>
        <w:ind w:left="352"/>
        <w:rPr>
          <w:rFonts w:cstheme="minorHAnsi"/>
        </w:rPr>
      </w:pPr>
      <w:r w:rsidRPr="00D048C7">
        <w:rPr>
          <w:rFonts w:cstheme="minorHAnsi"/>
          <w:b/>
        </w:rPr>
        <w:t>and</w:t>
      </w:r>
      <w:r w:rsidR="00D048C7">
        <w:rPr>
          <w:rFonts w:cstheme="minorHAnsi"/>
          <w:b/>
        </w:rPr>
        <w:t xml:space="preserve">                                 </w:t>
      </w:r>
      <w:r w:rsidR="00D048C7" w:rsidRPr="00D048C7">
        <w:rPr>
          <w:rFonts w:cstheme="minorHAnsi"/>
          <w:b/>
        </w:rPr>
        <w:t xml:space="preserve">  </w:t>
      </w:r>
      <w:r w:rsidR="00D048C7" w:rsidRPr="00D048C7">
        <w:rPr>
          <w:rFonts w:cstheme="minorHAnsi"/>
        </w:rPr>
        <w:t>the terms specified in the contract.  The details of shipping and/or other</w:t>
      </w:r>
      <w:r w:rsidR="00D048C7" w:rsidRPr="00D048C7">
        <w:rPr>
          <w:rFonts w:cstheme="minorHAnsi"/>
          <w:b/>
        </w:rPr>
        <w:t xml:space="preserve">      </w:t>
      </w:r>
    </w:p>
    <w:p w14:paraId="6DBE12E7" w14:textId="77777777" w:rsidR="001468DD" w:rsidRPr="00D048C7" w:rsidRDefault="001468DD" w:rsidP="00D048C7">
      <w:pPr>
        <w:spacing w:after="4" w:line="249" w:lineRule="auto"/>
        <w:ind w:left="352"/>
        <w:jc w:val="both"/>
        <w:rPr>
          <w:rFonts w:cstheme="minorHAnsi"/>
        </w:rPr>
      </w:pPr>
      <w:r w:rsidRPr="00D048C7">
        <w:rPr>
          <w:rFonts w:cstheme="minorHAnsi"/>
          <w:b/>
        </w:rPr>
        <w:t xml:space="preserve">documents </w:t>
      </w:r>
      <w:r w:rsidRPr="00D048C7">
        <w:rPr>
          <w:rFonts w:cstheme="minorHAnsi"/>
          <w:b/>
        </w:rPr>
        <w:tab/>
        <w:t xml:space="preserve">     </w:t>
      </w:r>
      <w:r w:rsidR="00D048C7">
        <w:rPr>
          <w:rFonts w:cstheme="minorHAnsi"/>
          <w:b/>
        </w:rPr>
        <w:tab/>
      </w:r>
      <w:r w:rsidR="00C47335">
        <w:rPr>
          <w:rFonts w:cstheme="minorHAnsi"/>
          <w:b/>
        </w:rPr>
        <w:t xml:space="preserve">     </w:t>
      </w:r>
      <w:proofErr w:type="spellStart"/>
      <w:r w:rsidR="00D048C7" w:rsidRPr="00A252FD">
        <w:rPr>
          <w:rFonts w:cstheme="minorHAnsi"/>
        </w:rPr>
        <w:t>documents</w:t>
      </w:r>
      <w:proofErr w:type="spellEnd"/>
      <w:r w:rsidR="00D048C7" w:rsidRPr="00A252FD">
        <w:rPr>
          <w:rFonts w:cstheme="minorHAnsi"/>
        </w:rPr>
        <w:t xml:space="preserve"> to be furnished by the supplier are specified in SCC. </w:t>
      </w:r>
      <w:r w:rsidRPr="00D048C7">
        <w:rPr>
          <w:rFonts w:cstheme="minorHAnsi"/>
          <w:b/>
        </w:rPr>
        <w:t xml:space="preserve">                  </w:t>
      </w:r>
    </w:p>
    <w:p w14:paraId="2FE812EB" w14:textId="77777777" w:rsidR="001468DD" w:rsidRPr="00A252FD" w:rsidRDefault="001468DD" w:rsidP="00C47335">
      <w:pPr>
        <w:spacing w:after="4" w:line="249" w:lineRule="auto"/>
        <w:ind w:left="352"/>
        <w:rPr>
          <w:rFonts w:cstheme="minorHAnsi"/>
        </w:rPr>
      </w:pPr>
      <w:r w:rsidRPr="00A252FD">
        <w:rPr>
          <w:rFonts w:cstheme="minorHAnsi"/>
        </w:rPr>
        <w:t xml:space="preserve">                                             </w:t>
      </w:r>
    </w:p>
    <w:p w14:paraId="752A8388" w14:textId="77777777" w:rsidR="001468DD" w:rsidRPr="00A252FD" w:rsidRDefault="001468DD" w:rsidP="00613AB1">
      <w:pPr>
        <w:numPr>
          <w:ilvl w:val="1"/>
          <w:numId w:val="21"/>
        </w:numPr>
        <w:spacing w:after="5" w:line="249" w:lineRule="auto"/>
        <w:jc w:val="both"/>
        <w:rPr>
          <w:rFonts w:cstheme="minorHAnsi"/>
        </w:rPr>
      </w:pPr>
      <w:r w:rsidRPr="00A252FD">
        <w:rPr>
          <w:rFonts w:cstheme="minorHAnsi"/>
        </w:rPr>
        <w:t xml:space="preserve">Documents to be submitted by the supplier are specified in SCC. </w:t>
      </w:r>
    </w:p>
    <w:p w14:paraId="7B04E127" w14:textId="77777777" w:rsidR="00117AE6" w:rsidRPr="00A252FD" w:rsidRDefault="00117AE6" w:rsidP="00117AE6">
      <w:pPr>
        <w:spacing w:after="5" w:line="249" w:lineRule="auto"/>
        <w:ind w:left="2618"/>
        <w:jc w:val="both"/>
        <w:rPr>
          <w:rFonts w:cstheme="minorHAnsi"/>
        </w:rPr>
      </w:pPr>
    </w:p>
    <w:p w14:paraId="053E92FA" w14:textId="77777777" w:rsidR="0037693B" w:rsidRPr="00A252FD" w:rsidRDefault="001468DD"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Insurance              </w:t>
      </w:r>
      <w:r w:rsidRPr="00A252FD">
        <w:rPr>
          <w:rFonts w:eastAsia="Times New Roman" w:cstheme="minorHAnsi"/>
          <w:color w:val="000000"/>
          <w:lang w:eastAsia="en-ZA"/>
        </w:rPr>
        <w:t xml:space="preserve">11.1   The goods supplied under the contract shall be fully insured in a freely </w:t>
      </w:r>
    </w:p>
    <w:p w14:paraId="4C993365" w14:textId="77777777" w:rsidR="0037693B" w:rsidRPr="00A252FD" w:rsidRDefault="0037693B" w:rsidP="0037693B">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t>
      </w:r>
      <w:r w:rsidR="001468DD" w:rsidRPr="00A252FD">
        <w:rPr>
          <w:rFonts w:eastAsia="Times New Roman" w:cstheme="minorHAnsi"/>
          <w:color w:val="000000"/>
          <w:lang w:eastAsia="en-ZA"/>
        </w:rPr>
        <w:t xml:space="preserve">convertible currency against loss or damage incidental to manufacture or </w:t>
      </w:r>
    </w:p>
    <w:p w14:paraId="2C559AD6" w14:textId="77777777" w:rsidR="0037693B" w:rsidRPr="00A252FD" w:rsidRDefault="0037693B" w:rsidP="0037693B">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t>
      </w:r>
      <w:r w:rsidR="001468DD" w:rsidRPr="00A252FD">
        <w:rPr>
          <w:rFonts w:eastAsia="Times New Roman" w:cstheme="minorHAnsi"/>
          <w:color w:val="000000"/>
          <w:lang w:eastAsia="en-ZA"/>
        </w:rPr>
        <w:t xml:space="preserve">acquisition, transportation, storage and delivery in the manner specified in </w:t>
      </w:r>
    </w:p>
    <w:p w14:paraId="6B21C1DB" w14:textId="77777777" w:rsidR="001468DD" w:rsidRPr="00A252FD" w:rsidRDefault="0037693B" w:rsidP="0037693B">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t>
      </w:r>
      <w:r w:rsidR="001468DD" w:rsidRPr="00A252FD">
        <w:rPr>
          <w:rFonts w:eastAsia="Times New Roman" w:cstheme="minorHAnsi"/>
          <w:color w:val="000000"/>
          <w:lang w:eastAsia="en-ZA"/>
        </w:rPr>
        <w:t xml:space="preserve">the SCC. </w:t>
      </w:r>
    </w:p>
    <w:p w14:paraId="0916DEA8"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4D687C51" w14:textId="77777777" w:rsidR="0037693B" w:rsidRPr="00A252FD" w:rsidRDefault="001468DD"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Transportation </w:t>
      </w:r>
      <w:r w:rsidR="0037693B" w:rsidRPr="00A252FD">
        <w:rPr>
          <w:rFonts w:eastAsia="Times New Roman" w:cstheme="minorHAnsi"/>
          <w:b/>
          <w:color w:val="000000"/>
          <w:lang w:eastAsia="en-ZA"/>
        </w:rPr>
        <w:t xml:space="preserve">    </w:t>
      </w:r>
      <w:r w:rsidRPr="00A252FD">
        <w:rPr>
          <w:rFonts w:eastAsia="Times New Roman" w:cstheme="minorHAnsi"/>
          <w:color w:val="000000"/>
          <w:lang w:eastAsia="en-ZA"/>
        </w:rPr>
        <w:t xml:space="preserve">12.1 </w:t>
      </w:r>
      <w:r w:rsidR="0037693B" w:rsidRPr="00A252FD">
        <w:rPr>
          <w:rFonts w:eastAsia="Times New Roman" w:cstheme="minorHAnsi"/>
          <w:color w:val="000000"/>
          <w:lang w:eastAsia="en-ZA"/>
        </w:rPr>
        <w:t xml:space="preserve">  </w:t>
      </w:r>
      <w:r w:rsidRPr="00A252FD">
        <w:rPr>
          <w:rFonts w:eastAsia="Times New Roman" w:cstheme="minorHAnsi"/>
          <w:color w:val="000000"/>
          <w:lang w:eastAsia="en-ZA"/>
        </w:rPr>
        <w:t xml:space="preserve">Should a price other than an all-inclusive delivered price be required, this </w:t>
      </w:r>
    </w:p>
    <w:p w14:paraId="3C760C7D" w14:textId="77777777" w:rsidR="001468DD" w:rsidRPr="00A252FD" w:rsidRDefault="0037693B" w:rsidP="0037693B">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t>
      </w:r>
      <w:r w:rsidR="001468DD" w:rsidRPr="00A252FD">
        <w:rPr>
          <w:rFonts w:eastAsia="Times New Roman" w:cstheme="minorHAnsi"/>
          <w:color w:val="000000"/>
          <w:lang w:eastAsia="en-ZA"/>
        </w:rPr>
        <w:t xml:space="preserve">shall be specified in the SCC. </w:t>
      </w:r>
    </w:p>
    <w:p w14:paraId="17C9E1D1"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36E8D090" w14:textId="77777777" w:rsidR="0037693B" w:rsidRPr="00A252FD" w:rsidRDefault="001468DD"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Incidental </w:t>
      </w:r>
      <w:r w:rsidR="0037693B" w:rsidRPr="00A252FD">
        <w:rPr>
          <w:rFonts w:eastAsia="Times New Roman" w:cstheme="minorHAnsi"/>
          <w:b/>
          <w:color w:val="000000"/>
          <w:lang w:eastAsia="en-ZA"/>
        </w:rPr>
        <w:t xml:space="preserve">             </w:t>
      </w:r>
      <w:proofErr w:type="gramStart"/>
      <w:r w:rsidRPr="00A252FD">
        <w:rPr>
          <w:rFonts w:eastAsia="Times New Roman" w:cstheme="minorHAnsi"/>
          <w:color w:val="000000"/>
          <w:lang w:eastAsia="en-ZA"/>
        </w:rPr>
        <w:t xml:space="preserve">13.1 </w:t>
      </w:r>
      <w:r w:rsidR="0037693B" w:rsidRPr="00A252FD">
        <w:rPr>
          <w:rFonts w:eastAsia="Times New Roman" w:cstheme="minorHAnsi"/>
          <w:color w:val="000000"/>
          <w:lang w:eastAsia="en-ZA"/>
        </w:rPr>
        <w:t xml:space="preserve"> </w:t>
      </w:r>
      <w:r w:rsidRPr="00A252FD">
        <w:rPr>
          <w:rFonts w:eastAsia="Times New Roman" w:cstheme="minorHAnsi"/>
          <w:color w:val="000000"/>
          <w:lang w:eastAsia="en-ZA"/>
        </w:rPr>
        <w:t>The</w:t>
      </w:r>
      <w:proofErr w:type="gramEnd"/>
      <w:r w:rsidRPr="00A252FD">
        <w:rPr>
          <w:rFonts w:eastAsia="Times New Roman" w:cstheme="minorHAnsi"/>
          <w:color w:val="000000"/>
          <w:lang w:eastAsia="en-ZA"/>
        </w:rPr>
        <w:t xml:space="preserve"> supplier may be required to provide any or </w:t>
      </w:r>
      <w:proofErr w:type="gramStart"/>
      <w:r w:rsidRPr="00A252FD">
        <w:rPr>
          <w:rFonts w:eastAsia="Times New Roman" w:cstheme="minorHAnsi"/>
          <w:color w:val="000000"/>
          <w:lang w:eastAsia="en-ZA"/>
        </w:rPr>
        <w:t>all of</w:t>
      </w:r>
      <w:proofErr w:type="gramEnd"/>
      <w:r w:rsidRPr="00A252FD">
        <w:rPr>
          <w:rFonts w:eastAsia="Times New Roman" w:cstheme="minorHAnsi"/>
          <w:color w:val="000000"/>
          <w:lang w:eastAsia="en-ZA"/>
        </w:rPr>
        <w:t xml:space="preserve"> the following </w:t>
      </w:r>
      <w:r w:rsidRPr="00A252FD">
        <w:rPr>
          <w:rFonts w:eastAsia="Times New Roman" w:cstheme="minorHAnsi"/>
          <w:b/>
          <w:color w:val="000000"/>
          <w:lang w:eastAsia="en-ZA"/>
        </w:rPr>
        <w:t xml:space="preserve">services </w:t>
      </w:r>
    </w:p>
    <w:p w14:paraId="1C9602A6" w14:textId="77777777" w:rsidR="001468DD" w:rsidRPr="00A252FD" w:rsidRDefault="0037693B" w:rsidP="0037693B">
      <w:pPr>
        <w:spacing w:after="5" w:line="249" w:lineRule="auto"/>
        <w:ind w:left="352" w:right="5"/>
        <w:rPr>
          <w:rFonts w:eastAsia="Times New Roman" w:cstheme="minorHAnsi"/>
          <w:color w:val="000000"/>
          <w:lang w:eastAsia="en-ZA"/>
        </w:rPr>
      </w:pPr>
      <w:r w:rsidRPr="00A252FD">
        <w:rPr>
          <w:rFonts w:eastAsia="Times New Roman" w:cstheme="minorHAnsi"/>
          <w:b/>
          <w:color w:val="000000"/>
          <w:lang w:eastAsia="en-ZA"/>
        </w:rPr>
        <w:t xml:space="preserve">                                         </w:t>
      </w:r>
      <w:r w:rsidR="001468DD" w:rsidRPr="00A252FD">
        <w:rPr>
          <w:rFonts w:eastAsia="Times New Roman" w:cstheme="minorHAnsi"/>
          <w:color w:val="000000"/>
          <w:lang w:eastAsia="en-ZA"/>
        </w:rPr>
        <w:t xml:space="preserve">services, including additional services, if any, specified in SCC: </w:t>
      </w:r>
    </w:p>
    <w:p w14:paraId="41F06815" w14:textId="77777777" w:rsidR="001468DD" w:rsidRPr="00A252FD" w:rsidRDefault="001468DD" w:rsidP="001468D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3ED5B5EF" w14:textId="77777777" w:rsidR="001468DD" w:rsidRPr="00A252FD" w:rsidRDefault="0037693B" w:rsidP="00613AB1">
      <w:pPr>
        <w:numPr>
          <w:ilvl w:val="3"/>
          <w:numId w:val="22"/>
        </w:numPr>
        <w:spacing w:after="5" w:line="249" w:lineRule="auto"/>
        <w:ind w:right="5" w:hanging="883"/>
        <w:rPr>
          <w:rFonts w:eastAsia="Times New Roman" w:cstheme="minorHAnsi"/>
          <w:color w:val="000000"/>
          <w:lang w:eastAsia="en-ZA"/>
        </w:rPr>
      </w:pPr>
      <w:r w:rsidRPr="00A252FD">
        <w:rPr>
          <w:rFonts w:eastAsia="Times New Roman" w:cstheme="minorHAnsi"/>
          <w:color w:val="000000"/>
          <w:lang w:eastAsia="en-ZA"/>
        </w:rPr>
        <w:t>P</w:t>
      </w:r>
      <w:r w:rsidR="001468DD" w:rsidRPr="00A252FD">
        <w:rPr>
          <w:rFonts w:eastAsia="Times New Roman" w:cstheme="minorHAnsi"/>
          <w:color w:val="000000"/>
          <w:lang w:eastAsia="en-ZA"/>
        </w:rPr>
        <w:t>erformance or supervision of on-site assembly and/</w:t>
      </w:r>
      <w:r w:rsidRPr="00A252FD">
        <w:rPr>
          <w:rFonts w:eastAsia="Times New Roman" w:cstheme="minorHAnsi"/>
          <w:color w:val="000000"/>
          <w:lang w:eastAsia="en-ZA"/>
        </w:rPr>
        <w:t>or commissioning</w:t>
      </w:r>
      <w:r w:rsidR="001468DD" w:rsidRPr="00A252FD">
        <w:rPr>
          <w:rFonts w:eastAsia="Times New Roman" w:cstheme="minorHAnsi"/>
          <w:color w:val="000000"/>
          <w:lang w:eastAsia="en-ZA"/>
        </w:rPr>
        <w:t xml:space="preserve"> of the supplied goods; </w:t>
      </w:r>
    </w:p>
    <w:p w14:paraId="27B17688" w14:textId="77777777" w:rsidR="001468DD" w:rsidRPr="00A252FD" w:rsidRDefault="0037693B" w:rsidP="00613AB1">
      <w:pPr>
        <w:numPr>
          <w:ilvl w:val="3"/>
          <w:numId w:val="22"/>
        </w:numPr>
        <w:spacing w:after="5" w:line="249" w:lineRule="auto"/>
        <w:ind w:right="5" w:hanging="883"/>
        <w:rPr>
          <w:rFonts w:eastAsia="Times New Roman" w:cstheme="minorHAnsi"/>
          <w:color w:val="000000"/>
          <w:lang w:eastAsia="en-ZA"/>
        </w:rPr>
      </w:pPr>
      <w:r w:rsidRPr="00A252FD">
        <w:rPr>
          <w:rFonts w:eastAsia="Times New Roman" w:cstheme="minorHAnsi"/>
          <w:color w:val="000000"/>
          <w:lang w:eastAsia="en-ZA"/>
        </w:rPr>
        <w:t>F</w:t>
      </w:r>
      <w:r w:rsidR="001468DD" w:rsidRPr="00A252FD">
        <w:rPr>
          <w:rFonts w:eastAsia="Times New Roman" w:cstheme="minorHAnsi"/>
          <w:color w:val="000000"/>
          <w:lang w:eastAsia="en-ZA"/>
        </w:rPr>
        <w:t xml:space="preserve">urnishing of tools required for assembly and/or maintenance of the supplied goods; </w:t>
      </w:r>
    </w:p>
    <w:p w14:paraId="5E1CF7AD" w14:textId="77777777" w:rsidR="001468DD" w:rsidRPr="00A252FD" w:rsidRDefault="0037693B" w:rsidP="00613AB1">
      <w:pPr>
        <w:numPr>
          <w:ilvl w:val="3"/>
          <w:numId w:val="22"/>
        </w:numPr>
        <w:spacing w:after="5" w:line="249" w:lineRule="auto"/>
        <w:ind w:right="5" w:hanging="883"/>
        <w:rPr>
          <w:rFonts w:eastAsia="Times New Roman" w:cstheme="minorHAnsi"/>
          <w:color w:val="000000"/>
          <w:lang w:eastAsia="en-ZA"/>
        </w:rPr>
      </w:pPr>
      <w:r w:rsidRPr="00A252FD">
        <w:rPr>
          <w:rFonts w:eastAsia="Times New Roman" w:cstheme="minorHAnsi"/>
          <w:color w:val="000000"/>
          <w:lang w:eastAsia="en-ZA"/>
        </w:rPr>
        <w:t>F</w:t>
      </w:r>
      <w:r w:rsidR="001468DD" w:rsidRPr="00A252FD">
        <w:rPr>
          <w:rFonts w:eastAsia="Times New Roman" w:cstheme="minorHAnsi"/>
          <w:color w:val="000000"/>
          <w:lang w:eastAsia="en-ZA"/>
        </w:rPr>
        <w:t xml:space="preserve">urnishing of a detailed operations and maintenance manual for each appropriate unit of the supplied goods; </w:t>
      </w:r>
    </w:p>
    <w:p w14:paraId="18569180" w14:textId="77777777" w:rsidR="0037693B" w:rsidRPr="00A252FD" w:rsidRDefault="004065F6" w:rsidP="00613AB1">
      <w:pPr>
        <w:numPr>
          <w:ilvl w:val="3"/>
          <w:numId w:val="22"/>
        </w:numPr>
        <w:spacing w:after="5" w:line="249" w:lineRule="auto"/>
        <w:ind w:hanging="883"/>
        <w:rPr>
          <w:rFonts w:cstheme="minorHAnsi"/>
        </w:rPr>
      </w:pPr>
      <w:r w:rsidRPr="00A252FD">
        <w:rPr>
          <w:rFonts w:cstheme="minorHAnsi"/>
        </w:rPr>
        <w:t>P</w:t>
      </w:r>
      <w:r w:rsidR="0037693B" w:rsidRPr="00A252FD">
        <w:rPr>
          <w:rFonts w:cstheme="minorHAnsi"/>
        </w:rPr>
        <w:t xml:space="preserve">erformance or supervision or maintenance and/or repair of the supplied goods, for </w:t>
      </w:r>
      <w:proofErr w:type="gramStart"/>
      <w:r w:rsidR="0037693B" w:rsidRPr="00A252FD">
        <w:rPr>
          <w:rFonts w:cstheme="minorHAnsi"/>
        </w:rPr>
        <w:t>a period of time</w:t>
      </w:r>
      <w:proofErr w:type="gramEnd"/>
      <w:r w:rsidR="0037693B" w:rsidRPr="00A252FD">
        <w:rPr>
          <w:rFonts w:cstheme="minorHAnsi"/>
        </w:rPr>
        <w:t xml:space="preserve"> agreed by the parties, provided that this service shall not relieve the supplier of any warranty obligations under this contract; and </w:t>
      </w:r>
    </w:p>
    <w:p w14:paraId="4C189352" w14:textId="749C5803" w:rsidR="0037693B" w:rsidRDefault="004065F6" w:rsidP="00613AB1">
      <w:pPr>
        <w:numPr>
          <w:ilvl w:val="3"/>
          <w:numId w:val="22"/>
        </w:numPr>
        <w:spacing w:after="4" w:line="249" w:lineRule="auto"/>
        <w:ind w:hanging="883"/>
        <w:rPr>
          <w:rFonts w:cstheme="minorHAnsi"/>
        </w:rPr>
      </w:pPr>
      <w:r w:rsidRPr="00A252FD">
        <w:rPr>
          <w:rFonts w:cstheme="minorHAnsi"/>
        </w:rPr>
        <w:lastRenderedPageBreak/>
        <w:t>T</w:t>
      </w:r>
      <w:r w:rsidR="0037693B" w:rsidRPr="00A252FD">
        <w:rPr>
          <w:rFonts w:cstheme="minorHAnsi"/>
        </w:rPr>
        <w:t>raining of the purchaser’s personnel, a</w:t>
      </w:r>
      <w:r w:rsidRPr="00A252FD">
        <w:rPr>
          <w:rFonts w:cstheme="minorHAnsi"/>
        </w:rPr>
        <w:t xml:space="preserve">t the supplier’s plant and/or on-site, </w:t>
      </w:r>
      <w:r w:rsidR="0037693B" w:rsidRPr="00A252FD">
        <w:rPr>
          <w:rFonts w:cstheme="minorHAnsi"/>
        </w:rPr>
        <w:t>in</w:t>
      </w:r>
      <w:r w:rsidRPr="00A252FD">
        <w:rPr>
          <w:rFonts w:cstheme="minorHAnsi"/>
        </w:rPr>
        <w:t xml:space="preserve"> </w:t>
      </w:r>
      <w:r w:rsidR="0037693B" w:rsidRPr="00A252FD">
        <w:rPr>
          <w:rFonts w:cstheme="minorHAnsi"/>
        </w:rPr>
        <w:t xml:space="preserve">assembly, start-up, </w:t>
      </w:r>
      <w:r w:rsidRPr="00A252FD">
        <w:rPr>
          <w:rFonts w:cstheme="minorHAnsi"/>
        </w:rPr>
        <w:t>operation, maintenance</w:t>
      </w:r>
      <w:r w:rsidR="0037693B" w:rsidRPr="00A252FD">
        <w:rPr>
          <w:rFonts w:cstheme="minorHAnsi"/>
        </w:rPr>
        <w:t xml:space="preserve">, and/or repair of the supplied goods. </w:t>
      </w:r>
    </w:p>
    <w:p w14:paraId="2CE97423" w14:textId="136541B2" w:rsidR="00752811" w:rsidRDefault="00752811" w:rsidP="00752811">
      <w:pPr>
        <w:spacing w:after="4" w:line="249" w:lineRule="auto"/>
        <w:rPr>
          <w:rFonts w:cstheme="minorHAnsi"/>
        </w:rPr>
      </w:pPr>
    </w:p>
    <w:p w14:paraId="2E95F6D9" w14:textId="77777777" w:rsidR="00752811" w:rsidRPr="00A252FD" w:rsidRDefault="00752811" w:rsidP="00752811">
      <w:pPr>
        <w:spacing w:after="4" w:line="249" w:lineRule="auto"/>
        <w:rPr>
          <w:rFonts w:cstheme="minorHAnsi"/>
        </w:rPr>
      </w:pPr>
    </w:p>
    <w:p w14:paraId="65D896FD" w14:textId="77777777" w:rsidR="004065F6" w:rsidRPr="00A252FD" w:rsidRDefault="004065F6" w:rsidP="00613AB1">
      <w:pPr>
        <w:numPr>
          <w:ilvl w:val="1"/>
          <w:numId w:val="21"/>
        </w:numPr>
        <w:spacing w:after="5" w:line="249" w:lineRule="auto"/>
        <w:rPr>
          <w:rFonts w:cstheme="minorHAnsi"/>
        </w:rPr>
      </w:pPr>
      <w:r w:rsidRPr="00A252FD">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510A810" w14:textId="77777777" w:rsidR="00817088" w:rsidRDefault="00817088" w:rsidP="004065F6">
      <w:pPr>
        <w:spacing w:after="5" w:line="249" w:lineRule="auto"/>
        <w:ind w:left="2618"/>
        <w:rPr>
          <w:rFonts w:cstheme="minorHAnsi"/>
        </w:rPr>
      </w:pPr>
    </w:p>
    <w:p w14:paraId="3B0C3B84" w14:textId="77777777" w:rsidR="004065F6" w:rsidRPr="00A252FD" w:rsidRDefault="004065F6"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Spare parts            </w:t>
      </w:r>
      <w:r w:rsidRPr="00A252FD">
        <w:rPr>
          <w:rFonts w:eastAsia="Times New Roman" w:cstheme="minorHAnsi"/>
          <w:color w:val="000000"/>
          <w:lang w:eastAsia="en-ZA"/>
        </w:rPr>
        <w:t xml:space="preserve">14.1    As specified in SCC, the supplier may be required to provide any or </w:t>
      </w:r>
      <w:proofErr w:type="gramStart"/>
      <w:r w:rsidRPr="00A252FD">
        <w:rPr>
          <w:rFonts w:eastAsia="Times New Roman" w:cstheme="minorHAnsi"/>
          <w:color w:val="000000"/>
          <w:lang w:eastAsia="en-ZA"/>
        </w:rPr>
        <w:t>all of</w:t>
      </w:r>
      <w:proofErr w:type="gramEnd"/>
      <w:r w:rsidRPr="00A252FD">
        <w:rPr>
          <w:rFonts w:eastAsia="Times New Roman" w:cstheme="minorHAnsi"/>
          <w:color w:val="000000"/>
          <w:lang w:eastAsia="en-ZA"/>
        </w:rPr>
        <w:t xml:space="preserve"> </w:t>
      </w:r>
    </w:p>
    <w:p w14:paraId="5F540F4B" w14:textId="77777777" w:rsidR="004065F6" w:rsidRPr="00A252FD" w:rsidRDefault="004065F6" w:rsidP="004065F6">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the following materials, notifications, and information pertaining to spare </w:t>
      </w:r>
    </w:p>
    <w:p w14:paraId="36DB9001" w14:textId="77777777" w:rsidR="004065F6" w:rsidRPr="00A252FD" w:rsidRDefault="004065F6" w:rsidP="004065F6">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parts manufactured or distributed by the supplier: </w:t>
      </w:r>
    </w:p>
    <w:p w14:paraId="20305573" w14:textId="77777777" w:rsidR="004065F6" w:rsidRPr="00A252FD" w:rsidRDefault="004065F6" w:rsidP="004065F6">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794AE382" w14:textId="77777777" w:rsidR="004065F6" w:rsidRPr="00A252FD" w:rsidRDefault="004065F6" w:rsidP="00613AB1">
      <w:pPr>
        <w:numPr>
          <w:ilvl w:val="3"/>
          <w:numId w:val="23"/>
        </w:numPr>
        <w:spacing w:after="5" w:line="249" w:lineRule="auto"/>
        <w:ind w:right="5" w:hanging="432"/>
        <w:rPr>
          <w:rFonts w:eastAsia="Times New Roman" w:cstheme="minorHAnsi"/>
          <w:color w:val="000000"/>
          <w:lang w:eastAsia="en-ZA"/>
        </w:rPr>
      </w:pPr>
      <w:r w:rsidRPr="00A252FD">
        <w:rPr>
          <w:rFonts w:eastAsia="Times New Roman" w:cstheme="minorHAnsi"/>
          <w:color w:val="000000"/>
          <w:lang w:eastAsia="en-ZA"/>
        </w:rPr>
        <w:t xml:space="preserve">Such spare parts as the purchaser may elect to purchase from the supplier, provided that this election shall not relieve the supplier of any warranty obligations under the contract; and </w:t>
      </w:r>
    </w:p>
    <w:p w14:paraId="4906DE0C" w14:textId="77777777" w:rsidR="004065F6" w:rsidRPr="00A252FD" w:rsidRDefault="004065F6" w:rsidP="00613AB1">
      <w:pPr>
        <w:numPr>
          <w:ilvl w:val="3"/>
          <w:numId w:val="23"/>
        </w:numPr>
        <w:spacing w:after="5" w:line="249" w:lineRule="auto"/>
        <w:ind w:right="5" w:hanging="432"/>
        <w:rPr>
          <w:rFonts w:eastAsia="Times New Roman" w:cstheme="minorHAnsi"/>
          <w:color w:val="000000"/>
          <w:lang w:eastAsia="en-ZA"/>
        </w:rPr>
      </w:pPr>
      <w:r w:rsidRPr="00A252FD">
        <w:rPr>
          <w:rFonts w:eastAsia="Times New Roman" w:cstheme="minorHAnsi"/>
          <w:color w:val="000000"/>
          <w:lang w:eastAsia="en-ZA"/>
        </w:rPr>
        <w:t xml:space="preserve">In the event of termination of production of the spare parts: </w:t>
      </w:r>
    </w:p>
    <w:p w14:paraId="27815AE3" w14:textId="77777777" w:rsidR="004065F6" w:rsidRPr="00A252FD" w:rsidRDefault="004065F6" w:rsidP="00613AB1">
      <w:pPr>
        <w:numPr>
          <w:ilvl w:val="4"/>
          <w:numId w:val="24"/>
        </w:numPr>
        <w:spacing w:after="5" w:line="249" w:lineRule="auto"/>
        <w:ind w:right="5" w:hanging="283"/>
        <w:rPr>
          <w:rFonts w:eastAsia="Times New Roman" w:cstheme="minorHAnsi"/>
          <w:color w:val="000000"/>
          <w:lang w:eastAsia="en-ZA"/>
        </w:rPr>
      </w:pPr>
      <w:r w:rsidRPr="00A252FD">
        <w:rPr>
          <w:rFonts w:eastAsia="Times New Roman" w:cstheme="minorHAnsi"/>
          <w:color w:val="000000"/>
          <w:lang w:eastAsia="en-ZA"/>
        </w:rPr>
        <w:t xml:space="preserve">Advance notification to the purchaser of the pending termination, in sufficient time to permit the purchaser to procure needed requirements; and </w:t>
      </w:r>
    </w:p>
    <w:p w14:paraId="288878DA" w14:textId="77777777" w:rsidR="004065F6" w:rsidRPr="00A252FD" w:rsidRDefault="004065F6" w:rsidP="00613AB1">
      <w:pPr>
        <w:numPr>
          <w:ilvl w:val="4"/>
          <w:numId w:val="24"/>
        </w:numPr>
        <w:spacing w:after="5" w:line="249" w:lineRule="auto"/>
        <w:ind w:right="5" w:hanging="283"/>
        <w:rPr>
          <w:rFonts w:eastAsia="Times New Roman" w:cstheme="minorHAnsi"/>
          <w:color w:val="000000"/>
          <w:lang w:eastAsia="en-ZA"/>
        </w:rPr>
      </w:pPr>
      <w:r w:rsidRPr="00A252FD">
        <w:rPr>
          <w:rFonts w:eastAsia="Times New Roman" w:cstheme="minorHAnsi"/>
          <w:color w:val="000000"/>
          <w:lang w:eastAsia="en-ZA"/>
        </w:rPr>
        <w:t xml:space="preserve">following such termination, furnishing at no cost to the purchaser, the blueprints, drawings, and specifications of the spare parts, if requested. </w:t>
      </w:r>
    </w:p>
    <w:p w14:paraId="16911A7D" w14:textId="77777777" w:rsidR="004065F6" w:rsidRPr="00A252FD" w:rsidRDefault="004065F6" w:rsidP="004065F6">
      <w:pPr>
        <w:spacing w:after="5" w:line="249" w:lineRule="auto"/>
        <w:ind w:right="5"/>
        <w:rPr>
          <w:rFonts w:eastAsia="Times New Roman" w:cstheme="minorHAnsi"/>
          <w:color w:val="000000"/>
          <w:lang w:eastAsia="en-ZA"/>
        </w:rPr>
      </w:pPr>
    </w:p>
    <w:p w14:paraId="57B1F856" w14:textId="77777777" w:rsidR="00C47335" w:rsidRDefault="00706ABE"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Warranty    </w:t>
      </w:r>
      <w:r w:rsidR="00C47335">
        <w:rPr>
          <w:rFonts w:eastAsia="Times New Roman" w:cstheme="minorHAnsi"/>
          <w:b/>
          <w:color w:val="000000"/>
          <w:lang w:eastAsia="en-ZA"/>
        </w:rPr>
        <w:tab/>
        <w:t xml:space="preserve">           </w:t>
      </w:r>
      <w:r w:rsidRPr="00A252FD">
        <w:rPr>
          <w:rFonts w:eastAsia="Times New Roman" w:cstheme="minorHAnsi"/>
          <w:color w:val="000000"/>
          <w:lang w:eastAsia="en-ZA"/>
        </w:rPr>
        <w:t>15.1</w:t>
      </w:r>
      <w:r w:rsidR="00C47335">
        <w:rPr>
          <w:rFonts w:eastAsia="Times New Roman" w:cstheme="minorHAnsi"/>
          <w:color w:val="000000"/>
          <w:lang w:eastAsia="en-ZA"/>
        </w:rPr>
        <w:t xml:space="preserve">   </w:t>
      </w:r>
      <w:r w:rsidRPr="00A252FD">
        <w:rPr>
          <w:rFonts w:eastAsia="Times New Roman" w:cstheme="minorHAnsi"/>
          <w:color w:val="000000"/>
          <w:lang w:eastAsia="en-ZA"/>
        </w:rPr>
        <w:t xml:space="preserve">The supplier warrants that the goods supplied under the contract are </w:t>
      </w:r>
    </w:p>
    <w:p w14:paraId="6190EDA8" w14:textId="77777777" w:rsidR="00C47335" w:rsidRDefault="00C47335" w:rsidP="00706ABE">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new,</w:t>
      </w: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unused, of the most recent or current models, and that they </w:t>
      </w:r>
    </w:p>
    <w:p w14:paraId="0FFA2DE3" w14:textId="77777777" w:rsidR="00C47335" w:rsidRDefault="00C47335" w:rsidP="00706ABE">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 xml:space="preserve">incorporate all recent improvements in design and materials unless </w:t>
      </w:r>
    </w:p>
    <w:p w14:paraId="0BBF0781" w14:textId="77777777" w:rsidR="00C47335" w:rsidRDefault="00C47335" w:rsidP="00706ABE">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provided otherwise in the contract.  The supplier further warrants that all</w:t>
      </w:r>
    </w:p>
    <w:p w14:paraId="3A8F8F85" w14:textId="77777777" w:rsidR="00C47335" w:rsidRDefault="00706ABE" w:rsidP="00C47335">
      <w:pPr>
        <w:spacing w:after="5" w:line="249" w:lineRule="auto"/>
        <w:ind w:left="2512" w:right="5"/>
        <w:rPr>
          <w:rFonts w:eastAsia="Times New Roman" w:cstheme="minorHAnsi"/>
          <w:color w:val="000000"/>
          <w:lang w:eastAsia="en-ZA"/>
        </w:rPr>
      </w:pPr>
      <w:r w:rsidRPr="00A252FD">
        <w:rPr>
          <w:rFonts w:eastAsia="Times New Roman" w:cstheme="minorHAnsi"/>
          <w:color w:val="000000"/>
          <w:lang w:eastAsia="en-ZA"/>
        </w:rPr>
        <w:t xml:space="preserve"> goods supplied under this contract shall have no defect, arising from </w:t>
      </w:r>
    </w:p>
    <w:p w14:paraId="3081A8E0" w14:textId="77777777" w:rsidR="00C47335" w:rsidRDefault="00C47335" w:rsidP="00C47335">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design, materials, or workmanship (except when the design and/or </w:t>
      </w:r>
    </w:p>
    <w:p w14:paraId="79385EC1" w14:textId="77777777" w:rsidR="00C47335" w:rsidRDefault="00C47335" w:rsidP="00C47335">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material is required by the purchaser’s specifications) or from any act or </w:t>
      </w:r>
    </w:p>
    <w:p w14:paraId="029819F6" w14:textId="77777777" w:rsidR="00C47335" w:rsidRDefault="00C47335" w:rsidP="00C47335">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omission of the supplier, that may develop under normal use of the </w:t>
      </w:r>
    </w:p>
    <w:p w14:paraId="2028B1FC" w14:textId="77777777" w:rsidR="00C47335" w:rsidRDefault="00C47335" w:rsidP="00C47335">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supplied goods in the conditions prevailing in the country of final </w:t>
      </w:r>
    </w:p>
    <w:p w14:paraId="5440CC31" w14:textId="77777777" w:rsidR="00706ABE" w:rsidRPr="00A252FD" w:rsidRDefault="00C47335" w:rsidP="00C47335">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destination. </w:t>
      </w:r>
    </w:p>
    <w:p w14:paraId="54E654C2"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234E71F7" w14:textId="77777777" w:rsidR="00C47335" w:rsidRDefault="00C47335" w:rsidP="00613AB1">
      <w:pPr>
        <w:numPr>
          <w:ilvl w:val="1"/>
          <w:numId w:val="21"/>
        </w:numPr>
        <w:spacing w:after="5" w:line="249" w:lineRule="auto"/>
        <w:ind w:right="5" w:hanging="426"/>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This warranty shall remain valid for twelve (12) months after the goods, or </w:t>
      </w:r>
      <w:r>
        <w:rPr>
          <w:rFonts w:eastAsia="Times New Roman" w:cstheme="minorHAnsi"/>
          <w:color w:val="000000"/>
          <w:lang w:eastAsia="en-ZA"/>
        </w:rPr>
        <w:t xml:space="preserve"> </w:t>
      </w:r>
    </w:p>
    <w:p w14:paraId="1376E241" w14:textId="77777777" w:rsidR="00C47335" w:rsidRDefault="00C47335" w:rsidP="00C47335">
      <w:pPr>
        <w:spacing w:after="5" w:line="249" w:lineRule="auto"/>
        <w:ind w:left="2411"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any portion thereof as the case may be, have been delivered to and </w:t>
      </w:r>
    </w:p>
    <w:p w14:paraId="52D2A311" w14:textId="77777777" w:rsidR="00C47335" w:rsidRDefault="00C47335" w:rsidP="00C47335">
      <w:pPr>
        <w:spacing w:after="5" w:line="249" w:lineRule="auto"/>
        <w:ind w:left="2411"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accepted at the </w:t>
      </w:r>
      <w:proofErr w:type="gramStart"/>
      <w:r w:rsidR="00706ABE" w:rsidRPr="00A252FD">
        <w:rPr>
          <w:rFonts w:eastAsia="Times New Roman" w:cstheme="minorHAnsi"/>
          <w:color w:val="000000"/>
          <w:lang w:eastAsia="en-ZA"/>
        </w:rPr>
        <w:t>final destination</w:t>
      </w:r>
      <w:proofErr w:type="gramEnd"/>
      <w:r w:rsidR="00706ABE" w:rsidRPr="00A252FD">
        <w:rPr>
          <w:rFonts w:eastAsia="Times New Roman" w:cstheme="minorHAnsi"/>
          <w:color w:val="000000"/>
          <w:lang w:eastAsia="en-ZA"/>
        </w:rPr>
        <w:t xml:space="preserve"> indicated in the contract, or for eighteen </w:t>
      </w:r>
    </w:p>
    <w:p w14:paraId="75C699A4" w14:textId="77777777" w:rsidR="00C47335" w:rsidRDefault="00C47335" w:rsidP="00C47335">
      <w:pPr>
        <w:spacing w:after="5" w:line="249" w:lineRule="auto"/>
        <w:ind w:left="2411"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(18) months after the date of shipment from the port or place of loading in </w:t>
      </w:r>
    </w:p>
    <w:p w14:paraId="5F0119F1" w14:textId="77777777" w:rsidR="00C47335" w:rsidRDefault="00C47335" w:rsidP="00C47335">
      <w:pPr>
        <w:spacing w:after="5" w:line="249" w:lineRule="auto"/>
        <w:ind w:left="2411"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the source country, whichever period concludes earlier, unless specified </w:t>
      </w:r>
    </w:p>
    <w:p w14:paraId="484D2C02" w14:textId="77777777" w:rsidR="00706ABE" w:rsidRPr="00A252FD" w:rsidRDefault="00C47335" w:rsidP="00C47335">
      <w:pPr>
        <w:spacing w:after="5" w:line="249" w:lineRule="auto"/>
        <w:ind w:left="2411"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otherwise in SCC. </w:t>
      </w:r>
    </w:p>
    <w:p w14:paraId="539E336C"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7727A93F" w14:textId="77777777" w:rsidR="00706ABE" w:rsidRPr="00A252FD" w:rsidRDefault="00706ABE"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lastRenderedPageBreak/>
        <w:t xml:space="preserve">The purchaser shall promptly notify the supplier in writing of any claims arising under this warranty. </w:t>
      </w:r>
    </w:p>
    <w:p w14:paraId="4794CF1F"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32DAAE35" w14:textId="77777777" w:rsidR="00706ABE" w:rsidRPr="00A252FD" w:rsidRDefault="00706ABE"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Upon receipt of such notice, the supplier shall, within the period specified in SCC and with all reasonable speed, repair or replace the defective goods or parts thereof, without costs to the purchaser. </w:t>
      </w:r>
    </w:p>
    <w:p w14:paraId="0A59E7D8" w14:textId="7B14D5EC" w:rsidR="00706ABE" w:rsidRDefault="00706ABE" w:rsidP="004065F6">
      <w:pPr>
        <w:spacing w:after="5" w:line="249" w:lineRule="auto"/>
        <w:ind w:right="5"/>
        <w:rPr>
          <w:rFonts w:eastAsia="Times New Roman" w:cstheme="minorHAnsi"/>
          <w:color w:val="000000"/>
          <w:lang w:eastAsia="en-ZA"/>
        </w:rPr>
      </w:pPr>
    </w:p>
    <w:p w14:paraId="695FB232" w14:textId="77777777" w:rsidR="00752811" w:rsidRPr="00A252FD" w:rsidRDefault="00752811" w:rsidP="004065F6">
      <w:pPr>
        <w:spacing w:after="5" w:line="249" w:lineRule="auto"/>
        <w:ind w:right="5"/>
        <w:rPr>
          <w:rFonts w:eastAsia="Times New Roman" w:cstheme="minorHAnsi"/>
          <w:color w:val="000000"/>
          <w:lang w:eastAsia="en-ZA"/>
        </w:rPr>
      </w:pPr>
    </w:p>
    <w:p w14:paraId="362012F9" w14:textId="77777777" w:rsidR="00706ABE" w:rsidRPr="00A252FD" w:rsidRDefault="00706ABE"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132E84C2" w14:textId="77777777" w:rsidR="00817088" w:rsidRPr="00A252FD" w:rsidRDefault="00817088" w:rsidP="00706ABE">
      <w:pPr>
        <w:spacing w:after="5" w:line="249" w:lineRule="auto"/>
        <w:ind w:right="5"/>
        <w:rPr>
          <w:rFonts w:eastAsia="Times New Roman" w:cstheme="minorHAnsi"/>
          <w:color w:val="000000"/>
          <w:lang w:eastAsia="en-ZA"/>
        </w:rPr>
      </w:pPr>
    </w:p>
    <w:p w14:paraId="7AA7AF9C" w14:textId="77777777" w:rsidR="00817088" w:rsidRDefault="00706ABE" w:rsidP="00613AB1">
      <w:pPr>
        <w:numPr>
          <w:ilvl w:val="0"/>
          <w:numId w:val="21"/>
        </w:numPr>
        <w:spacing w:after="5" w:line="249" w:lineRule="auto"/>
        <w:ind w:left="284" w:hanging="352"/>
        <w:rPr>
          <w:rFonts w:cstheme="minorHAnsi"/>
        </w:rPr>
      </w:pPr>
      <w:r w:rsidRPr="00817088">
        <w:rPr>
          <w:rFonts w:cstheme="minorHAnsi"/>
          <w:b/>
        </w:rPr>
        <w:t xml:space="preserve">Payment       </w:t>
      </w:r>
      <w:r w:rsidR="00C47335" w:rsidRPr="00817088">
        <w:rPr>
          <w:rFonts w:cstheme="minorHAnsi"/>
          <w:b/>
        </w:rPr>
        <w:t xml:space="preserve">  </w:t>
      </w:r>
      <w:r w:rsidR="00817088">
        <w:rPr>
          <w:rFonts w:cstheme="minorHAnsi"/>
          <w:b/>
        </w:rPr>
        <w:t xml:space="preserve">    </w:t>
      </w:r>
      <w:r w:rsidR="00C47335" w:rsidRPr="00817088">
        <w:rPr>
          <w:rFonts w:cstheme="minorHAnsi"/>
          <w:b/>
        </w:rPr>
        <w:t xml:space="preserve">  </w:t>
      </w:r>
      <w:r w:rsidR="00817088" w:rsidRPr="00817088">
        <w:rPr>
          <w:rFonts w:cstheme="minorHAnsi"/>
        </w:rPr>
        <w:t>16.1 The</w:t>
      </w:r>
      <w:r w:rsidRPr="00817088">
        <w:rPr>
          <w:rFonts w:cstheme="minorHAnsi"/>
        </w:rPr>
        <w:t xml:space="preserve"> method and conditions of payment to be made to the </w:t>
      </w:r>
      <w:r w:rsidR="00817088" w:rsidRPr="00817088">
        <w:rPr>
          <w:rFonts w:cstheme="minorHAnsi"/>
        </w:rPr>
        <w:t xml:space="preserve">supplier under </w:t>
      </w:r>
    </w:p>
    <w:p w14:paraId="0E08E92A" w14:textId="77777777" w:rsidR="00706ABE" w:rsidRPr="00817088" w:rsidRDefault="00817088" w:rsidP="00817088">
      <w:pPr>
        <w:spacing w:after="5" w:line="249" w:lineRule="auto"/>
        <w:ind w:left="284"/>
        <w:rPr>
          <w:rFonts w:cstheme="minorHAnsi"/>
        </w:rPr>
      </w:pPr>
      <w:r>
        <w:rPr>
          <w:rFonts w:cstheme="minorHAnsi"/>
          <w:b/>
        </w:rPr>
        <w:t xml:space="preserve"> </w:t>
      </w:r>
      <w:r>
        <w:rPr>
          <w:rFonts w:cstheme="minorHAnsi"/>
          <w:b/>
        </w:rPr>
        <w:tab/>
      </w:r>
      <w:r>
        <w:rPr>
          <w:rFonts w:cstheme="minorHAnsi"/>
          <w:b/>
        </w:rPr>
        <w:tab/>
      </w:r>
      <w:r>
        <w:rPr>
          <w:rFonts w:cstheme="minorHAnsi"/>
          <w:b/>
        </w:rPr>
        <w:tab/>
        <w:t xml:space="preserve">   </w:t>
      </w:r>
      <w:proofErr w:type="gramStart"/>
      <w:r w:rsidRPr="00817088">
        <w:rPr>
          <w:rFonts w:cstheme="minorHAnsi"/>
        </w:rPr>
        <w:t>this</w:t>
      </w:r>
      <w:r w:rsidR="00706ABE" w:rsidRPr="00817088">
        <w:rPr>
          <w:rFonts w:cstheme="minorHAnsi"/>
        </w:rPr>
        <w:t xml:space="preserve"> </w:t>
      </w:r>
      <w:r w:rsidRPr="00817088">
        <w:rPr>
          <w:rFonts w:cstheme="minorHAnsi"/>
        </w:rPr>
        <w:t xml:space="preserve"> </w:t>
      </w:r>
      <w:r w:rsidR="00706ABE" w:rsidRPr="00817088">
        <w:rPr>
          <w:rFonts w:cstheme="minorHAnsi"/>
        </w:rPr>
        <w:t>contract</w:t>
      </w:r>
      <w:proofErr w:type="gramEnd"/>
      <w:r w:rsidR="00706ABE" w:rsidRPr="00817088">
        <w:rPr>
          <w:rFonts w:cstheme="minorHAnsi"/>
        </w:rPr>
        <w:t xml:space="preserve"> shall be specified in SCC. </w:t>
      </w:r>
    </w:p>
    <w:p w14:paraId="06E59C8B" w14:textId="77777777" w:rsidR="00706ABE" w:rsidRPr="00A252FD" w:rsidRDefault="00706ABE" w:rsidP="00706ABE">
      <w:pPr>
        <w:spacing w:after="0" w:line="259" w:lineRule="auto"/>
        <w:ind w:left="2093"/>
        <w:rPr>
          <w:rFonts w:cstheme="minorHAnsi"/>
        </w:rPr>
      </w:pPr>
      <w:r w:rsidRPr="00A252FD">
        <w:rPr>
          <w:rFonts w:cstheme="minorHAnsi"/>
        </w:rPr>
        <w:t xml:space="preserve"> </w:t>
      </w:r>
    </w:p>
    <w:p w14:paraId="31B34163" w14:textId="77777777" w:rsidR="00706ABE" w:rsidRPr="00A252FD" w:rsidRDefault="00706ABE" w:rsidP="00613AB1">
      <w:pPr>
        <w:numPr>
          <w:ilvl w:val="1"/>
          <w:numId w:val="21"/>
        </w:numPr>
        <w:spacing w:after="5" w:line="249" w:lineRule="auto"/>
        <w:rPr>
          <w:rFonts w:cstheme="minorHAnsi"/>
        </w:rPr>
      </w:pPr>
      <w:r w:rsidRPr="00A252FD">
        <w:rPr>
          <w:rFonts w:cstheme="minorHAnsi"/>
        </w:rPr>
        <w:t xml:space="preserve">The supplier shall furnish the purchaser with an invoice accompanied by a copy of the delivery note and upon fulfilment of other obligations stipulated in the contract. </w:t>
      </w:r>
    </w:p>
    <w:p w14:paraId="44E031FB" w14:textId="77777777" w:rsidR="00706ABE" w:rsidRPr="00A252FD" w:rsidRDefault="00706ABE" w:rsidP="00706ABE">
      <w:pPr>
        <w:spacing w:after="0" w:line="259" w:lineRule="auto"/>
        <w:ind w:left="2093"/>
        <w:rPr>
          <w:rFonts w:cstheme="minorHAnsi"/>
        </w:rPr>
      </w:pPr>
      <w:r w:rsidRPr="00A252FD">
        <w:rPr>
          <w:rFonts w:cstheme="minorHAnsi"/>
        </w:rPr>
        <w:t xml:space="preserve"> </w:t>
      </w:r>
    </w:p>
    <w:p w14:paraId="67EA3ACE" w14:textId="77777777" w:rsidR="00706ABE" w:rsidRPr="00A252FD" w:rsidRDefault="00706ABE" w:rsidP="00613AB1">
      <w:pPr>
        <w:numPr>
          <w:ilvl w:val="1"/>
          <w:numId w:val="21"/>
        </w:numPr>
        <w:spacing w:after="5" w:line="249" w:lineRule="auto"/>
        <w:jc w:val="both"/>
        <w:rPr>
          <w:rFonts w:cstheme="minorHAnsi"/>
        </w:rPr>
      </w:pPr>
      <w:r w:rsidRPr="00A252FD">
        <w:rPr>
          <w:rFonts w:cstheme="minorHAnsi"/>
        </w:rPr>
        <w:t xml:space="preserve">Payments shall be made promptly by the purchaser, but in no case later than thirty (30) days after submission of an invoice or claim by the supplier. </w:t>
      </w:r>
    </w:p>
    <w:p w14:paraId="1FDEDBC3" w14:textId="77777777" w:rsidR="00706ABE" w:rsidRPr="00A252FD" w:rsidRDefault="00706ABE" w:rsidP="00706ABE">
      <w:pPr>
        <w:spacing w:after="0" w:line="259" w:lineRule="auto"/>
        <w:ind w:left="2093"/>
        <w:rPr>
          <w:rFonts w:cstheme="minorHAnsi"/>
        </w:rPr>
      </w:pPr>
      <w:r w:rsidRPr="00A252FD">
        <w:rPr>
          <w:rFonts w:cstheme="minorHAnsi"/>
        </w:rPr>
        <w:t xml:space="preserve"> </w:t>
      </w:r>
    </w:p>
    <w:p w14:paraId="43A18309" w14:textId="77777777" w:rsidR="00706ABE" w:rsidRPr="00A252FD" w:rsidRDefault="00706ABE" w:rsidP="00613AB1">
      <w:pPr>
        <w:numPr>
          <w:ilvl w:val="1"/>
          <w:numId w:val="21"/>
        </w:numPr>
        <w:spacing w:after="5" w:line="249" w:lineRule="auto"/>
        <w:jc w:val="both"/>
        <w:rPr>
          <w:rFonts w:cstheme="minorHAnsi"/>
        </w:rPr>
      </w:pPr>
      <w:r w:rsidRPr="00A252FD">
        <w:rPr>
          <w:rFonts w:cstheme="minorHAnsi"/>
        </w:rPr>
        <w:t xml:space="preserve">Payment will be made in Rand unless otherwise stipulated in SCC. </w:t>
      </w:r>
    </w:p>
    <w:p w14:paraId="262CB6C7" w14:textId="77777777" w:rsidR="004065F6" w:rsidRPr="00A252FD" w:rsidRDefault="004065F6" w:rsidP="004065F6">
      <w:pPr>
        <w:spacing w:after="4" w:line="249" w:lineRule="auto"/>
        <w:rPr>
          <w:rFonts w:cstheme="minorHAnsi"/>
        </w:rPr>
      </w:pPr>
    </w:p>
    <w:p w14:paraId="1C6CC736" w14:textId="77777777" w:rsidR="00C47335" w:rsidRDefault="00706ABE"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Prices     </w:t>
      </w:r>
      <w:r w:rsidR="00117AE6" w:rsidRPr="00A252FD">
        <w:rPr>
          <w:rFonts w:eastAsia="Times New Roman" w:cstheme="minorHAnsi"/>
          <w:b/>
          <w:color w:val="000000"/>
          <w:lang w:eastAsia="en-ZA"/>
        </w:rPr>
        <w:t xml:space="preserve">   </w:t>
      </w:r>
      <w:r w:rsidRPr="00A252FD">
        <w:rPr>
          <w:rFonts w:eastAsia="Times New Roman" w:cstheme="minorHAnsi"/>
          <w:b/>
          <w:color w:val="000000"/>
          <w:lang w:eastAsia="en-ZA"/>
        </w:rPr>
        <w:t xml:space="preserve"> </w:t>
      </w:r>
      <w:r w:rsidR="00C47335">
        <w:rPr>
          <w:rFonts w:eastAsia="Times New Roman" w:cstheme="minorHAnsi"/>
          <w:b/>
          <w:color w:val="000000"/>
          <w:lang w:eastAsia="en-ZA"/>
        </w:rPr>
        <w:t xml:space="preserve">           </w:t>
      </w:r>
      <w:proofErr w:type="gramStart"/>
      <w:r w:rsidRPr="00A252FD">
        <w:rPr>
          <w:rFonts w:eastAsia="Times New Roman" w:cstheme="minorHAnsi"/>
          <w:color w:val="000000"/>
          <w:lang w:eastAsia="en-ZA"/>
        </w:rPr>
        <w:t xml:space="preserve">17.1 </w:t>
      </w:r>
      <w:r w:rsidR="00C47335">
        <w:rPr>
          <w:rFonts w:eastAsia="Times New Roman" w:cstheme="minorHAnsi"/>
          <w:color w:val="000000"/>
          <w:lang w:eastAsia="en-ZA"/>
        </w:rPr>
        <w:t xml:space="preserve"> </w:t>
      </w:r>
      <w:r w:rsidRPr="00A252FD">
        <w:rPr>
          <w:rFonts w:eastAsia="Times New Roman" w:cstheme="minorHAnsi"/>
          <w:color w:val="000000"/>
          <w:lang w:eastAsia="en-ZA"/>
        </w:rPr>
        <w:t>Prices</w:t>
      </w:r>
      <w:proofErr w:type="gramEnd"/>
      <w:r w:rsidRPr="00A252FD">
        <w:rPr>
          <w:rFonts w:eastAsia="Times New Roman" w:cstheme="minorHAnsi"/>
          <w:color w:val="000000"/>
          <w:lang w:eastAsia="en-ZA"/>
        </w:rPr>
        <w:t xml:space="preserve"> charged by the supplier for goods delivered and services performed</w:t>
      </w:r>
    </w:p>
    <w:p w14:paraId="14233112" w14:textId="77777777" w:rsidR="00C47335" w:rsidRDefault="00C47335" w:rsidP="00706ABE">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 under the contract shall not vary from the prices quoted by the supplier in </w:t>
      </w:r>
      <w:r>
        <w:rPr>
          <w:rFonts w:eastAsia="Times New Roman" w:cstheme="minorHAnsi"/>
          <w:color w:val="000000"/>
          <w:lang w:eastAsia="en-ZA"/>
        </w:rPr>
        <w:t xml:space="preserve"> </w:t>
      </w:r>
    </w:p>
    <w:p w14:paraId="251E39D6" w14:textId="77777777" w:rsidR="00C47335" w:rsidRDefault="00C47335" w:rsidP="00C47335">
      <w:pPr>
        <w:spacing w:after="5" w:line="249" w:lineRule="auto"/>
        <w:ind w:left="1792" w:right="5" w:firstLine="368"/>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his bid, </w:t>
      </w:r>
      <w:proofErr w:type="gramStart"/>
      <w:r w:rsidR="00706ABE" w:rsidRPr="00A252FD">
        <w:rPr>
          <w:rFonts w:eastAsia="Times New Roman" w:cstheme="minorHAnsi"/>
          <w:color w:val="000000"/>
          <w:lang w:eastAsia="en-ZA"/>
        </w:rPr>
        <w:t>with the</w:t>
      </w:r>
      <w:r w:rsidR="00117AE6" w:rsidRPr="00A252FD">
        <w:rPr>
          <w:rFonts w:eastAsia="Times New Roman" w:cstheme="minorHAnsi"/>
          <w:color w:val="000000"/>
          <w:lang w:eastAsia="en-ZA"/>
        </w:rPr>
        <w:t xml:space="preserve"> </w:t>
      </w:r>
      <w:r w:rsidR="00706ABE" w:rsidRPr="00A252FD">
        <w:rPr>
          <w:rFonts w:eastAsia="Times New Roman" w:cstheme="minorHAnsi"/>
          <w:color w:val="000000"/>
          <w:lang w:eastAsia="en-ZA"/>
        </w:rPr>
        <w:t>exception of</w:t>
      </w:r>
      <w:proofErr w:type="gramEnd"/>
      <w:r w:rsidR="00706ABE" w:rsidRPr="00A252FD">
        <w:rPr>
          <w:rFonts w:eastAsia="Times New Roman" w:cstheme="minorHAnsi"/>
          <w:color w:val="000000"/>
          <w:lang w:eastAsia="en-ZA"/>
        </w:rPr>
        <w:t xml:space="preserve"> any price adjustments authorized in SCC or in </w:t>
      </w:r>
    </w:p>
    <w:p w14:paraId="139D865C" w14:textId="77777777" w:rsidR="00706ABE" w:rsidRPr="00A252FD" w:rsidRDefault="00C47335" w:rsidP="00C47335">
      <w:pPr>
        <w:spacing w:after="5" w:line="249" w:lineRule="auto"/>
        <w:ind w:left="1792" w:right="5" w:firstLine="368"/>
        <w:rPr>
          <w:rFonts w:eastAsia="Times New Roman" w:cstheme="minorHAnsi"/>
          <w:color w:val="000000"/>
          <w:lang w:eastAsia="en-ZA"/>
        </w:rPr>
      </w:pPr>
      <w:r>
        <w:rPr>
          <w:rFonts w:eastAsia="Times New Roman" w:cstheme="minorHAnsi"/>
          <w:color w:val="000000"/>
          <w:lang w:eastAsia="en-ZA"/>
        </w:rPr>
        <w:t xml:space="preserve">   </w:t>
      </w:r>
      <w:r w:rsidR="00706ABE" w:rsidRPr="00A252FD">
        <w:rPr>
          <w:rFonts w:eastAsia="Times New Roman" w:cstheme="minorHAnsi"/>
          <w:color w:val="000000"/>
          <w:lang w:eastAsia="en-ZA"/>
        </w:rPr>
        <w:t xml:space="preserve">the purchaser’s </w:t>
      </w:r>
      <w:r w:rsidR="00117AE6" w:rsidRPr="00A252FD">
        <w:rPr>
          <w:rFonts w:eastAsia="Times New Roman" w:cstheme="minorHAnsi"/>
          <w:color w:val="000000"/>
          <w:lang w:eastAsia="en-ZA"/>
        </w:rPr>
        <w:t xml:space="preserve">request </w:t>
      </w:r>
      <w:r w:rsidR="00706ABE" w:rsidRPr="00A252FD">
        <w:rPr>
          <w:rFonts w:eastAsia="Times New Roman" w:cstheme="minorHAnsi"/>
          <w:color w:val="000000"/>
          <w:lang w:eastAsia="en-ZA"/>
        </w:rPr>
        <w:t xml:space="preserve">for bid validity </w:t>
      </w:r>
      <w:proofErr w:type="gramStart"/>
      <w:r w:rsidR="00706ABE" w:rsidRPr="00A252FD">
        <w:rPr>
          <w:rFonts w:eastAsia="Times New Roman" w:cstheme="minorHAnsi"/>
          <w:color w:val="000000"/>
          <w:lang w:eastAsia="en-ZA"/>
        </w:rPr>
        <w:t>extension, as the case may be</w:t>
      </w:r>
      <w:proofErr w:type="gramEnd"/>
      <w:r w:rsidR="00706ABE" w:rsidRPr="00A252FD">
        <w:rPr>
          <w:rFonts w:eastAsia="Times New Roman" w:cstheme="minorHAnsi"/>
          <w:color w:val="000000"/>
          <w:lang w:eastAsia="en-ZA"/>
        </w:rPr>
        <w:t xml:space="preserve">. </w:t>
      </w:r>
    </w:p>
    <w:p w14:paraId="1D383311" w14:textId="77777777" w:rsidR="00706ABE" w:rsidRPr="00A252FD" w:rsidRDefault="00706ABE" w:rsidP="00706ABE">
      <w:pPr>
        <w:spacing w:after="0" w:line="259" w:lineRule="auto"/>
        <w:rPr>
          <w:rFonts w:eastAsia="Times New Roman" w:cstheme="minorHAnsi"/>
          <w:color w:val="000000"/>
          <w:lang w:eastAsia="en-ZA"/>
        </w:rPr>
      </w:pPr>
      <w:r w:rsidRPr="00A252FD">
        <w:rPr>
          <w:rFonts w:eastAsia="Times New Roman" w:cstheme="minorHAnsi"/>
          <w:b/>
          <w:color w:val="000000"/>
          <w:lang w:eastAsia="en-ZA"/>
        </w:rPr>
        <w:t xml:space="preserve"> </w:t>
      </w:r>
      <w:r w:rsidRPr="00A252FD">
        <w:rPr>
          <w:rFonts w:eastAsia="Times New Roman" w:cstheme="minorHAnsi"/>
          <w:b/>
          <w:color w:val="000000"/>
          <w:lang w:eastAsia="en-ZA"/>
        </w:rPr>
        <w:tab/>
      </w:r>
      <w:r w:rsidRPr="00A252FD">
        <w:rPr>
          <w:rFonts w:eastAsia="Times New Roman" w:cstheme="minorHAnsi"/>
          <w:color w:val="000000"/>
          <w:lang w:eastAsia="en-ZA"/>
        </w:rPr>
        <w:t xml:space="preserve"> </w:t>
      </w:r>
    </w:p>
    <w:p w14:paraId="100BDD22" w14:textId="77777777" w:rsidR="00706ABE" w:rsidRPr="00C47335" w:rsidRDefault="00117AE6" w:rsidP="00613AB1">
      <w:pPr>
        <w:numPr>
          <w:ilvl w:val="0"/>
          <w:numId w:val="21"/>
        </w:numPr>
        <w:spacing w:after="28" w:line="249" w:lineRule="auto"/>
        <w:ind w:right="5" w:hanging="352"/>
        <w:rPr>
          <w:rFonts w:eastAsia="Times New Roman" w:cstheme="minorHAnsi"/>
          <w:color w:val="000000"/>
          <w:lang w:eastAsia="en-ZA"/>
        </w:rPr>
      </w:pPr>
      <w:r w:rsidRPr="00C47335">
        <w:rPr>
          <w:rFonts w:eastAsia="Times New Roman" w:cstheme="minorHAnsi"/>
          <w:b/>
          <w:color w:val="000000"/>
          <w:lang w:eastAsia="en-ZA"/>
        </w:rPr>
        <w:t xml:space="preserve">Contract    </w:t>
      </w:r>
      <w:r w:rsidR="00C47335" w:rsidRPr="00C47335">
        <w:rPr>
          <w:rFonts w:eastAsia="Times New Roman" w:cstheme="minorHAnsi"/>
          <w:b/>
          <w:color w:val="000000"/>
          <w:lang w:eastAsia="en-ZA"/>
        </w:rPr>
        <w:t xml:space="preserve">           </w:t>
      </w:r>
      <w:proofErr w:type="gramStart"/>
      <w:r w:rsidRPr="00C47335">
        <w:rPr>
          <w:rFonts w:eastAsia="Times New Roman" w:cstheme="minorHAnsi"/>
          <w:color w:val="000000"/>
          <w:lang w:eastAsia="en-ZA"/>
        </w:rPr>
        <w:t>18.1</w:t>
      </w:r>
      <w:r w:rsidR="00706ABE" w:rsidRPr="00C47335">
        <w:rPr>
          <w:rFonts w:eastAsia="Times New Roman" w:cstheme="minorHAnsi"/>
          <w:color w:val="000000"/>
          <w:lang w:eastAsia="en-ZA"/>
        </w:rPr>
        <w:t xml:space="preserve"> </w:t>
      </w:r>
      <w:r w:rsidR="00C47335" w:rsidRPr="00C47335">
        <w:rPr>
          <w:rFonts w:eastAsia="Times New Roman" w:cstheme="minorHAnsi"/>
          <w:color w:val="000000"/>
          <w:lang w:eastAsia="en-ZA"/>
        </w:rPr>
        <w:t xml:space="preserve"> </w:t>
      </w:r>
      <w:r w:rsidR="00706ABE" w:rsidRPr="00C47335">
        <w:rPr>
          <w:rFonts w:eastAsia="Times New Roman" w:cstheme="minorHAnsi"/>
          <w:color w:val="000000"/>
          <w:lang w:eastAsia="en-ZA"/>
        </w:rPr>
        <w:t>No</w:t>
      </w:r>
      <w:proofErr w:type="gramEnd"/>
      <w:r w:rsidR="00706ABE" w:rsidRPr="00C47335">
        <w:rPr>
          <w:rFonts w:eastAsia="Times New Roman" w:cstheme="minorHAnsi"/>
          <w:color w:val="000000"/>
          <w:lang w:eastAsia="en-ZA"/>
        </w:rPr>
        <w:t xml:space="preserve"> variation in or modification of the terms of the contract shall be </w:t>
      </w:r>
      <w:r w:rsidR="00706ABE" w:rsidRPr="00C47335">
        <w:rPr>
          <w:rFonts w:eastAsia="Times New Roman" w:cstheme="minorHAnsi"/>
          <w:b/>
          <w:color w:val="000000"/>
          <w:lang w:eastAsia="en-ZA"/>
        </w:rPr>
        <w:t xml:space="preserve">amendments </w:t>
      </w:r>
      <w:r w:rsidRPr="00C47335">
        <w:rPr>
          <w:rFonts w:eastAsia="Times New Roman" w:cstheme="minorHAnsi"/>
          <w:b/>
          <w:color w:val="000000"/>
          <w:lang w:eastAsia="en-ZA"/>
        </w:rPr>
        <w:t xml:space="preserve">               </w:t>
      </w:r>
      <w:r w:rsidR="00706ABE" w:rsidRPr="00C47335">
        <w:rPr>
          <w:rFonts w:eastAsia="Times New Roman" w:cstheme="minorHAnsi"/>
          <w:color w:val="000000"/>
          <w:lang w:eastAsia="en-ZA"/>
        </w:rPr>
        <w:t xml:space="preserve">made except by written amendment signed by the parties concerned. </w:t>
      </w:r>
    </w:p>
    <w:p w14:paraId="322F1F8B"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54D9E831" w14:textId="77777777" w:rsidR="00C47335" w:rsidRDefault="00706ABE"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Assignment </w:t>
      </w:r>
      <w:r w:rsidR="00C47335">
        <w:rPr>
          <w:rFonts w:eastAsia="Times New Roman" w:cstheme="minorHAnsi"/>
          <w:b/>
          <w:color w:val="000000"/>
          <w:lang w:eastAsia="en-ZA"/>
        </w:rPr>
        <w:t xml:space="preserve">         </w:t>
      </w:r>
      <w:proofErr w:type="gramStart"/>
      <w:r w:rsidRPr="00A252FD">
        <w:rPr>
          <w:rFonts w:eastAsia="Times New Roman" w:cstheme="minorHAnsi"/>
          <w:color w:val="000000"/>
          <w:lang w:eastAsia="en-ZA"/>
        </w:rPr>
        <w:t xml:space="preserve">19.1 </w:t>
      </w:r>
      <w:r w:rsidR="00C47335">
        <w:rPr>
          <w:rFonts w:eastAsia="Times New Roman" w:cstheme="minorHAnsi"/>
          <w:color w:val="000000"/>
          <w:lang w:eastAsia="en-ZA"/>
        </w:rPr>
        <w:t xml:space="preserve"> </w:t>
      </w:r>
      <w:r w:rsidRPr="00A252FD">
        <w:rPr>
          <w:rFonts w:eastAsia="Times New Roman" w:cstheme="minorHAnsi"/>
          <w:color w:val="000000"/>
          <w:lang w:eastAsia="en-ZA"/>
        </w:rPr>
        <w:t>The</w:t>
      </w:r>
      <w:proofErr w:type="gramEnd"/>
      <w:r w:rsidRPr="00A252FD">
        <w:rPr>
          <w:rFonts w:eastAsia="Times New Roman" w:cstheme="minorHAnsi"/>
          <w:color w:val="000000"/>
          <w:lang w:eastAsia="en-ZA"/>
        </w:rPr>
        <w:t xml:space="preserve"> supplier shall not assign, in whole or in part, its obligations to perform </w:t>
      </w:r>
    </w:p>
    <w:p w14:paraId="46AD91B1" w14:textId="77777777" w:rsidR="00706ABE" w:rsidRPr="00A252FD" w:rsidRDefault="00C47335" w:rsidP="00C47335">
      <w:pPr>
        <w:spacing w:after="5" w:line="249" w:lineRule="auto"/>
        <w:ind w:right="5"/>
        <w:rPr>
          <w:rFonts w:eastAsia="Times New Roman" w:cstheme="minorHAnsi"/>
          <w:color w:val="000000"/>
          <w:lang w:eastAsia="en-ZA"/>
        </w:rPr>
      </w:pPr>
      <w:r>
        <w:rPr>
          <w:rFonts w:ascii="Calibri" w:eastAsia="Times New Roman" w:hAnsi="Calibri" w:cstheme="minorHAnsi"/>
          <w:color w:val="000000"/>
          <w:lang w:eastAsia="en-ZA"/>
        </w:rPr>
        <w:tab/>
      </w:r>
      <w:r>
        <w:rPr>
          <w:rFonts w:ascii="Calibri" w:eastAsia="Times New Roman" w:hAnsi="Calibri" w:cstheme="minorHAnsi"/>
          <w:color w:val="000000"/>
          <w:lang w:eastAsia="en-ZA"/>
        </w:rPr>
        <w:tab/>
      </w:r>
      <w:r>
        <w:rPr>
          <w:rFonts w:ascii="Calibri" w:eastAsia="Times New Roman" w:hAnsi="Calibri" w:cstheme="minorHAnsi"/>
          <w:color w:val="000000"/>
          <w:lang w:eastAsia="en-ZA"/>
        </w:rPr>
        <w:tab/>
        <w:t xml:space="preserve">     </w:t>
      </w:r>
      <w:r w:rsidR="00706ABE" w:rsidRPr="00A252FD">
        <w:rPr>
          <w:rFonts w:eastAsia="Times New Roman" w:cstheme="minorHAnsi"/>
          <w:color w:val="000000"/>
          <w:lang w:eastAsia="en-ZA"/>
        </w:rPr>
        <w:t xml:space="preserve">under the contract, except with the purchaser’s prior written consent.  </w:t>
      </w:r>
    </w:p>
    <w:p w14:paraId="0BBB10BD" w14:textId="77777777" w:rsidR="00706ABE" w:rsidRPr="00A252FD" w:rsidRDefault="00706ABE" w:rsidP="00706ABE">
      <w:pPr>
        <w:spacing w:after="0" w:line="259" w:lineRule="auto"/>
        <w:rPr>
          <w:rFonts w:eastAsia="Times New Roman" w:cstheme="minorHAnsi"/>
          <w:color w:val="000000"/>
          <w:lang w:eastAsia="en-ZA"/>
        </w:rPr>
      </w:pPr>
      <w:r w:rsidRPr="00A252FD">
        <w:rPr>
          <w:rFonts w:eastAsia="Times New Roman" w:cstheme="minorHAnsi"/>
          <w:b/>
          <w:color w:val="000000"/>
          <w:lang w:eastAsia="en-ZA"/>
        </w:rPr>
        <w:t xml:space="preserve"> </w:t>
      </w:r>
      <w:r w:rsidRPr="00A252FD">
        <w:rPr>
          <w:rFonts w:eastAsia="Times New Roman" w:cstheme="minorHAnsi"/>
          <w:b/>
          <w:color w:val="000000"/>
          <w:lang w:eastAsia="en-ZA"/>
        </w:rPr>
        <w:tab/>
      </w:r>
      <w:r w:rsidRPr="00A252FD">
        <w:rPr>
          <w:rFonts w:eastAsia="Times New Roman" w:cstheme="minorHAnsi"/>
          <w:color w:val="000000"/>
          <w:lang w:eastAsia="en-ZA"/>
        </w:rPr>
        <w:t xml:space="preserve"> </w:t>
      </w:r>
    </w:p>
    <w:p w14:paraId="227DE98B" w14:textId="77777777" w:rsidR="00C47335" w:rsidRDefault="00706ABE"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Subcontracts </w:t>
      </w:r>
      <w:r w:rsidR="00C47335">
        <w:rPr>
          <w:rFonts w:eastAsia="Times New Roman" w:cstheme="minorHAnsi"/>
          <w:b/>
          <w:color w:val="000000"/>
          <w:lang w:eastAsia="en-ZA"/>
        </w:rPr>
        <w:t xml:space="preserve">       </w:t>
      </w:r>
      <w:proofErr w:type="gramStart"/>
      <w:r w:rsidRPr="00A252FD">
        <w:rPr>
          <w:rFonts w:eastAsia="Times New Roman" w:cstheme="minorHAnsi"/>
          <w:color w:val="000000"/>
          <w:lang w:eastAsia="en-ZA"/>
        </w:rPr>
        <w:t xml:space="preserve">20.1 </w:t>
      </w:r>
      <w:r w:rsidR="00C47335">
        <w:rPr>
          <w:rFonts w:eastAsia="Times New Roman" w:cstheme="minorHAnsi"/>
          <w:color w:val="000000"/>
          <w:lang w:eastAsia="en-ZA"/>
        </w:rPr>
        <w:t xml:space="preserve"> </w:t>
      </w:r>
      <w:r w:rsidRPr="00A252FD">
        <w:rPr>
          <w:rFonts w:eastAsia="Times New Roman" w:cstheme="minorHAnsi"/>
          <w:color w:val="000000"/>
          <w:lang w:eastAsia="en-ZA"/>
        </w:rPr>
        <w:t>The</w:t>
      </w:r>
      <w:proofErr w:type="gramEnd"/>
      <w:r w:rsidRPr="00A252FD">
        <w:rPr>
          <w:rFonts w:eastAsia="Times New Roman" w:cstheme="minorHAnsi"/>
          <w:color w:val="000000"/>
          <w:lang w:eastAsia="en-ZA"/>
        </w:rPr>
        <w:t xml:space="preserve"> supplier shall notify the purchaser in writing of all subcontracts</w:t>
      </w:r>
    </w:p>
    <w:p w14:paraId="53754CE4" w14:textId="77777777" w:rsidR="00C47335" w:rsidRDefault="00C47335" w:rsidP="00117AE6">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 xml:space="preserve"> awarded under </w:t>
      </w:r>
      <w:proofErr w:type="gramStart"/>
      <w:r w:rsidR="00706ABE" w:rsidRPr="00A252FD">
        <w:rPr>
          <w:rFonts w:eastAsia="Times New Roman" w:cstheme="minorHAnsi"/>
          <w:color w:val="000000"/>
          <w:lang w:eastAsia="en-ZA"/>
        </w:rPr>
        <w:t>this contracts</w:t>
      </w:r>
      <w:proofErr w:type="gramEnd"/>
      <w:r w:rsidR="00706ABE" w:rsidRPr="00A252FD">
        <w:rPr>
          <w:rFonts w:eastAsia="Times New Roman" w:cstheme="minorHAnsi"/>
          <w:color w:val="000000"/>
          <w:lang w:eastAsia="en-ZA"/>
        </w:rPr>
        <w:t xml:space="preserve"> if not already specified in the bid.  Such </w:t>
      </w:r>
    </w:p>
    <w:p w14:paraId="5613A709" w14:textId="77777777" w:rsidR="00C47335" w:rsidRDefault="00C47335" w:rsidP="00117AE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 xml:space="preserve">notification, in the original bid or later, shall not relieve the supplier from </w:t>
      </w:r>
    </w:p>
    <w:p w14:paraId="4AFBE6CD" w14:textId="77777777" w:rsidR="00706ABE" w:rsidRPr="00A252FD" w:rsidRDefault="00C47335" w:rsidP="00117AE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706ABE" w:rsidRPr="00A252FD">
        <w:rPr>
          <w:rFonts w:eastAsia="Times New Roman" w:cstheme="minorHAnsi"/>
          <w:color w:val="000000"/>
          <w:lang w:eastAsia="en-ZA"/>
        </w:rPr>
        <w:t xml:space="preserve">any liability or obligation under the contract. </w:t>
      </w:r>
    </w:p>
    <w:p w14:paraId="3CD21AD8" w14:textId="77777777" w:rsidR="00706ABE" w:rsidRPr="00A252FD" w:rsidRDefault="00706ABE" w:rsidP="00706ABE">
      <w:pPr>
        <w:spacing w:after="0" w:line="259" w:lineRule="auto"/>
        <w:rPr>
          <w:rFonts w:eastAsia="Times New Roman" w:cstheme="minorHAnsi"/>
          <w:color w:val="000000"/>
          <w:lang w:eastAsia="en-ZA"/>
        </w:rPr>
      </w:pPr>
      <w:r w:rsidRPr="00A252FD">
        <w:rPr>
          <w:rFonts w:eastAsia="Times New Roman" w:cstheme="minorHAnsi"/>
          <w:b/>
          <w:color w:val="000000"/>
          <w:lang w:eastAsia="en-ZA"/>
        </w:rPr>
        <w:t xml:space="preserve"> </w:t>
      </w:r>
      <w:r w:rsidRPr="00A252FD">
        <w:rPr>
          <w:rFonts w:eastAsia="Times New Roman" w:cstheme="minorHAnsi"/>
          <w:b/>
          <w:color w:val="000000"/>
          <w:lang w:eastAsia="en-ZA"/>
        </w:rPr>
        <w:tab/>
      </w:r>
      <w:r w:rsidRPr="00A252FD">
        <w:rPr>
          <w:rFonts w:eastAsia="Times New Roman" w:cstheme="minorHAnsi"/>
          <w:color w:val="000000"/>
          <w:lang w:eastAsia="en-ZA"/>
        </w:rPr>
        <w:t xml:space="preserve"> </w:t>
      </w:r>
    </w:p>
    <w:p w14:paraId="29FB090D" w14:textId="77777777" w:rsidR="00611964" w:rsidRPr="00611964" w:rsidRDefault="00706ABE" w:rsidP="00613AB1">
      <w:pPr>
        <w:numPr>
          <w:ilvl w:val="0"/>
          <w:numId w:val="21"/>
        </w:numPr>
        <w:spacing w:after="42"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Delays in the </w:t>
      </w:r>
      <w:r w:rsidR="00C66ECA">
        <w:rPr>
          <w:rFonts w:eastAsia="Times New Roman" w:cstheme="minorHAnsi"/>
          <w:b/>
          <w:color w:val="000000"/>
          <w:lang w:eastAsia="en-ZA"/>
        </w:rPr>
        <w:t xml:space="preserve">       </w:t>
      </w:r>
      <w:proofErr w:type="gramStart"/>
      <w:r w:rsidRPr="00A252FD">
        <w:rPr>
          <w:rFonts w:eastAsia="Times New Roman" w:cstheme="minorHAnsi"/>
          <w:color w:val="000000"/>
          <w:lang w:eastAsia="en-ZA"/>
        </w:rPr>
        <w:t xml:space="preserve">21.1 </w:t>
      </w:r>
      <w:r w:rsidR="00C66ECA">
        <w:rPr>
          <w:rFonts w:eastAsia="Times New Roman" w:cstheme="minorHAnsi"/>
          <w:color w:val="000000"/>
          <w:lang w:eastAsia="en-ZA"/>
        </w:rPr>
        <w:t xml:space="preserve"> </w:t>
      </w:r>
      <w:r w:rsidRPr="00A252FD">
        <w:rPr>
          <w:rFonts w:eastAsia="Times New Roman" w:cstheme="minorHAnsi"/>
          <w:color w:val="000000"/>
          <w:lang w:eastAsia="en-ZA"/>
        </w:rPr>
        <w:t>Delivery</w:t>
      </w:r>
      <w:proofErr w:type="gramEnd"/>
      <w:r w:rsidRPr="00A252FD">
        <w:rPr>
          <w:rFonts w:eastAsia="Times New Roman" w:cstheme="minorHAnsi"/>
          <w:color w:val="000000"/>
          <w:lang w:eastAsia="en-ZA"/>
        </w:rPr>
        <w:t xml:space="preserve"> of the goods and performance of services shall be made by </w:t>
      </w:r>
      <w:r w:rsidRPr="00A252FD">
        <w:rPr>
          <w:rFonts w:eastAsia="Times New Roman" w:cstheme="minorHAnsi"/>
          <w:b/>
          <w:color w:val="000000"/>
          <w:lang w:eastAsia="en-ZA"/>
        </w:rPr>
        <w:t xml:space="preserve">supplier’s </w:t>
      </w:r>
      <w:r w:rsidR="00611964" w:rsidRPr="00A252FD">
        <w:rPr>
          <w:rFonts w:eastAsia="Times New Roman" w:cstheme="minorHAnsi"/>
          <w:b/>
          <w:color w:val="000000"/>
          <w:lang w:eastAsia="en-ZA"/>
        </w:rPr>
        <w:t xml:space="preserve">performance </w:t>
      </w:r>
      <w:r w:rsidR="00611964">
        <w:rPr>
          <w:rFonts w:eastAsia="Times New Roman" w:cstheme="minorHAnsi"/>
          <w:b/>
          <w:color w:val="000000"/>
          <w:lang w:eastAsia="en-ZA"/>
        </w:rPr>
        <w:t xml:space="preserve">   </w:t>
      </w:r>
      <w:r w:rsidR="00611964">
        <w:rPr>
          <w:rFonts w:eastAsia="Times New Roman" w:cstheme="minorHAnsi"/>
          <w:b/>
          <w:color w:val="000000"/>
          <w:lang w:eastAsia="en-ZA"/>
        </w:rPr>
        <w:tab/>
        <w:t xml:space="preserve">     </w:t>
      </w:r>
      <w:r w:rsidRPr="00A252FD">
        <w:rPr>
          <w:rFonts w:eastAsia="Times New Roman" w:cstheme="minorHAnsi"/>
          <w:color w:val="000000"/>
          <w:lang w:eastAsia="en-ZA"/>
        </w:rPr>
        <w:t>the supplier in accordance with the time schedule prescribed by the</w:t>
      </w:r>
      <w:r w:rsidRPr="00A252FD">
        <w:rPr>
          <w:rFonts w:eastAsia="Times New Roman" w:cstheme="minorHAnsi"/>
          <w:b/>
          <w:color w:val="000000"/>
          <w:lang w:eastAsia="en-ZA"/>
        </w:rPr>
        <w:t xml:space="preserve"> </w:t>
      </w:r>
      <w:r w:rsidR="00C66ECA">
        <w:rPr>
          <w:rFonts w:eastAsia="Times New Roman" w:cstheme="minorHAnsi"/>
          <w:b/>
          <w:color w:val="000000"/>
          <w:lang w:eastAsia="en-ZA"/>
        </w:rPr>
        <w:t xml:space="preserve">  </w:t>
      </w:r>
    </w:p>
    <w:p w14:paraId="635C982C" w14:textId="7A7FF080" w:rsidR="00706ABE" w:rsidRPr="00A252FD" w:rsidRDefault="00611964" w:rsidP="00611964">
      <w:pPr>
        <w:spacing w:after="42" w:line="249" w:lineRule="auto"/>
        <w:ind w:left="1503" w:right="5"/>
        <w:rPr>
          <w:rFonts w:eastAsia="Times New Roman" w:cstheme="minorHAnsi"/>
          <w:color w:val="000000"/>
          <w:lang w:eastAsia="en-ZA"/>
        </w:rPr>
      </w:pPr>
      <w:r>
        <w:rPr>
          <w:rFonts w:eastAsia="Times New Roman" w:cstheme="minorHAnsi"/>
          <w:b/>
          <w:color w:val="000000"/>
          <w:lang w:eastAsia="en-ZA"/>
        </w:rPr>
        <w:lastRenderedPageBreak/>
        <w:t xml:space="preserve">  </w:t>
      </w:r>
      <w:r w:rsidR="00C66ECA">
        <w:rPr>
          <w:rFonts w:eastAsia="Times New Roman" w:cstheme="minorHAnsi"/>
          <w:b/>
          <w:color w:val="000000"/>
          <w:lang w:eastAsia="en-ZA"/>
        </w:rPr>
        <w:t xml:space="preserve">               </w:t>
      </w:r>
      <w:r>
        <w:rPr>
          <w:rFonts w:eastAsia="Times New Roman" w:cstheme="minorHAnsi"/>
          <w:b/>
          <w:color w:val="000000"/>
          <w:lang w:eastAsia="en-ZA"/>
        </w:rPr>
        <w:t xml:space="preserve">  </w:t>
      </w:r>
      <w:r w:rsidR="00706ABE" w:rsidRPr="00A252FD">
        <w:rPr>
          <w:rFonts w:eastAsia="Times New Roman" w:cstheme="minorHAnsi"/>
          <w:color w:val="000000"/>
          <w:lang w:eastAsia="en-ZA"/>
        </w:rPr>
        <w:t xml:space="preserve">purchaser in the contract. </w:t>
      </w:r>
    </w:p>
    <w:p w14:paraId="7246C9AA"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7F12C174" w14:textId="53799D0B" w:rsidR="00752811" w:rsidRPr="00752811" w:rsidRDefault="00706ABE"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w:t>
      </w:r>
    </w:p>
    <w:p w14:paraId="29E08394" w14:textId="77777777" w:rsidR="00752811" w:rsidRDefault="00752811" w:rsidP="00752811">
      <w:pPr>
        <w:spacing w:after="5" w:line="249" w:lineRule="auto"/>
        <w:ind w:left="2411" w:right="5"/>
        <w:rPr>
          <w:rFonts w:eastAsia="Times New Roman" w:cstheme="minorHAnsi"/>
          <w:color w:val="000000"/>
          <w:lang w:eastAsia="en-ZA"/>
        </w:rPr>
      </w:pPr>
    </w:p>
    <w:p w14:paraId="20B37E5D" w14:textId="3D9461A9" w:rsidR="00706ABE" w:rsidRPr="00A252FD" w:rsidRDefault="00706ABE" w:rsidP="00752811">
      <w:pPr>
        <w:spacing w:after="5" w:line="249" w:lineRule="auto"/>
        <w:ind w:left="2411" w:right="5"/>
        <w:rPr>
          <w:rFonts w:eastAsia="Times New Roman" w:cstheme="minorHAnsi"/>
          <w:color w:val="000000"/>
          <w:lang w:eastAsia="en-ZA"/>
        </w:rPr>
      </w:pPr>
      <w:r w:rsidRPr="00A252FD">
        <w:rPr>
          <w:rFonts w:eastAsia="Times New Roman" w:cstheme="minorHAnsi"/>
          <w:color w:val="000000"/>
          <w:lang w:eastAsia="en-ZA"/>
        </w:rPr>
        <w:t xml:space="preserve">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1037627" w14:textId="77777777" w:rsidR="00706ABE" w:rsidRPr="00A252FD" w:rsidRDefault="00706ABE" w:rsidP="00706ABE">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1CD86AC5" w14:textId="77777777" w:rsidR="00706ABE" w:rsidRPr="00A252FD" w:rsidRDefault="00706ABE"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No provision in a contract shall be deemed to prohibit the obtaining of supplies or services from a national department, provincial department, or a local authority. </w:t>
      </w:r>
    </w:p>
    <w:p w14:paraId="42F984C9" w14:textId="77777777" w:rsidR="00FD0996" w:rsidRPr="00A252FD" w:rsidRDefault="00FD0996" w:rsidP="00955AE6">
      <w:pPr>
        <w:spacing w:after="160" w:line="259" w:lineRule="auto"/>
        <w:rPr>
          <w:rFonts w:cstheme="minorHAnsi"/>
        </w:rPr>
      </w:pPr>
    </w:p>
    <w:p w14:paraId="7967E6DC" w14:textId="77777777" w:rsidR="00117AE6" w:rsidRPr="00A252FD" w:rsidRDefault="00117AE6"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2108FF1" w14:textId="77777777" w:rsidR="00117AE6"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706EDA81" w14:textId="77777777" w:rsidR="00117AE6" w:rsidRPr="00A252FD" w:rsidRDefault="00117AE6"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7C16B6A" w14:textId="77777777" w:rsidR="00117AE6"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0242B8B9" w14:textId="77777777" w:rsidR="00117AE6" w:rsidRPr="00A252FD" w:rsidRDefault="00117AE6" w:rsidP="00613AB1">
      <w:pPr>
        <w:numPr>
          <w:ilvl w:val="1"/>
          <w:numId w:val="21"/>
        </w:num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Upon any delay beyond the delivery period in the case of a supplies contract, the purchaser shall, without </w:t>
      </w:r>
      <w:r w:rsidR="00196FD7" w:rsidRPr="00A252FD">
        <w:rPr>
          <w:rFonts w:eastAsia="Times New Roman" w:cstheme="minorHAnsi"/>
          <w:color w:val="000000"/>
          <w:lang w:eastAsia="en-ZA"/>
        </w:rPr>
        <w:t>cancelling</w:t>
      </w:r>
      <w:r w:rsidRPr="00A252FD">
        <w:rPr>
          <w:rFonts w:eastAsia="Times New Roman" w:cstheme="minorHAnsi"/>
          <w:color w:val="000000"/>
          <w:lang w:eastAsia="en-ZA"/>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54B5444F" w14:textId="77777777" w:rsidR="00117AE6"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490A5FE5" w14:textId="77777777" w:rsidR="00C66ECA" w:rsidRDefault="00117AE6"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Penalties </w:t>
      </w:r>
      <w:r w:rsidR="00196FD7" w:rsidRPr="00A252FD">
        <w:rPr>
          <w:rFonts w:eastAsia="Times New Roman" w:cstheme="minorHAnsi"/>
          <w:b/>
          <w:color w:val="000000"/>
          <w:lang w:eastAsia="en-ZA"/>
        </w:rPr>
        <w:t xml:space="preserve">     </w:t>
      </w:r>
      <w:r w:rsidR="00C66ECA">
        <w:rPr>
          <w:rFonts w:eastAsia="Times New Roman" w:cstheme="minorHAnsi"/>
          <w:b/>
          <w:color w:val="000000"/>
          <w:lang w:eastAsia="en-ZA"/>
        </w:rPr>
        <w:t xml:space="preserve">      </w:t>
      </w:r>
      <w:r w:rsidR="00196FD7" w:rsidRPr="00A252FD">
        <w:rPr>
          <w:rFonts w:eastAsia="Times New Roman" w:cstheme="minorHAnsi"/>
          <w:b/>
          <w:color w:val="000000"/>
          <w:lang w:eastAsia="en-ZA"/>
        </w:rPr>
        <w:t xml:space="preserve"> </w:t>
      </w:r>
      <w:r w:rsidRPr="00A252FD">
        <w:rPr>
          <w:rFonts w:eastAsia="Times New Roman" w:cstheme="minorHAnsi"/>
          <w:color w:val="000000"/>
          <w:lang w:eastAsia="en-ZA"/>
        </w:rPr>
        <w:t xml:space="preserve">22.1 </w:t>
      </w:r>
      <w:r w:rsidR="00C66ECA">
        <w:rPr>
          <w:rFonts w:eastAsia="Times New Roman" w:cstheme="minorHAnsi"/>
          <w:color w:val="000000"/>
          <w:lang w:eastAsia="en-ZA"/>
        </w:rPr>
        <w:t xml:space="preserve">   </w:t>
      </w:r>
      <w:r w:rsidRPr="00A252FD">
        <w:rPr>
          <w:rFonts w:eastAsia="Times New Roman" w:cstheme="minorHAnsi"/>
          <w:color w:val="000000"/>
          <w:lang w:eastAsia="en-ZA"/>
        </w:rPr>
        <w:t xml:space="preserve">Subject to GCC Clause 25, if the supplier fails to deliver any or </w:t>
      </w:r>
      <w:proofErr w:type="gramStart"/>
      <w:r w:rsidRPr="00A252FD">
        <w:rPr>
          <w:rFonts w:eastAsia="Times New Roman" w:cstheme="minorHAnsi"/>
          <w:color w:val="000000"/>
          <w:lang w:eastAsia="en-ZA"/>
        </w:rPr>
        <w:t>all of</w:t>
      </w:r>
      <w:proofErr w:type="gramEnd"/>
      <w:r w:rsidRPr="00A252FD">
        <w:rPr>
          <w:rFonts w:eastAsia="Times New Roman" w:cstheme="minorHAnsi"/>
          <w:color w:val="000000"/>
          <w:lang w:eastAsia="en-ZA"/>
        </w:rPr>
        <w:t xml:space="preserve"> the</w:t>
      </w:r>
    </w:p>
    <w:p w14:paraId="2E0DB2D4"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 </w:t>
      </w: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goods or to perform the services within the period(s) specified in the </w:t>
      </w:r>
    </w:p>
    <w:p w14:paraId="5E92324D"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contract, the purchaser shall, without prejudice to its other remedies </w:t>
      </w:r>
    </w:p>
    <w:p w14:paraId="29A09229"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under the contract, deduct from the contract price, as a penalty, a sum </w:t>
      </w:r>
    </w:p>
    <w:p w14:paraId="1013EEBD"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calculated on the delivered price of the delayed goods or unperformed </w:t>
      </w:r>
    </w:p>
    <w:p w14:paraId="67BA72D8"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services using the current prime interest rate calculated for each day of the </w:t>
      </w:r>
    </w:p>
    <w:p w14:paraId="76D4AC6C" w14:textId="77777777" w:rsidR="00C66ECA"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delay until actual delivery or performance. The purchaser may also </w:t>
      </w:r>
    </w:p>
    <w:p w14:paraId="57E790E9" w14:textId="77777777" w:rsidR="00117AE6" w:rsidRPr="00A252FD" w:rsidRDefault="00C66ECA" w:rsidP="00196FD7">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117AE6" w:rsidRPr="00A252FD">
        <w:rPr>
          <w:rFonts w:eastAsia="Times New Roman" w:cstheme="minorHAnsi"/>
          <w:color w:val="000000"/>
          <w:lang w:eastAsia="en-ZA"/>
        </w:rPr>
        <w:t xml:space="preserve">consider termination of the contract pursuant to GCC Clause 23. </w:t>
      </w:r>
    </w:p>
    <w:p w14:paraId="69AF2737" w14:textId="77777777" w:rsidR="00117AE6"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b/>
          <w:color w:val="000000"/>
          <w:lang w:eastAsia="en-ZA"/>
        </w:rPr>
        <w:lastRenderedPageBreak/>
        <w:t xml:space="preserve"> </w:t>
      </w:r>
    </w:p>
    <w:p w14:paraId="7F804A62" w14:textId="77777777" w:rsidR="00C66ECA" w:rsidRDefault="00117AE6" w:rsidP="00613AB1">
      <w:pPr>
        <w:numPr>
          <w:ilvl w:val="0"/>
          <w:numId w:val="21"/>
        </w:numPr>
        <w:spacing w:after="5" w:line="249" w:lineRule="auto"/>
        <w:ind w:right="5" w:hanging="352"/>
        <w:rPr>
          <w:rFonts w:eastAsia="Times New Roman" w:cstheme="minorHAnsi"/>
          <w:color w:val="000000"/>
          <w:lang w:eastAsia="en-ZA"/>
        </w:rPr>
      </w:pPr>
      <w:r w:rsidRPr="00A252FD">
        <w:rPr>
          <w:rFonts w:eastAsia="Times New Roman" w:cstheme="minorHAnsi"/>
          <w:b/>
          <w:color w:val="000000"/>
          <w:lang w:eastAsia="en-ZA"/>
        </w:rPr>
        <w:t xml:space="preserve">Termination </w:t>
      </w:r>
      <w:r w:rsidR="00C66ECA">
        <w:rPr>
          <w:rFonts w:eastAsia="Times New Roman" w:cstheme="minorHAnsi"/>
          <w:b/>
          <w:color w:val="000000"/>
          <w:lang w:eastAsia="en-ZA"/>
        </w:rPr>
        <w:t xml:space="preserve">      </w:t>
      </w:r>
      <w:r w:rsidRPr="00A252FD">
        <w:rPr>
          <w:rFonts w:eastAsia="Times New Roman" w:cstheme="minorHAnsi"/>
          <w:color w:val="000000"/>
          <w:lang w:eastAsia="en-ZA"/>
        </w:rPr>
        <w:t xml:space="preserve">23.1 The purchaser, without prejudice to any other remedy for breach of </w:t>
      </w:r>
    </w:p>
    <w:p w14:paraId="77B296E5" w14:textId="77777777" w:rsidR="00117AE6" w:rsidRPr="00A252FD" w:rsidRDefault="00117AE6" w:rsidP="00196FD7">
      <w:pPr>
        <w:spacing w:after="5" w:line="249" w:lineRule="auto"/>
        <w:ind w:left="352" w:right="5"/>
        <w:rPr>
          <w:rFonts w:eastAsia="Times New Roman" w:cstheme="minorHAnsi"/>
          <w:color w:val="000000"/>
          <w:lang w:eastAsia="en-ZA"/>
        </w:rPr>
      </w:pPr>
      <w:r w:rsidRPr="00A252FD">
        <w:rPr>
          <w:rFonts w:eastAsia="Times New Roman" w:cstheme="minorHAnsi"/>
          <w:b/>
          <w:color w:val="000000"/>
          <w:lang w:eastAsia="en-ZA"/>
        </w:rPr>
        <w:t xml:space="preserve">for default </w:t>
      </w:r>
      <w:r w:rsidR="00C66ECA">
        <w:rPr>
          <w:rFonts w:eastAsia="Times New Roman" w:cstheme="minorHAnsi"/>
          <w:b/>
          <w:color w:val="000000"/>
          <w:lang w:eastAsia="en-ZA"/>
        </w:rPr>
        <w:t xml:space="preserve">      </w:t>
      </w:r>
      <w:r w:rsidR="00196FD7" w:rsidRPr="00A252FD">
        <w:rPr>
          <w:rFonts w:eastAsia="Times New Roman" w:cstheme="minorHAnsi"/>
          <w:b/>
          <w:color w:val="000000"/>
          <w:lang w:eastAsia="en-ZA"/>
        </w:rPr>
        <w:t xml:space="preserve">            </w:t>
      </w:r>
      <w:r w:rsidRPr="00A252FD">
        <w:rPr>
          <w:rFonts w:eastAsia="Times New Roman" w:cstheme="minorHAnsi"/>
          <w:color w:val="000000"/>
          <w:lang w:eastAsia="en-ZA"/>
        </w:rPr>
        <w:t xml:space="preserve">contract, by written notice of default sent to the supplier, may </w:t>
      </w:r>
    </w:p>
    <w:p w14:paraId="1953D4CB" w14:textId="77777777" w:rsidR="00117AE6" w:rsidRPr="00A252FD" w:rsidRDefault="00196FD7" w:rsidP="00196FD7">
      <w:pPr>
        <w:spacing w:after="0" w:line="259" w:lineRule="auto"/>
        <w:ind w:left="395" w:right="342" w:hanging="10"/>
        <w:rPr>
          <w:rFonts w:eastAsia="Times New Roman" w:cstheme="minorHAnsi"/>
          <w:color w:val="000000"/>
          <w:lang w:eastAsia="en-ZA"/>
        </w:rPr>
      </w:pPr>
      <w:r w:rsidRPr="00A252FD">
        <w:rPr>
          <w:rFonts w:eastAsia="Times New Roman" w:cstheme="minorHAnsi"/>
          <w:color w:val="000000"/>
          <w:lang w:eastAsia="en-ZA"/>
        </w:rPr>
        <w:t xml:space="preserve">                               </w:t>
      </w:r>
      <w:r w:rsidR="00C66ECA">
        <w:rPr>
          <w:rFonts w:eastAsia="Times New Roman" w:cstheme="minorHAnsi"/>
          <w:color w:val="000000"/>
          <w:lang w:eastAsia="en-ZA"/>
        </w:rPr>
        <w:t xml:space="preserve">      </w:t>
      </w: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terminate this contract in whole or in part: </w:t>
      </w:r>
    </w:p>
    <w:p w14:paraId="40171E21" w14:textId="77777777" w:rsidR="00117AE6"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51EB9C2C" w14:textId="14F72814" w:rsidR="00117AE6" w:rsidRDefault="00196FD7" w:rsidP="00613AB1">
      <w:pPr>
        <w:numPr>
          <w:ilvl w:val="3"/>
          <w:numId w:val="25"/>
        </w:numPr>
        <w:spacing w:after="5" w:line="249" w:lineRule="auto"/>
        <w:ind w:right="5" w:hanging="551"/>
        <w:rPr>
          <w:rFonts w:eastAsia="Times New Roman" w:cstheme="minorHAnsi"/>
          <w:color w:val="000000"/>
          <w:lang w:eastAsia="en-ZA"/>
        </w:rPr>
      </w:pPr>
      <w:r w:rsidRPr="00A252FD">
        <w:rPr>
          <w:rFonts w:eastAsia="Times New Roman" w:cstheme="minorHAnsi"/>
          <w:color w:val="000000"/>
          <w:lang w:eastAsia="en-ZA"/>
        </w:rPr>
        <w:t>I</w:t>
      </w:r>
      <w:r w:rsidR="00117AE6" w:rsidRPr="00A252FD">
        <w:rPr>
          <w:rFonts w:eastAsia="Times New Roman" w:cstheme="minorHAnsi"/>
          <w:color w:val="000000"/>
          <w:lang w:eastAsia="en-ZA"/>
        </w:rPr>
        <w:t xml:space="preserve">f the supplier fails to deliver any or </w:t>
      </w:r>
      <w:proofErr w:type="gramStart"/>
      <w:r w:rsidR="00117AE6" w:rsidRPr="00A252FD">
        <w:rPr>
          <w:rFonts w:eastAsia="Times New Roman" w:cstheme="minorHAnsi"/>
          <w:color w:val="000000"/>
          <w:lang w:eastAsia="en-ZA"/>
        </w:rPr>
        <w:t>all of</w:t>
      </w:r>
      <w:proofErr w:type="gramEnd"/>
      <w:r w:rsidR="00117AE6" w:rsidRPr="00A252FD">
        <w:rPr>
          <w:rFonts w:eastAsia="Times New Roman" w:cstheme="minorHAnsi"/>
          <w:color w:val="000000"/>
          <w:lang w:eastAsia="en-ZA"/>
        </w:rPr>
        <w:t xml:space="preserve"> the goods </w:t>
      </w:r>
      <w:r w:rsidRPr="00A252FD">
        <w:rPr>
          <w:rFonts w:eastAsia="Times New Roman" w:cstheme="minorHAnsi"/>
          <w:color w:val="000000"/>
          <w:lang w:eastAsia="en-ZA"/>
        </w:rPr>
        <w:t>within the</w:t>
      </w:r>
      <w:r w:rsidR="00117AE6" w:rsidRPr="00A252FD">
        <w:rPr>
          <w:rFonts w:eastAsia="Times New Roman" w:cstheme="minorHAnsi"/>
          <w:color w:val="000000"/>
          <w:lang w:eastAsia="en-ZA"/>
        </w:rPr>
        <w:t xml:space="preserve"> period(s) specified in the contract, or within any extension thereof granted by the purchaser pursuant to GCC Clause 21.2;  </w:t>
      </w:r>
    </w:p>
    <w:p w14:paraId="68C94E72" w14:textId="4E676E4C" w:rsidR="00752811" w:rsidRDefault="00752811" w:rsidP="00752811">
      <w:pPr>
        <w:spacing w:after="5" w:line="249" w:lineRule="auto"/>
        <w:ind w:right="5"/>
        <w:rPr>
          <w:rFonts w:eastAsia="Times New Roman" w:cstheme="minorHAnsi"/>
          <w:color w:val="000000"/>
          <w:lang w:eastAsia="en-ZA"/>
        </w:rPr>
      </w:pPr>
    </w:p>
    <w:p w14:paraId="70FF38D7" w14:textId="77777777" w:rsidR="00752811" w:rsidRPr="00A252FD" w:rsidRDefault="00752811" w:rsidP="00752811">
      <w:pPr>
        <w:spacing w:after="5" w:line="249" w:lineRule="auto"/>
        <w:ind w:right="5"/>
        <w:rPr>
          <w:rFonts w:eastAsia="Times New Roman" w:cstheme="minorHAnsi"/>
          <w:color w:val="000000"/>
          <w:lang w:eastAsia="en-ZA"/>
        </w:rPr>
      </w:pPr>
    </w:p>
    <w:p w14:paraId="56D32910" w14:textId="77777777" w:rsidR="00117AE6" w:rsidRPr="00A252FD" w:rsidRDefault="00196FD7" w:rsidP="00613AB1">
      <w:pPr>
        <w:numPr>
          <w:ilvl w:val="3"/>
          <w:numId w:val="25"/>
        </w:numPr>
        <w:spacing w:after="5" w:line="249" w:lineRule="auto"/>
        <w:ind w:right="5" w:hanging="551"/>
        <w:rPr>
          <w:rFonts w:eastAsia="Times New Roman" w:cstheme="minorHAnsi"/>
          <w:color w:val="000000"/>
          <w:lang w:eastAsia="en-ZA"/>
        </w:rPr>
      </w:pPr>
      <w:r w:rsidRPr="00A252FD">
        <w:rPr>
          <w:rFonts w:eastAsia="Times New Roman" w:cstheme="minorHAnsi"/>
          <w:color w:val="000000"/>
          <w:lang w:eastAsia="en-ZA"/>
        </w:rPr>
        <w:t>I</w:t>
      </w:r>
      <w:r w:rsidR="00117AE6" w:rsidRPr="00A252FD">
        <w:rPr>
          <w:rFonts w:eastAsia="Times New Roman" w:cstheme="minorHAnsi"/>
          <w:color w:val="000000"/>
          <w:lang w:eastAsia="en-ZA"/>
        </w:rPr>
        <w:t xml:space="preserve">f the Supplier fails to perform any other obligation(s) </w:t>
      </w:r>
      <w:r w:rsidRPr="00A252FD">
        <w:rPr>
          <w:rFonts w:eastAsia="Times New Roman" w:cstheme="minorHAnsi"/>
          <w:color w:val="000000"/>
          <w:lang w:eastAsia="en-ZA"/>
        </w:rPr>
        <w:t>under the</w:t>
      </w:r>
      <w:r w:rsidR="00117AE6" w:rsidRPr="00A252FD">
        <w:rPr>
          <w:rFonts w:eastAsia="Times New Roman" w:cstheme="minorHAnsi"/>
          <w:color w:val="000000"/>
          <w:lang w:eastAsia="en-ZA"/>
        </w:rPr>
        <w:t xml:space="preserve"> contract; or </w:t>
      </w:r>
    </w:p>
    <w:p w14:paraId="7DDB25EC" w14:textId="77777777" w:rsidR="00117AE6" w:rsidRPr="00A252FD" w:rsidRDefault="00196FD7" w:rsidP="00613AB1">
      <w:pPr>
        <w:numPr>
          <w:ilvl w:val="3"/>
          <w:numId w:val="25"/>
        </w:numPr>
        <w:spacing w:after="5" w:line="249" w:lineRule="auto"/>
        <w:ind w:right="5" w:hanging="551"/>
        <w:rPr>
          <w:rFonts w:eastAsia="Times New Roman" w:cstheme="minorHAnsi"/>
          <w:color w:val="000000"/>
          <w:lang w:eastAsia="en-ZA"/>
        </w:rPr>
      </w:pPr>
      <w:r w:rsidRPr="00A252FD">
        <w:rPr>
          <w:rFonts w:eastAsia="Times New Roman" w:cstheme="minorHAnsi"/>
          <w:color w:val="000000"/>
          <w:lang w:eastAsia="en-ZA"/>
        </w:rPr>
        <w:t>I</w:t>
      </w:r>
      <w:r w:rsidR="00117AE6" w:rsidRPr="00A252FD">
        <w:rPr>
          <w:rFonts w:eastAsia="Times New Roman" w:cstheme="minorHAnsi"/>
          <w:color w:val="000000"/>
          <w:lang w:eastAsia="en-ZA"/>
        </w:rPr>
        <w:t xml:space="preserve">f the supplier, in the judgment of the purchaser, </w:t>
      </w:r>
      <w:r w:rsidRPr="00A252FD">
        <w:rPr>
          <w:rFonts w:eastAsia="Times New Roman" w:cstheme="minorHAnsi"/>
          <w:color w:val="000000"/>
          <w:lang w:eastAsia="en-ZA"/>
        </w:rPr>
        <w:t>has engaged</w:t>
      </w:r>
      <w:r w:rsidR="00117AE6" w:rsidRPr="00A252FD">
        <w:rPr>
          <w:rFonts w:eastAsia="Times New Roman" w:cstheme="minorHAnsi"/>
          <w:color w:val="000000"/>
          <w:lang w:eastAsia="en-ZA"/>
        </w:rPr>
        <w:t xml:space="preserve"> in corrupt or fraudulent practices in competing </w:t>
      </w:r>
      <w:r w:rsidRPr="00A252FD">
        <w:rPr>
          <w:rFonts w:eastAsia="Times New Roman" w:cstheme="minorHAnsi"/>
          <w:color w:val="000000"/>
          <w:lang w:eastAsia="en-ZA"/>
        </w:rPr>
        <w:t>for or</w:t>
      </w:r>
      <w:r w:rsidR="00117AE6" w:rsidRPr="00A252FD">
        <w:rPr>
          <w:rFonts w:eastAsia="Times New Roman" w:cstheme="minorHAnsi"/>
          <w:color w:val="000000"/>
          <w:lang w:eastAsia="en-ZA"/>
        </w:rPr>
        <w:t xml:space="preserve"> in executing the contract. </w:t>
      </w:r>
    </w:p>
    <w:p w14:paraId="55C5E68C" w14:textId="42927B8D" w:rsidR="00817088" w:rsidRPr="00A252FD" w:rsidRDefault="00117AE6" w:rsidP="00196FD7">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242A76C8" w14:textId="77777777" w:rsidR="00196FD7" w:rsidRPr="00A252FD" w:rsidRDefault="00C66ECA" w:rsidP="00C66ECA">
      <w:pPr>
        <w:spacing w:after="0"/>
        <w:ind w:left="1265" w:firstLine="578"/>
        <w:rPr>
          <w:lang w:eastAsia="en-ZA"/>
        </w:rPr>
      </w:pPr>
      <w:r>
        <w:rPr>
          <w:lang w:eastAsia="en-ZA"/>
        </w:rPr>
        <w:t xml:space="preserve">23.2 </w:t>
      </w:r>
      <w:r w:rsidR="00117AE6" w:rsidRPr="00A252FD">
        <w:rPr>
          <w:lang w:eastAsia="en-ZA"/>
        </w:rPr>
        <w:t xml:space="preserve">In the event the purchaser terminates the contract in whole or in part, the </w:t>
      </w:r>
    </w:p>
    <w:p w14:paraId="0C1B9C0B" w14:textId="77777777" w:rsidR="00196FD7" w:rsidRPr="00A252FD" w:rsidRDefault="00196FD7" w:rsidP="00196FD7">
      <w:pPr>
        <w:spacing w:after="5" w:line="249" w:lineRule="auto"/>
        <w:ind w:left="1985" w:right="5"/>
        <w:rPr>
          <w:rFonts w:eastAsia="Times New Roman" w:cstheme="minorHAnsi"/>
          <w:color w:val="000000"/>
          <w:lang w:eastAsia="en-ZA"/>
        </w:rPr>
      </w:pPr>
      <w:r w:rsidRPr="00A252FD">
        <w:rPr>
          <w:rFonts w:eastAsia="Times New Roman" w:cstheme="minorHAnsi"/>
          <w:color w:val="000000"/>
          <w:lang w:eastAsia="en-ZA"/>
        </w:rPr>
        <w:t xml:space="preserve"> </w:t>
      </w:r>
      <w:r w:rsidR="00C66ECA">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purchaser may procure, upon such terms and in such manner as it deems </w:t>
      </w:r>
    </w:p>
    <w:p w14:paraId="1A3E0D1E" w14:textId="77777777" w:rsidR="00196FD7" w:rsidRPr="00A252FD" w:rsidRDefault="00196FD7" w:rsidP="00196FD7">
      <w:pPr>
        <w:spacing w:after="5" w:line="249" w:lineRule="auto"/>
        <w:ind w:left="1985" w:right="5"/>
        <w:rPr>
          <w:rFonts w:eastAsia="Times New Roman" w:cstheme="minorHAnsi"/>
          <w:color w:val="000000"/>
          <w:lang w:eastAsia="en-ZA"/>
        </w:rPr>
      </w:pPr>
      <w:r w:rsidRPr="00A252FD">
        <w:rPr>
          <w:rFonts w:eastAsia="Times New Roman" w:cstheme="minorHAnsi"/>
          <w:color w:val="000000"/>
          <w:lang w:eastAsia="en-ZA"/>
        </w:rPr>
        <w:t xml:space="preserve"> </w:t>
      </w:r>
      <w:r w:rsidR="00C66ECA">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appropriate, goods, works or services </w:t>
      </w:r>
      <w:proofErr w:type="gramStart"/>
      <w:r w:rsidR="00117AE6" w:rsidRPr="00A252FD">
        <w:rPr>
          <w:rFonts w:eastAsia="Times New Roman" w:cstheme="minorHAnsi"/>
          <w:color w:val="000000"/>
          <w:lang w:eastAsia="en-ZA"/>
        </w:rPr>
        <w:t>similar to</w:t>
      </w:r>
      <w:proofErr w:type="gramEnd"/>
      <w:r w:rsidR="00117AE6" w:rsidRPr="00A252FD">
        <w:rPr>
          <w:rFonts w:eastAsia="Times New Roman" w:cstheme="minorHAnsi"/>
          <w:color w:val="000000"/>
          <w:lang w:eastAsia="en-ZA"/>
        </w:rPr>
        <w:t xml:space="preserve"> those undelivered, and the </w:t>
      </w:r>
    </w:p>
    <w:p w14:paraId="5989F770" w14:textId="77777777" w:rsidR="00196FD7" w:rsidRPr="00A252FD" w:rsidRDefault="00196FD7" w:rsidP="00196FD7">
      <w:pPr>
        <w:spacing w:after="5" w:line="249" w:lineRule="auto"/>
        <w:ind w:left="1985" w:right="5"/>
        <w:rPr>
          <w:rFonts w:eastAsia="Times New Roman" w:cstheme="minorHAnsi"/>
          <w:color w:val="000000"/>
          <w:lang w:eastAsia="en-ZA"/>
        </w:rPr>
      </w:pPr>
    </w:p>
    <w:p w14:paraId="1CE65EBA" w14:textId="77777777" w:rsidR="00D704D4" w:rsidRPr="00A252FD" w:rsidRDefault="00D704D4" w:rsidP="00196FD7">
      <w:pPr>
        <w:spacing w:after="5" w:line="249" w:lineRule="auto"/>
        <w:ind w:left="1985" w:right="5"/>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supplier shall be liable to the purchaser for any excess costs for such similar </w:t>
      </w:r>
    </w:p>
    <w:p w14:paraId="4CCCD3A5" w14:textId="77777777" w:rsidR="00D704D4" w:rsidRPr="00A252FD" w:rsidRDefault="00D704D4" w:rsidP="00196FD7">
      <w:pPr>
        <w:spacing w:after="5" w:line="249" w:lineRule="auto"/>
        <w:ind w:left="1985" w:right="5"/>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goods, works or services.  However, the supplier shall continue performance </w:t>
      </w:r>
    </w:p>
    <w:p w14:paraId="68E0451E" w14:textId="77777777" w:rsidR="00117AE6" w:rsidRPr="00A252FD" w:rsidRDefault="00D704D4" w:rsidP="00196FD7">
      <w:pPr>
        <w:spacing w:after="5" w:line="249" w:lineRule="auto"/>
        <w:ind w:left="1985" w:right="5"/>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of </w:t>
      </w: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the contract to the extent not terminated. </w:t>
      </w:r>
    </w:p>
    <w:p w14:paraId="7EC88A7A" w14:textId="77777777" w:rsidR="00117AE6" w:rsidRPr="00A252FD" w:rsidRDefault="00117AE6" w:rsidP="00117AE6">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6E7570D0" w14:textId="77777777" w:rsidR="00D704D4" w:rsidRPr="00C66ECA" w:rsidRDefault="00C66ECA" w:rsidP="00613AB1">
      <w:pPr>
        <w:pStyle w:val="ListParagraph"/>
        <w:numPr>
          <w:ilvl w:val="1"/>
          <w:numId w:val="31"/>
        </w:numPr>
        <w:spacing w:after="5" w:line="249" w:lineRule="auto"/>
        <w:ind w:left="2127" w:right="5"/>
        <w:jc w:val="both"/>
        <w:rPr>
          <w:rFonts w:eastAsia="Times New Roman" w:cstheme="minorHAnsi"/>
          <w:color w:val="000000"/>
          <w:lang w:eastAsia="en-ZA"/>
        </w:rPr>
      </w:pPr>
      <w:r>
        <w:rPr>
          <w:rFonts w:eastAsia="Times New Roman" w:cstheme="minorHAnsi"/>
          <w:color w:val="000000"/>
          <w:lang w:eastAsia="en-ZA"/>
        </w:rPr>
        <w:t xml:space="preserve"> </w:t>
      </w:r>
      <w:r w:rsidR="00117AE6" w:rsidRPr="00C66ECA">
        <w:rPr>
          <w:rFonts w:eastAsia="Times New Roman" w:cstheme="minorHAnsi"/>
          <w:color w:val="000000"/>
          <w:lang w:eastAsia="en-ZA"/>
        </w:rPr>
        <w:t xml:space="preserve">Where the purchaser terminates the contract in whole or in part, the purchaser </w:t>
      </w:r>
    </w:p>
    <w:p w14:paraId="2A75DD91" w14:textId="77777777" w:rsidR="00D704D4" w:rsidRPr="00A252FD" w:rsidRDefault="00D704D4" w:rsidP="00D704D4">
      <w:pPr>
        <w:spacing w:after="5" w:line="249" w:lineRule="auto"/>
        <w:ind w:left="1985" w:right="5"/>
        <w:jc w:val="both"/>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may decide to impose a restriction penalty on the supplier by prohibiting such </w:t>
      </w:r>
    </w:p>
    <w:p w14:paraId="06C1BCDA" w14:textId="77777777" w:rsidR="00D704D4" w:rsidRPr="00A252FD" w:rsidRDefault="00D704D4" w:rsidP="00D704D4">
      <w:pPr>
        <w:spacing w:after="5" w:line="249" w:lineRule="auto"/>
        <w:ind w:left="1985" w:right="5"/>
        <w:jc w:val="both"/>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supplier from doing business with the public sector for a period not exceeding </w:t>
      </w:r>
    </w:p>
    <w:p w14:paraId="51769B03" w14:textId="77777777" w:rsidR="00117AE6" w:rsidRPr="00A252FD" w:rsidRDefault="00D704D4" w:rsidP="00D704D4">
      <w:pPr>
        <w:spacing w:after="5" w:line="249" w:lineRule="auto"/>
        <w:ind w:left="1985" w:right="5"/>
        <w:jc w:val="both"/>
        <w:rPr>
          <w:rFonts w:eastAsia="Times New Roman" w:cstheme="minorHAnsi"/>
          <w:color w:val="000000"/>
          <w:lang w:eastAsia="en-ZA"/>
        </w:rPr>
      </w:pPr>
      <w:r w:rsidRPr="00A252FD">
        <w:rPr>
          <w:rFonts w:eastAsia="Times New Roman" w:cstheme="minorHAnsi"/>
          <w:color w:val="000000"/>
          <w:lang w:eastAsia="en-ZA"/>
        </w:rPr>
        <w:t xml:space="preserve">    </w:t>
      </w:r>
      <w:r w:rsidR="00117AE6" w:rsidRPr="00A252FD">
        <w:rPr>
          <w:rFonts w:eastAsia="Times New Roman" w:cstheme="minorHAnsi"/>
          <w:color w:val="000000"/>
          <w:lang w:eastAsia="en-ZA"/>
        </w:rPr>
        <w:t xml:space="preserve">10 years. </w:t>
      </w:r>
    </w:p>
    <w:p w14:paraId="4E25952F" w14:textId="77777777" w:rsidR="00196FD7" w:rsidRPr="00A252FD" w:rsidRDefault="00196FD7" w:rsidP="00196FD7">
      <w:pPr>
        <w:spacing w:after="5" w:line="249" w:lineRule="auto"/>
        <w:ind w:left="1985" w:right="5"/>
        <w:jc w:val="both"/>
        <w:rPr>
          <w:rFonts w:eastAsia="Times New Roman" w:cstheme="minorHAnsi"/>
          <w:color w:val="000000"/>
          <w:lang w:eastAsia="en-ZA"/>
        </w:rPr>
      </w:pPr>
    </w:p>
    <w:p w14:paraId="12D916C6" w14:textId="77777777" w:rsidR="00196FD7" w:rsidRPr="00A252FD" w:rsidRDefault="00196FD7" w:rsidP="00613AB1">
      <w:pPr>
        <w:pStyle w:val="ListParagraph"/>
        <w:numPr>
          <w:ilvl w:val="1"/>
          <w:numId w:val="31"/>
        </w:numPr>
        <w:spacing w:after="5" w:line="249" w:lineRule="auto"/>
        <w:ind w:left="1701" w:right="5" w:firstLine="0"/>
        <w:rPr>
          <w:rFonts w:asciiTheme="minorHAnsi" w:eastAsia="Times New Roman" w:hAnsiTheme="minorHAnsi" w:cstheme="minorHAnsi"/>
          <w:color w:val="000000"/>
          <w:lang w:eastAsia="en-ZA"/>
        </w:rPr>
      </w:pPr>
      <w:r w:rsidRPr="00A252FD">
        <w:rPr>
          <w:rFonts w:asciiTheme="minorHAnsi" w:eastAsia="Times New Roman" w:hAnsiTheme="minorHAnsi" w:cstheme="minorHAnsi"/>
          <w:color w:val="000000"/>
          <w:lang w:eastAsia="en-ZA"/>
        </w:rPr>
        <w:t xml:space="preserve">If a purchaser intends imposing a restriction on a supplier or any person </w:t>
      </w:r>
    </w:p>
    <w:p w14:paraId="2D4B7695" w14:textId="77777777" w:rsidR="00196FD7" w:rsidRPr="00A252FD" w:rsidRDefault="00196FD7" w:rsidP="00196FD7">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associated with the supplier, the supplier will be allowed </w:t>
      </w:r>
      <w:proofErr w:type="gramStart"/>
      <w:r w:rsidRPr="00A252FD">
        <w:rPr>
          <w:rFonts w:eastAsia="Times New Roman" w:cstheme="minorHAnsi"/>
          <w:color w:val="000000"/>
          <w:lang w:eastAsia="en-ZA"/>
        </w:rPr>
        <w:t>a time period</w:t>
      </w:r>
      <w:proofErr w:type="gramEnd"/>
      <w:r w:rsidRPr="00A252FD">
        <w:rPr>
          <w:rFonts w:eastAsia="Times New Roman" w:cstheme="minorHAnsi"/>
          <w:color w:val="000000"/>
          <w:lang w:eastAsia="en-ZA"/>
        </w:rPr>
        <w:t xml:space="preserve"> of not </w:t>
      </w:r>
    </w:p>
    <w:p w14:paraId="43110500" w14:textId="77777777" w:rsidR="00196FD7" w:rsidRPr="00A252FD" w:rsidRDefault="00196FD7" w:rsidP="00196FD7">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more than fourteen (14) days to provide reasons why the envisaged </w:t>
      </w:r>
    </w:p>
    <w:p w14:paraId="7EF9A6CA" w14:textId="77777777" w:rsidR="00196FD7" w:rsidRPr="00A252FD" w:rsidRDefault="00196FD7" w:rsidP="00196FD7">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restriction should not be imposed.  Should the supplier fail to respond within </w:t>
      </w:r>
    </w:p>
    <w:p w14:paraId="4A8092C3" w14:textId="77777777" w:rsidR="00196FD7" w:rsidRPr="00A252FD" w:rsidRDefault="00196FD7" w:rsidP="00196FD7">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the stipulated fourteen (14) days the purchaser may regard </w:t>
      </w:r>
    </w:p>
    <w:p w14:paraId="418B1496" w14:textId="77777777" w:rsidR="00D704D4" w:rsidRPr="00A252FD" w:rsidRDefault="00196FD7" w:rsidP="00D704D4">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the intended penalty as not objected against and may impose it on the </w:t>
      </w:r>
    </w:p>
    <w:p w14:paraId="0FA19EDA" w14:textId="77777777" w:rsidR="00196FD7" w:rsidRPr="00A252FD" w:rsidRDefault="00196FD7" w:rsidP="00D704D4">
      <w:pPr>
        <w:spacing w:after="5" w:line="249" w:lineRule="auto"/>
        <w:ind w:left="1440" w:right="5" w:firstLine="720"/>
        <w:rPr>
          <w:rFonts w:eastAsia="Times New Roman" w:cstheme="minorHAnsi"/>
          <w:color w:val="000000"/>
          <w:lang w:eastAsia="en-ZA"/>
        </w:rPr>
      </w:pPr>
      <w:r w:rsidRPr="00A252FD">
        <w:rPr>
          <w:rFonts w:eastAsia="Times New Roman" w:cstheme="minorHAnsi"/>
          <w:color w:val="000000"/>
          <w:lang w:eastAsia="en-ZA"/>
        </w:rPr>
        <w:t xml:space="preserve">supplier. </w:t>
      </w:r>
    </w:p>
    <w:p w14:paraId="4657DB4D" w14:textId="77777777" w:rsidR="00196FD7" w:rsidRPr="00A252FD" w:rsidRDefault="00196FD7" w:rsidP="00196FD7">
      <w:p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 </w:t>
      </w:r>
    </w:p>
    <w:p w14:paraId="3384E51A" w14:textId="77777777" w:rsidR="00196FD7" w:rsidRPr="00A252FD" w:rsidRDefault="00196FD7" w:rsidP="00C66ECA">
      <w:pPr>
        <w:spacing w:after="5" w:line="249" w:lineRule="auto"/>
        <w:ind w:left="2160" w:right="5" w:hanging="459"/>
        <w:rPr>
          <w:rFonts w:eastAsia="Times New Roman" w:cstheme="minorHAnsi"/>
          <w:color w:val="000000"/>
          <w:lang w:eastAsia="en-ZA"/>
        </w:rPr>
      </w:pPr>
      <w:r w:rsidRPr="00A252FD">
        <w:rPr>
          <w:rFonts w:eastAsia="Times New Roman" w:cstheme="minorHAnsi"/>
          <w:color w:val="000000"/>
          <w:lang w:eastAsia="en-ZA"/>
        </w:rPr>
        <w:t>23.5</w:t>
      </w:r>
      <w:r w:rsidRPr="00A252FD">
        <w:rPr>
          <w:rFonts w:eastAsia="Times New Roman" w:cstheme="minorHAnsi"/>
          <w:color w:val="000000"/>
          <w:lang w:eastAsia="en-ZA"/>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C55DEE8" w14:textId="77777777" w:rsidR="00196FD7" w:rsidRPr="00A252FD" w:rsidRDefault="00196FD7" w:rsidP="00196FD7">
      <w:p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lastRenderedPageBreak/>
        <w:t xml:space="preserve"> </w:t>
      </w:r>
    </w:p>
    <w:p w14:paraId="55551032" w14:textId="77777777" w:rsidR="00196FD7" w:rsidRPr="00A252FD" w:rsidRDefault="00196FD7" w:rsidP="00C66ECA">
      <w:pPr>
        <w:spacing w:after="5" w:line="249" w:lineRule="auto"/>
        <w:ind w:left="2160" w:right="5" w:hanging="459"/>
        <w:rPr>
          <w:rFonts w:eastAsia="Times New Roman" w:cstheme="minorHAnsi"/>
          <w:color w:val="000000"/>
          <w:lang w:eastAsia="en-ZA"/>
        </w:rPr>
      </w:pPr>
      <w:r w:rsidRPr="00A252FD">
        <w:rPr>
          <w:rFonts w:eastAsia="Times New Roman" w:cstheme="minorHAnsi"/>
          <w:color w:val="000000"/>
          <w:lang w:eastAsia="en-ZA"/>
        </w:rPr>
        <w:t>23.6</w:t>
      </w:r>
      <w:r w:rsidRPr="00A252FD">
        <w:rPr>
          <w:rFonts w:eastAsia="Times New Roman" w:cstheme="minorHAnsi"/>
          <w:color w:val="000000"/>
          <w:lang w:eastAsia="en-ZA"/>
        </w:rPr>
        <w:tab/>
        <w:t xml:space="preserve">If a restriction is imposed, the purchaser must, within five (5) working days of such imposition, furnish the National Treasury, with the following information: </w:t>
      </w:r>
    </w:p>
    <w:p w14:paraId="3B5B248F" w14:textId="77777777" w:rsidR="00D704D4" w:rsidRPr="00A252FD" w:rsidRDefault="00D704D4" w:rsidP="00D704D4">
      <w:pPr>
        <w:spacing w:after="5" w:line="249" w:lineRule="auto"/>
        <w:ind w:left="2160" w:right="5" w:firstLine="720"/>
        <w:rPr>
          <w:rFonts w:eastAsia="Times New Roman" w:cstheme="minorHAnsi"/>
          <w:color w:val="000000"/>
          <w:lang w:eastAsia="en-ZA"/>
        </w:rPr>
      </w:pPr>
      <w:r w:rsidRPr="00A252FD">
        <w:rPr>
          <w:rFonts w:eastAsia="Times New Roman" w:cstheme="minorHAnsi"/>
          <w:color w:val="000000"/>
          <w:lang w:eastAsia="en-ZA"/>
        </w:rPr>
        <w:t>(</w:t>
      </w:r>
      <w:proofErr w:type="spellStart"/>
      <w:r w:rsidRPr="00A252FD">
        <w:rPr>
          <w:rFonts w:eastAsia="Times New Roman" w:cstheme="minorHAnsi"/>
          <w:color w:val="000000"/>
          <w:lang w:eastAsia="en-ZA"/>
        </w:rPr>
        <w:t>i</w:t>
      </w:r>
      <w:proofErr w:type="spellEnd"/>
      <w:r w:rsidRPr="00A252FD">
        <w:rPr>
          <w:rFonts w:eastAsia="Times New Roman" w:cstheme="minorHAnsi"/>
          <w:color w:val="000000"/>
          <w:lang w:eastAsia="en-ZA"/>
        </w:rPr>
        <w:t>)     T</w:t>
      </w:r>
      <w:r w:rsidR="00196FD7" w:rsidRPr="00A252FD">
        <w:rPr>
          <w:rFonts w:eastAsia="Times New Roman" w:cstheme="minorHAnsi"/>
          <w:color w:val="000000"/>
          <w:lang w:eastAsia="en-ZA"/>
        </w:rPr>
        <w:t xml:space="preserve">he name and address of the supplier and / or person restricted </w:t>
      </w:r>
    </w:p>
    <w:p w14:paraId="329645FC" w14:textId="77777777" w:rsidR="00D704D4" w:rsidRPr="00A252FD" w:rsidRDefault="00D704D4" w:rsidP="00D704D4">
      <w:pPr>
        <w:spacing w:after="5" w:line="249" w:lineRule="auto"/>
        <w:ind w:left="2160" w:right="5" w:firstLine="720"/>
        <w:rPr>
          <w:rFonts w:eastAsia="Times New Roman" w:cstheme="minorHAnsi"/>
          <w:color w:val="000000"/>
          <w:lang w:eastAsia="en-ZA"/>
        </w:rPr>
      </w:pPr>
      <w:r w:rsidRPr="00A252FD">
        <w:rPr>
          <w:rFonts w:eastAsia="Times New Roman" w:cstheme="minorHAnsi"/>
          <w:color w:val="000000"/>
          <w:lang w:eastAsia="en-ZA"/>
        </w:rPr>
        <w:t xml:space="preserve">         by </w:t>
      </w:r>
      <w:r w:rsidR="00196FD7" w:rsidRPr="00A252FD">
        <w:rPr>
          <w:rFonts w:eastAsia="Times New Roman" w:cstheme="minorHAnsi"/>
          <w:color w:val="000000"/>
          <w:lang w:eastAsia="en-ZA"/>
        </w:rPr>
        <w:t xml:space="preserve">the purchaser; </w:t>
      </w:r>
    </w:p>
    <w:p w14:paraId="4A07ABB0" w14:textId="77777777" w:rsidR="00196FD7" w:rsidRPr="00A252FD" w:rsidRDefault="00D704D4" w:rsidP="00613AB1">
      <w:pPr>
        <w:pStyle w:val="ListParagraph"/>
        <w:numPr>
          <w:ilvl w:val="0"/>
          <w:numId w:val="30"/>
        </w:numPr>
        <w:spacing w:after="5" w:line="249" w:lineRule="auto"/>
        <w:ind w:left="3261" w:right="5" w:hanging="426"/>
        <w:rPr>
          <w:rFonts w:asciiTheme="minorHAnsi" w:eastAsia="Times New Roman" w:hAnsiTheme="minorHAnsi" w:cstheme="minorHAnsi"/>
          <w:color w:val="000000"/>
          <w:lang w:eastAsia="en-ZA"/>
        </w:rPr>
      </w:pPr>
      <w:r w:rsidRPr="00A252FD">
        <w:rPr>
          <w:rFonts w:asciiTheme="minorHAnsi" w:eastAsia="Times New Roman" w:hAnsiTheme="minorHAnsi" w:cstheme="minorHAnsi"/>
          <w:color w:val="000000"/>
          <w:lang w:eastAsia="en-ZA"/>
        </w:rPr>
        <w:t>T</w:t>
      </w:r>
      <w:r w:rsidR="00196FD7" w:rsidRPr="00A252FD">
        <w:rPr>
          <w:rFonts w:asciiTheme="minorHAnsi" w:eastAsia="Times New Roman" w:hAnsiTheme="minorHAnsi" w:cstheme="minorHAnsi"/>
          <w:color w:val="000000"/>
          <w:lang w:eastAsia="en-ZA"/>
        </w:rPr>
        <w:t xml:space="preserve">he date of commencement of the restriction </w:t>
      </w:r>
    </w:p>
    <w:p w14:paraId="2352624B" w14:textId="77777777" w:rsidR="00D704D4" w:rsidRPr="00A252FD" w:rsidRDefault="00196FD7" w:rsidP="00613AB1">
      <w:pPr>
        <w:pStyle w:val="ListParagraph"/>
        <w:numPr>
          <w:ilvl w:val="0"/>
          <w:numId w:val="30"/>
        </w:numPr>
        <w:spacing w:after="5" w:line="249" w:lineRule="auto"/>
        <w:ind w:left="3261" w:right="5" w:hanging="426"/>
        <w:rPr>
          <w:rFonts w:asciiTheme="minorHAnsi" w:eastAsia="Times New Roman" w:hAnsiTheme="minorHAnsi" w:cstheme="minorHAnsi"/>
          <w:color w:val="000000"/>
          <w:lang w:eastAsia="en-ZA"/>
        </w:rPr>
      </w:pPr>
      <w:r w:rsidRPr="00A252FD">
        <w:rPr>
          <w:rFonts w:asciiTheme="minorHAnsi" w:eastAsia="Times New Roman" w:hAnsiTheme="minorHAnsi" w:cstheme="minorHAnsi"/>
          <w:color w:val="000000"/>
          <w:lang w:eastAsia="en-ZA"/>
        </w:rPr>
        <w:t xml:space="preserve">the period of restriction; and  </w:t>
      </w:r>
    </w:p>
    <w:p w14:paraId="2A91AB8B" w14:textId="77777777" w:rsidR="00196FD7" w:rsidRPr="00A252FD" w:rsidRDefault="00196FD7" w:rsidP="00613AB1">
      <w:pPr>
        <w:pStyle w:val="ListParagraph"/>
        <w:numPr>
          <w:ilvl w:val="0"/>
          <w:numId w:val="30"/>
        </w:numPr>
        <w:spacing w:after="5" w:line="249" w:lineRule="auto"/>
        <w:ind w:left="3261" w:right="5" w:hanging="426"/>
        <w:rPr>
          <w:rFonts w:asciiTheme="minorHAnsi" w:eastAsia="Times New Roman" w:hAnsiTheme="minorHAnsi" w:cstheme="minorHAnsi"/>
          <w:color w:val="000000"/>
          <w:lang w:eastAsia="en-ZA"/>
        </w:rPr>
      </w:pPr>
      <w:r w:rsidRPr="00A252FD">
        <w:rPr>
          <w:rFonts w:asciiTheme="minorHAnsi" w:eastAsia="Times New Roman" w:hAnsiTheme="minorHAnsi" w:cstheme="minorHAnsi"/>
          <w:color w:val="000000"/>
          <w:lang w:eastAsia="en-ZA"/>
        </w:rPr>
        <w:t xml:space="preserve">the reasons for the restriction.  </w:t>
      </w:r>
    </w:p>
    <w:p w14:paraId="316EB43C" w14:textId="77777777" w:rsidR="00196FD7" w:rsidRPr="00A252FD" w:rsidRDefault="00196FD7" w:rsidP="00196FD7">
      <w:p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 </w:t>
      </w:r>
    </w:p>
    <w:p w14:paraId="7F05393C" w14:textId="77777777" w:rsidR="00196FD7" w:rsidRPr="00A252FD" w:rsidRDefault="00196FD7" w:rsidP="00D704D4">
      <w:pPr>
        <w:spacing w:after="5" w:line="249" w:lineRule="auto"/>
        <w:ind w:left="2160" w:right="5"/>
        <w:rPr>
          <w:rFonts w:eastAsia="Times New Roman" w:cstheme="minorHAnsi"/>
          <w:color w:val="000000"/>
          <w:lang w:eastAsia="en-ZA"/>
        </w:rPr>
      </w:pPr>
      <w:r w:rsidRPr="00A252FD">
        <w:rPr>
          <w:rFonts w:eastAsia="Times New Roman" w:cstheme="minorHAnsi"/>
          <w:color w:val="000000"/>
          <w:lang w:eastAsia="en-ZA"/>
        </w:rPr>
        <w:t xml:space="preserve">These details will be loaded in the National Treasury’s central database of suppliers or persons prohibited from doing business with the public sector. </w:t>
      </w:r>
    </w:p>
    <w:p w14:paraId="0671B207" w14:textId="65768588" w:rsidR="00196FD7" w:rsidRDefault="00196FD7" w:rsidP="00196FD7">
      <w:pPr>
        <w:spacing w:after="5" w:line="249" w:lineRule="auto"/>
        <w:ind w:right="5"/>
        <w:rPr>
          <w:rFonts w:eastAsia="Times New Roman" w:cstheme="minorHAnsi"/>
          <w:color w:val="000000"/>
          <w:lang w:eastAsia="en-ZA"/>
        </w:rPr>
      </w:pPr>
      <w:r w:rsidRPr="00A252FD">
        <w:rPr>
          <w:rFonts w:eastAsia="Times New Roman" w:cstheme="minorHAnsi"/>
          <w:color w:val="000000"/>
          <w:lang w:eastAsia="en-ZA"/>
        </w:rPr>
        <w:t xml:space="preserve"> </w:t>
      </w:r>
    </w:p>
    <w:p w14:paraId="2DCEA0F4" w14:textId="77777777" w:rsidR="00611964" w:rsidRPr="00A252FD" w:rsidRDefault="00611964" w:rsidP="00196FD7">
      <w:pPr>
        <w:spacing w:after="5" w:line="249" w:lineRule="auto"/>
        <w:ind w:right="5"/>
        <w:rPr>
          <w:rFonts w:eastAsia="Times New Roman" w:cstheme="minorHAnsi"/>
          <w:color w:val="000000"/>
          <w:lang w:eastAsia="en-ZA"/>
        </w:rPr>
      </w:pPr>
    </w:p>
    <w:p w14:paraId="52C77A81" w14:textId="77777777" w:rsidR="00817088" w:rsidRDefault="00196FD7" w:rsidP="00C66ECA">
      <w:pPr>
        <w:spacing w:after="5" w:line="249" w:lineRule="auto"/>
        <w:ind w:left="2160" w:right="5" w:hanging="459"/>
        <w:rPr>
          <w:rFonts w:eastAsia="Times New Roman" w:cstheme="minorHAnsi"/>
          <w:color w:val="000000"/>
          <w:lang w:eastAsia="en-ZA"/>
        </w:rPr>
      </w:pPr>
      <w:r w:rsidRPr="00A252FD">
        <w:rPr>
          <w:rFonts w:eastAsia="Times New Roman" w:cstheme="minorHAnsi"/>
          <w:color w:val="000000"/>
          <w:lang w:eastAsia="en-ZA"/>
        </w:rPr>
        <w:t>23.7</w:t>
      </w:r>
      <w:r w:rsidRPr="00A252FD">
        <w:rPr>
          <w:rFonts w:eastAsia="Times New Roman" w:cstheme="minorHAnsi"/>
          <w:color w:val="000000"/>
          <w:lang w:eastAsia="en-ZA"/>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w:t>
      </w:r>
    </w:p>
    <w:p w14:paraId="04EA7BC0" w14:textId="77777777" w:rsidR="00817088" w:rsidRDefault="00817088" w:rsidP="00C66ECA">
      <w:pPr>
        <w:spacing w:after="5" w:line="249" w:lineRule="auto"/>
        <w:ind w:left="2160" w:right="5" w:hanging="459"/>
        <w:rPr>
          <w:rFonts w:eastAsia="Times New Roman" w:cstheme="minorHAnsi"/>
          <w:color w:val="000000"/>
          <w:lang w:eastAsia="en-ZA"/>
        </w:rPr>
      </w:pPr>
    </w:p>
    <w:p w14:paraId="329A224F" w14:textId="77777777" w:rsidR="00817088" w:rsidRPr="00817088" w:rsidRDefault="00817088" w:rsidP="00C66ECA">
      <w:pPr>
        <w:spacing w:after="5" w:line="249" w:lineRule="auto"/>
        <w:ind w:left="2160" w:right="5" w:hanging="459"/>
        <w:rPr>
          <w:rFonts w:eastAsia="Times New Roman" w:cstheme="minorHAnsi"/>
          <w:color w:val="000000"/>
          <w:sz w:val="10"/>
          <w:lang w:eastAsia="en-ZA"/>
        </w:rPr>
      </w:pPr>
    </w:p>
    <w:p w14:paraId="5E22F4F5" w14:textId="77777777" w:rsidR="00C66ECA" w:rsidRDefault="00817088" w:rsidP="00C66ECA">
      <w:pPr>
        <w:spacing w:after="5" w:line="249" w:lineRule="auto"/>
        <w:ind w:left="2160" w:right="5" w:hanging="459"/>
        <w:rPr>
          <w:rFonts w:eastAsia="Times New Roman" w:cstheme="minorHAnsi"/>
          <w:color w:val="000000"/>
          <w:lang w:eastAsia="en-ZA"/>
        </w:rPr>
      </w:pPr>
      <w:r>
        <w:rPr>
          <w:rFonts w:eastAsia="Times New Roman" w:cstheme="minorHAnsi"/>
          <w:color w:val="000000"/>
          <w:lang w:eastAsia="en-ZA"/>
        </w:rPr>
        <w:tab/>
      </w:r>
      <w:r w:rsidR="00196FD7" w:rsidRPr="00A252FD">
        <w:rPr>
          <w:rFonts w:eastAsia="Times New Roman" w:cstheme="minorHAnsi"/>
          <w:color w:val="000000"/>
          <w:lang w:eastAsia="en-ZA"/>
        </w:rPr>
        <w:t xml:space="preserve">sector for a period not less than five years and not more than 10 years. The National Treasury is empowered to determine the period of </w:t>
      </w:r>
      <w:proofErr w:type="gramStart"/>
      <w:r w:rsidR="00196FD7" w:rsidRPr="00A252FD">
        <w:rPr>
          <w:rFonts w:eastAsia="Times New Roman" w:cstheme="minorHAnsi"/>
          <w:color w:val="000000"/>
          <w:lang w:eastAsia="en-ZA"/>
        </w:rPr>
        <w:t>restriction</w:t>
      </w:r>
      <w:proofErr w:type="gramEnd"/>
      <w:r w:rsidR="00196FD7" w:rsidRPr="00A252FD">
        <w:rPr>
          <w:rFonts w:eastAsia="Times New Roman" w:cstheme="minorHAnsi"/>
          <w:color w:val="000000"/>
          <w:lang w:eastAsia="en-ZA"/>
        </w:rPr>
        <w:t xml:space="preserve"> and each case will be dealt with on its own merits.  According to section 32 of the </w:t>
      </w:r>
    </w:p>
    <w:p w14:paraId="7E1C470C" w14:textId="77777777" w:rsidR="00196FD7" w:rsidRPr="00A252FD" w:rsidRDefault="00196FD7" w:rsidP="004C4865">
      <w:pPr>
        <w:spacing w:after="5" w:line="249" w:lineRule="auto"/>
        <w:ind w:left="2140" w:right="5"/>
        <w:rPr>
          <w:rFonts w:eastAsia="Times New Roman" w:cstheme="minorHAnsi"/>
          <w:color w:val="000000"/>
          <w:lang w:eastAsia="en-ZA"/>
        </w:rPr>
      </w:pPr>
      <w:r w:rsidRPr="00A252FD">
        <w:rPr>
          <w:rFonts w:eastAsia="Times New Roman" w:cstheme="minorHAnsi"/>
          <w:color w:val="000000"/>
          <w:lang w:eastAsia="en-ZA"/>
        </w:rPr>
        <w:t>Act the Register must be open to the public. The Register can be perused on the National Treasury website.</w:t>
      </w:r>
    </w:p>
    <w:p w14:paraId="1DDE94B8" w14:textId="77777777" w:rsidR="00D704D4" w:rsidRPr="00817088" w:rsidRDefault="00D704D4" w:rsidP="00196FD7">
      <w:pPr>
        <w:spacing w:after="160" w:line="259" w:lineRule="auto"/>
        <w:rPr>
          <w:rFonts w:cstheme="minorHAnsi"/>
          <w:sz w:val="4"/>
        </w:rPr>
      </w:pPr>
    </w:p>
    <w:p w14:paraId="7EFC05F8" w14:textId="77777777" w:rsidR="00EF58CF" w:rsidRPr="00A252FD" w:rsidRDefault="00D704D4" w:rsidP="00613AB1">
      <w:pPr>
        <w:pStyle w:val="ListParagraph"/>
        <w:numPr>
          <w:ilvl w:val="0"/>
          <w:numId w:val="31"/>
        </w:numPr>
        <w:spacing w:after="160" w:line="259" w:lineRule="auto"/>
        <w:jc w:val="both"/>
        <w:rPr>
          <w:rFonts w:asciiTheme="minorHAnsi" w:hAnsiTheme="minorHAnsi" w:cstheme="minorHAnsi"/>
        </w:rPr>
      </w:pPr>
      <w:r w:rsidRPr="00A252FD">
        <w:rPr>
          <w:rFonts w:asciiTheme="minorHAnsi" w:hAnsiTheme="minorHAnsi" w:cstheme="minorHAnsi"/>
          <w:b/>
        </w:rPr>
        <w:t>Anti-dumping</w:t>
      </w:r>
      <w:r w:rsidRPr="00A252FD">
        <w:rPr>
          <w:rFonts w:asciiTheme="minorHAnsi" w:hAnsiTheme="minorHAnsi" w:cstheme="minorHAnsi"/>
        </w:rPr>
        <w:t xml:space="preserve"> </w:t>
      </w:r>
      <w:r w:rsidR="00C66ECA">
        <w:rPr>
          <w:rFonts w:asciiTheme="minorHAnsi" w:hAnsiTheme="minorHAnsi" w:cstheme="minorHAnsi"/>
        </w:rPr>
        <w:t xml:space="preserve">        </w:t>
      </w:r>
      <w:r w:rsidRPr="00A252FD">
        <w:rPr>
          <w:rFonts w:asciiTheme="minorHAnsi" w:hAnsiTheme="minorHAnsi" w:cstheme="minorHAnsi"/>
        </w:rPr>
        <w:t>24.1 When, after the date of bid, provisional payments are required, or anti</w:t>
      </w:r>
      <w:r w:rsidR="00EF58CF" w:rsidRPr="00A252FD">
        <w:rPr>
          <w:rFonts w:asciiTheme="minorHAnsi" w:hAnsiTheme="minorHAnsi" w:cstheme="minorHAnsi"/>
        </w:rPr>
        <w:t xml:space="preserve"> </w:t>
      </w:r>
      <w:r w:rsidRPr="00A252FD">
        <w:rPr>
          <w:rFonts w:asciiTheme="minorHAnsi" w:hAnsiTheme="minorHAnsi" w:cstheme="minorHAnsi"/>
        </w:rPr>
        <w:t>and</w:t>
      </w:r>
    </w:p>
    <w:p w14:paraId="257E04F7" w14:textId="77777777" w:rsidR="00EF58CF" w:rsidRPr="00A252FD" w:rsidRDefault="00C66ECA" w:rsidP="00EF58CF">
      <w:pPr>
        <w:pStyle w:val="ListParagraph"/>
        <w:spacing w:after="160" w:line="259" w:lineRule="auto"/>
        <w:ind w:left="352"/>
        <w:rPr>
          <w:rFonts w:asciiTheme="minorHAnsi" w:hAnsiTheme="minorHAnsi" w:cstheme="minorHAnsi"/>
        </w:rPr>
      </w:pPr>
      <w:r>
        <w:rPr>
          <w:rFonts w:asciiTheme="minorHAnsi" w:hAnsiTheme="minorHAnsi" w:cstheme="minorHAnsi"/>
        </w:rPr>
        <w:t xml:space="preserve"> </w:t>
      </w:r>
      <w:r w:rsidR="00D704D4" w:rsidRPr="00A252FD">
        <w:rPr>
          <w:rFonts w:asciiTheme="minorHAnsi" w:hAnsiTheme="minorHAnsi" w:cstheme="minorHAnsi"/>
          <w:b/>
        </w:rPr>
        <w:t>countervailing</w:t>
      </w:r>
      <w:r w:rsidR="00D704D4" w:rsidRPr="00A252FD">
        <w:rPr>
          <w:rFonts w:asciiTheme="minorHAnsi" w:hAnsiTheme="minorHAnsi" w:cstheme="minorHAnsi"/>
        </w:rPr>
        <w:t xml:space="preserve"> </w:t>
      </w:r>
      <w:r w:rsidR="00EF58CF" w:rsidRPr="00A252FD">
        <w:rPr>
          <w:rFonts w:asciiTheme="minorHAnsi" w:hAnsiTheme="minorHAnsi" w:cstheme="minorHAnsi"/>
        </w:rPr>
        <w:t xml:space="preserve">       </w:t>
      </w:r>
      <w:r w:rsidR="00137173">
        <w:rPr>
          <w:rFonts w:asciiTheme="minorHAnsi" w:hAnsiTheme="minorHAnsi" w:cstheme="minorHAnsi"/>
        </w:rPr>
        <w:t xml:space="preserve">     </w:t>
      </w:r>
      <w:r w:rsidR="00EF58CF" w:rsidRPr="00A252FD">
        <w:rPr>
          <w:rFonts w:asciiTheme="minorHAnsi" w:hAnsiTheme="minorHAnsi" w:cstheme="minorHAnsi"/>
        </w:rPr>
        <w:t xml:space="preserve">  </w:t>
      </w:r>
      <w:r w:rsidR="00D704D4" w:rsidRPr="00A252FD">
        <w:rPr>
          <w:rFonts w:asciiTheme="minorHAnsi" w:hAnsiTheme="minorHAnsi" w:cstheme="minorHAnsi"/>
        </w:rPr>
        <w:t xml:space="preserve">dumping or countervailing duties are imposed, or the amount of a </w:t>
      </w:r>
    </w:p>
    <w:p w14:paraId="6E913398" w14:textId="77777777" w:rsidR="00EF58CF" w:rsidRPr="00A252FD" w:rsidRDefault="00EF58CF" w:rsidP="00EF58CF">
      <w:pPr>
        <w:pStyle w:val="ListParagraph"/>
        <w:spacing w:after="160" w:line="259" w:lineRule="auto"/>
        <w:ind w:left="352"/>
        <w:rPr>
          <w:rFonts w:asciiTheme="minorHAnsi" w:hAnsiTheme="minorHAnsi" w:cstheme="minorHAnsi"/>
        </w:rPr>
      </w:pPr>
      <w:r w:rsidRPr="00A252FD">
        <w:rPr>
          <w:rFonts w:asciiTheme="minorHAnsi" w:hAnsiTheme="minorHAnsi" w:cstheme="minorHAnsi"/>
        </w:rPr>
        <w:t xml:space="preserve"> </w:t>
      </w:r>
      <w:r w:rsidR="00D704D4" w:rsidRPr="00A252FD">
        <w:rPr>
          <w:rFonts w:asciiTheme="minorHAnsi" w:hAnsiTheme="minorHAnsi" w:cstheme="minorHAnsi"/>
          <w:b/>
        </w:rPr>
        <w:t>duties and rights</w:t>
      </w:r>
      <w:r w:rsidRPr="00A252FD">
        <w:rPr>
          <w:rFonts w:asciiTheme="minorHAnsi" w:hAnsiTheme="minorHAnsi" w:cstheme="minorHAnsi"/>
        </w:rPr>
        <w:t xml:space="preserve">     </w:t>
      </w:r>
      <w:r w:rsidR="00137173">
        <w:rPr>
          <w:rFonts w:asciiTheme="minorHAnsi" w:hAnsiTheme="minorHAnsi" w:cstheme="minorHAnsi"/>
        </w:rPr>
        <w:t xml:space="preserve">      </w:t>
      </w:r>
      <w:r w:rsidR="00D704D4" w:rsidRPr="00A252FD">
        <w:rPr>
          <w:rFonts w:asciiTheme="minorHAnsi" w:hAnsiTheme="minorHAnsi" w:cstheme="minorHAnsi"/>
        </w:rPr>
        <w:t xml:space="preserve">provisional payment or anti-dumping or countervailing right is  </w:t>
      </w:r>
    </w:p>
    <w:p w14:paraId="53755371" w14:textId="77777777" w:rsidR="00EF58CF" w:rsidRPr="00A252FD" w:rsidRDefault="00EF58CF" w:rsidP="00EF58CF">
      <w:pPr>
        <w:pStyle w:val="ListParagraph"/>
        <w:spacing w:after="160" w:line="259" w:lineRule="auto"/>
        <w:ind w:left="352"/>
        <w:rPr>
          <w:rFonts w:asciiTheme="minorHAnsi" w:hAnsiTheme="minorHAnsi" w:cstheme="minorHAnsi"/>
        </w:rPr>
      </w:pPr>
      <w:r w:rsidRPr="00A252FD">
        <w:rPr>
          <w:rFonts w:asciiTheme="minorHAnsi" w:hAnsiTheme="minorHAnsi" w:cstheme="minorHAnsi"/>
        </w:rPr>
        <w:tab/>
      </w:r>
      <w:r w:rsidRPr="00A252FD">
        <w:rPr>
          <w:rFonts w:asciiTheme="minorHAnsi" w:hAnsiTheme="minorHAnsi" w:cstheme="minorHAnsi"/>
        </w:rPr>
        <w:tab/>
        <w:t xml:space="preserve">                      </w:t>
      </w:r>
      <w:r w:rsidR="00D704D4" w:rsidRPr="00A252FD">
        <w:rPr>
          <w:rFonts w:asciiTheme="minorHAnsi" w:hAnsiTheme="minorHAnsi" w:cstheme="minorHAnsi"/>
        </w:rPr>
        <w:t xml:space="preserve">increased in respect of any dumped or subsidized import, the State is  </w:t>
      </w:r>
    </w:p>
    <w:p w14:paraId="570EEE64"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w:t>
      </w:r>
      <w:r w:rsidR="00D704D4" w:rsidRPr="00A252FD">
        <w:rPr>
          <w:rFonts w:asciiTheme="minorHAnsi" w:hAnsiTheme="minorHAnsi" w:cstheme="minorHAnsi"/>
        </w:rPr>
        <w:t xml:space="preserve">not liable for any amount so required or imposed, or </w:t>
      </w:r>
      <w:proofErr w:type="gramStart"/>
      <w:r w:rsidR="00D704D4" w:rsidRPr="00A252FD">
        <w:rPr>
          <w:rFonts w:asciiTheme="minorHAnsi" w:hAnsiTheme="minorHAnsi" w:cstheme="minorHAnsi"/>
        </w:rPr>
        <w:t>for the amount of</w:t>
      </w:r>
      <w:proofErr w:type="gramEnd"/>
      <w:r w:rsidRPr="00A252FD">
        <w:rPr>
          <w:rFonts w:asciiTheme="minorHAnsi" w:hAnsiTheme="minorHAnsi" w:cstheme="minorHAnsi"/>
        </w:rPr>
        <w:t xml:space="preserve"> </w:t>
      </w:r>
    </w:p>
    <w:p w14:paraId="72DC5215"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any such increase. When, after the said date, such a provisional </w:t>
      </w:r>
      <w:r w:rsidRPr="00A252FD">
        <w:rPr>
          <w:rFonts w:asciiTheme="minorHAnsi" w:hAnsiTheme="minorHAnsi" w:cstheme="minorHAnsi"/>
          <w:b/>
          <w:sz w:val="20"/>
        </w:rPr>
        <w:t>payment</w:t>
      </w:r>
      <w:r w:rsidRPr="00A252FD">
        <w:rPr>
          <w:rFonts w:asciiTheme="minorHAnsi" w:hAnsiTheme="minorHAnsi" w:cstheme="minorHAnsi"/>
        </w:rPr>
        <w:t xml:space="preserve"> </w:t>
      </w:r>
    </w:p>
    <w:p w14:paraId="0945F514"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is no longer required or any such anti-dumping or </w:t>
      </w:r>
      <w:r w:rsidRPr="00A252FD">
        <w:rPr>
          <w:rFonts w:asciiTheme="minorHAnsi" w:hAnsiTheme="minorHAnsi" w:cstheme="minorHAnsi"/>
          <w:b/>
          <w:sz w:val="20"/>
        </w:rPr>
        <w:t>countervailing</w:t>
      </w:r>
      <w:r w:rsidRPr="00A252FD">
        <w:rPr>
          <w:rFonts w:asciiTheme="minorHAnsi" w:hAnsiTheme="minorHAnsi" w:cstheme="minorHAnsi"/>
        </w:rPr>
        <w:t xml:space="preserve"> right is </w:t>
      </w:r>
    </w:p>
    <w:p w14:paraId="5BD7C712"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abolished, or where the amount of such </w:t>
      </w:r>
      <w:r w:rsidRPr="00A252FD">
        <w:rPr>
          <w:rFonts w:asciiTheme="minorHAnsi" w:hAnsiTheme="minorHAnsi" w:cstheme="minorHAnsi"/>
          <w:b/>
          <w:sz w:val="20"/>
        </w:rPr>
        <w:t>provisional</w:t>
      </w:r>
      <w:r w:rsidRPr="00A252FD">
        <w:rPr>
          <w:rFonts w:asciiTheme="minorHAnsi" w:hAnsiTheme="minorHAnsi" w:cstheme="minorHAnsi"/>
        </w:rPr>
        <w:t xml:space="preserve"> payment or any such </w:t>
      </w:r>
    </w:p>
    <w:p w14:paraId="7FFCF053"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right is </w:t>
      </w:r>
      <w:proofErr w:type="gramStart"/>
      <w:r w:rsidRPr="00A252FD">
        <w:rPr>
          <w:rFonts w:asciiTheme="minorHAnsi" w:hAnsiTheme="minorHAnsi" w:cstheme="minorHAnsi"/>
        </w:rPr>
        <w:t>reduced,</w:t>
      </w:r>
      <w:proofErr w:type="gramEnd"/>
      <w:r w:rsidRPr="00A252FD">
        <w:rPr>
          <w:rFonts w:asciiTheme="minorHAnsi" w:hAnsiTheme="minorHAnsi" w:cstheme="minorHAnsi"/>
        </w:rPr>
        <w:t xml:space="preserve"> any such favourable </w:t>
      </w:r>
      <w:r w:rsidRPr="00A252FD">
        <w:rPr>
          <w:rFonts w:asciiTheme="minorHAnsi" w:hAnsiTheme="minorHAnsi" w:cstheme="minorHAnsi"/>
          <w:b/>
          <w:sz w:val="20"/>
        </w:rPr>
        <w:t>difference</w:t>
      </w:r>
      <w:r w:rsidRPr="00A252FD">
        <w:rPr>
          <w:rFonts w:asciiTheme="minorHAnsi" w:hAnsiTheme="minorHAnsi" w:cstheme="minorHAnsi"/>
        </w:rPr>
        <w:t xml:space="preserve"> shall on demand be paid </w:t>
      </w:r>
    </w:p>
    <w:p w14:paraId="259CAAD9" w14:textId="77777777" w:rsidR="00EF58CF"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forthwith by the contractor to the </w:t>
      </w:r>
      <w:r w:rsidRPr="00A252FD">
        <w:rPr>
          <w:rFonts w:asciiTheme="minorHAnsi" w:hAnsiTheme="minorHAnsi" w:cstheme="minorHAnsi"/>
          <w:b/>
          <w:sz w:val="20"/>
        </w:rPr>
        <w:t>State</w:t>
      </w:r>
      <w:r w:rsidRPr="00A252FD">
        <w:rPr>
          <w:rFonts w:asciiTheme="minorHAnsi" w:hAnsiTheme="minorHAnsi" w:cstheme="minorHAnsi"/>
        </w:rPr>
        <w:t xml:space="preserve"> or the State may deduct such </w:t>
      </w:r>
    </w:p>
    <w:p w14:paraId="065302B4" w14:textId="77777777" w:rsidR="00A252FD" w:rsidRPr="00A252FD" w:rsidRDefault="00EF58CF" w:rsidP="00EF58CF">
      <w:pPr>
        <w:pStyle w:val="ListParagraph"/>
        <w:spacing w:after="160" w:line="259" w:lineRule="auto"/>
        <w:ind w:left="2160"/>
        <w:rPr>
          <w:rFonts w:asciiTheme="minorHAnsi" w:hAnsiTheme="minorHAnsi" w:cstheme="minorHAnsi"/>
        </w:rPr>
      </w:pPr>
      <w:r w:rsidRPr="00A252FD">
        <w:rPr>
          <w:rFonts w:asciiTheme="minorHAnsi" w:hAnsiTheme="minorHAnsi" w:cstheme="minorHAnsi"/>
        </w:rPr>
        <w:t xml:space="preserve">       amounts from moneys (if any) which may otherwise be due to the </w:t>
      </w:r>
    </w:p>
    <w:p w14:paraId="399B6BE3" w14:textId="77777777" w:rsidR="00A252FD" w:rsidRPr="00A252FD" w:rsidRDefault="00A252FD" w:rsidP="00A252FD">
      <w:pPr>
        <w:pStyle w:val="ListParagraph"/>
        <w:spacing w:after="0" w:line="259" w:lineRule="auto"/>
        <w:ind w:left="2160"/>
        <w:rPr>
          <w:rFonts w:asciiTheme="minorHAnsi" w:hAnsiTheme="minorHAnsi" w:cstheme="minorHAnsi"/>
        </w:rPr>
      </w:pPr>
      <w:r w:rsidRPr="00A252FD">
        <w:rPr>
          <w:rFonts w:asciiTheme="minorHAnsi" w:hAnsiTheme="minorHAnsi" w:cstheme="minorHAnsi"/>
        </w:rPr>
        <w:t xml:space="preserve">       </w:t>
      </w:r>
      <w:r w:rsidR="00EF58CF" w:rsidRPr="00A252FD">
        <w:rPr>
          <w:rFonts w:asciiTheme="minorHAnsi" w:hAnsiTheme="minorHAnsi" w:cstheme="minorHAnsi"/>
        </w:rPr>
        <w:t xml:space="preserve">contractor </w:t>
      </w:r>
      <w:proofErr w:type="gramStart"/>
      <w:r w:rsidR="00EF58CF" w:rsidRPr="00A252FD">
        <w:rPr>
          <w:rFonts w:asciiTheme="minorHAnsi" w:hAnsiTheme="minorHAnsi" w:cstheme="minorHAnsi"/>
        </w:rPr>
        <w:t>in regard to</w:t>
      </w:r>
      <w:proofErr w:type="gramEnd"/>
      <w:r w:rsidR="00EF58CF" w:rsidRPr="00A252FD">
        <w:rPr>
          <w:rFonts w:asciiTheme="minorHAnsi" w:hAnsiTheme="minorHAnsi" w:cstheme="minorHAnsi"/>
        </w:rPr>
        <w:t xml:space="preserve"> supplies </w:t>
      </w:r>
      <w:r w:rsidRPr="00A252FD">
        <w:rPr>
          <w:rFonts w:asciiTheme="minorHAnsi" w:hAnsiTheme="minorHAnsi" w:cstheme="minorHAnsi"/>
        </w:rPr>
        <w:t xml:space="preserve">or </w:t>
      </w:r>
      <w:r w:rsidRPr="00A252FD">
        <w:rPr>
          <w:rFonts w:asciiTheme="minorHAnsi" w:hAnsiTheme="minorHAnsi" w:cstheme="minorHAnsi"/>
          <w:b/>
          <w:sz w:val="20"/>
        </w:rPr>
        <w:t>services</w:t>
      </w:r>
      <w:r w:rsidRPr="00A252FD">
        <w:rPr>
          <w:rFonts w:asciiTheme="minorHAnsi" w:hAnsiTheme="minorHAnsi" w:cstheme="minorHAnsi"/>
        </w:rPr>
        <w:t xml:space="preserve"> which he delivered or  </w:t>
      </w:r>
    </w:p>
    <w:p w14:paraId="1A86BBA8" w14:textId="77777777" w:rsidR="00A252FD" w:rsidRPr="00A252FD" w:rsidRDefault="00A252FD" w:rsidP="00A252FD">
      <w:pPr>
        <w:spacing w:after="0"/>
        <w:ind w:left="1440" w:firstLine="720"/>
        <w:rPr>
          <w:rFonts w:eastAsia="Times New Roman" w:cstheme="minorHAnsi"/>
          <w:color w:val="000000"/>
          <w:lang w:eastAsia="en-ZA"/>
        </w:rPr>
      </w:pPr>
      <w:r w:rsidRPr="00A252FD">
        <w:rPr>
          <w:rFonts w:cstheme="minorHAnsi"/>
        </w:rPr>
        <w:t xml:space="preserve">       r</w:t>
      </w:r>
      <w:r w:rsidR="00EF58CF" w:rsidRPr="00A252FD">
        <w:rPr>
          <w:rFonts w:cstheme="minorHAnsi"/>
        </w:rPr>
        <w:t>endered, or is to deliver or render in</w:t>
      </w:r>
      <w:r w:rsidR="00EF58CF" w:rsidRPr="00A252FD">
        <w:rPr>
          <w:rFonts w:cstheme="minorHAnsi"/>
          <w:b/>
          <w:sz w:val="20"/>
        </w:rPr>
        <w:t xml:space="preserve"> </w:t>
      </w:r>
      <w:r w:rsidRPr="00A252FD">
        <w:rPr>
          <w:rFonts w:eastAsia="Times New Roman" w:cstheme="minorHAnsi"/>
          <w:color w:val="000000"/>
          <w:lang w:eastAsia="en-ZA"/>
        </w:rPr>
        <w:t xml:space="preserve">terms of the contract or any other </w:t>
      </w:r>
    </w:p>
    <w:p w14:paraId="3DD9EDDA" w14:textId="77777777" w:rsidR="00A252FD" w:rsidRPr="00A252FD" w:rsidRDefault="00A252FD" w:rsidP="00A252FD">
      <w:pPr>
        <w:spacing w:after="0"/>
        <w:ind w:left="1440" w:firstLine="720"/>
        <w:rPr>
          <w:rFonts w:eastAsia="Times New Roman" w:cstheme="minorHAnsi"/>
          <w:color w:val="000000"/>
          <w:lang w:eastAsia="en-ZA"/>
        </w:rPr>
      </w:pPr>
      <w:r w:rsidRPr="00A252FD">
        <w:rPr>
          <w:rFonts w:eastAsia="Times New Roman" w:cstheme="minorHAnsi"/>
          <w:color w:val="000000"/>
          <w:lang w:eastAsia="en-ZA"/>
        </w:rPr>
        <w:t xml:space="preserve">      contract or any other amount which may be due to him.  </w:t>
      </w:r>
    </w:p>
    <w:p w14:paraId="6C86AB85" w14:textId="77777777" w:rsidR="00A252FD" w:rsidRPr="00817088" w:rsidRDefault="00A252FD" w:rsidP="00A252FD">
      <w:pPr>
        <w:spacing w:after="0"/>
        <w:ind w:left="1440" w:firstLine="720"/>
        <w:rPr>
          <w:rFonts w:eastAsia="Times New Roman" w:cstheme="minorHAnsi"/>
          <w:color w:val="000000"/>
          <w:sz w:val="16"/>
          <w:lang w:eastAsia="en-ZA"/>
        </w:rPr>
      </w:pPr>
    </w:p>
    <w:p w14:paraId="056EF9AB" w14:textId="77777777" w:rsidR="00137173" w:rsidRDefault="00A252FD" w:rsidP="00613AB1">
      <w:pPr>
        <w:numPr>
          <w:ilvl w:val="0"/>
          <w:numId w:val="31"/>
        </w:numPr>
        <w:spacing w:after="5" w:line="249" w:lineRule="auto"/>
        <w:ind w:right="5"/>
        <w:rPr>
          <w:rFonts w:eastAsia="Times New Roman" w:cstheme="minorHAnsi"/>
          <w:color w:val="000000"/>
          <w:lang w:eastAsia="en-ZA"/>
        </w:rPr>
      </w:pPr>
      <w:r w:rsidRPr="00A252FD">
        <w:rPr>
          <w:rFonts w:eastAsia="Times New Roman" w:cstheme="minorHAnsi"/>
          <w:b/>
          <w:color w:val="000000"/>
          <w:lang w:eastAsia="en-ZA"/>
        </w:rPr>
        <w:t>Force</w:t>
      </w:r>
      <w:r w:rsidR="00FD0996">
        <w:rPr>
          <w:rFonts w:eastAsia="Times New Roman" w:cstheme="minorHAnsi"/>
          <w:b/>
          <w:color w:val="000000"/>
          <w:lang w:eastAsia="en-ZA"/>
        </w:rPr>
        <w:t xml:space="preserve">          </w:t>
      </w:r>
      <w:r w:rsidR="00FD0996">
        <w:rPr>
          <w:rFonts w:eastAsia="Times New Roman" w:cstheme="minorHAnsi"/>
          <w:b/>
          <w:color w:val="000000"/>
          <w:lang w:eastAsia="en-ZA"/>
        </w:rPr>
        <w:tab/>
        <w:t xml:space="preserve">            </w:t>
      </w:r>
      <w:r w:rsidRPr="00A252FD">
        <w:rPr>
          <w:rFonts w:eastAsia="Times New Roman" w:cstheme="minorHAnsi"/>
          <w:color w:val="000000"/>
          <w:lang w:eastAsia="en-ZA"/>
        </w:rPr>
        <w:t xml:space="preserve">25.1 </w:t>
      </w:r>
      <w:r w:rsidR="00FD0996">
        <w:rPr>
          <w:rFonts w:eastAsia="Times New Roman" w:cstheme="minorHAnsi"/>
          <w:color w:val="000000"/>
          <w:lang w:eastAsia="en-ZA"/>
        </w:rPr>
        <w:t xml:space="preserve">   </w:t>
      </w:r>
      <w:r w:rsidRPr="00A252FD">
        <w:rPr>
          <w:rFonts w:eastAsia="Times New Roman" w:cstheme="minorHAnsi"/>
          <w:color w:val="000000"/>
          <w:lang w:eastAsia="en-ZA"/>
        </w:rPr>
        <w:t xml:space="preserve">Notwithstanding the provisions of GCC Clauses 22 and 23, the </w:t>
      </w:r>
    </w:p>
    <w:p w14:paraId="0D6CBB6A" w14:textId="77777777" w:rsidR="00FD0996" w:rsidRDefault="00A252FD" w:rsidP="00137173">
      <w:pPr>
        <w:spacing w:after="5" w:line="249" w:lineRule="auto"/>
        <w:ind w:left="390" w:right="5"/>
        <w:rPr>
          <w:rFonts w:eastAsia="Times New Roman" w:cstheme="minorHAnsi"/>
          <w:color w:val="000000"/>
          <w:lang w:eastAsia="en-ZA"/>
        </w:rPr>
      </w:pPr>
      <w:r w:rsidRPr="00A252FD">
        <w:rPr>
          <w:rFonts w:eastAsia="Times New Roman" w:cstheme="minorHAnsi"/>
          <w:b/>
          <w:color w:val="000000"/>
          <w:lang w:eastAsia="en-ZA"/>
        </w:rPr>
        <w:t xml:space="preserve">Majeure </w:t>
      </w:r>
      <w:r w:rsidR="00137173">
        <w:rPr>
          <w:rFonts w:eastAsia="Times New Roman" w:cstheme="minorHAnsi"/>
          <w:b/>
          <w:color w:val="000000"/>
          <w:lang w:eastAsia="en-ZA"/>
        </w:rPr>
        <w:tab/>
      </w:r>
      <w:r w:rsidR="00FD0996">
        <w:rPr>
          <w:rFonts w:eastAsia="Times New Roman" w:cstheme="minorHAnsi"/>
          <w:b/>
          <w:color w:val="000000"/>
          <w:lang w:eastAsia="en-ZA"/>
        </w:rPr>
        <w:tab/>
        <w:t xml:space="preserve">         </w:t>
      </w:r>
      <w:r w:rsidRPr="00A252FD">
        <w:rPr>
          <w:rFonts w:eastAsia="Times New Roman" w:cstheme="minorHAnsi"/>
          <w:color w:val="000000"/>
          <w:lang w:eastAsia="en-ZA"/>
        </w:rPr>
        <w:t xml:space="preserve">supplier shall not be liable for forfeiture of its performance security, </w:t>
      </w:r>
    </w:p>
    <w:p w14:paraId="1F5E7E04" w14:textId="77777777" w:rsidR="00FD0996" w:rsidRDefault="00FD0996" w:rsidP="00FD099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damages, or termination for default if and to the extent that his delay in </w:t>
      </w:r>
    </w:p>
    <w:p w14:paraId="07153540" w14:textId="77777777" w:rsidR="00FD0996" w:rsidRDefault="00FD0996" w:rsidP="00FD099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performance or other failure to perform his obligations under the </w:t>
      </w:r>
    </w:p>
    <w:p w14:paraId="53A88AE7" w14:textId="77777777" w:rsidR="00A252FD" w:rsidRPr="00A252FD" w:rsidRDefault="00FD0996" w:rsidP="00FD0996">
      <w:pPr>
        <w:spacing w:after="5" w:line="249" w:lineRule="auto"/>
        <w:ind w:left="352" w:right="5"/>
        <w:rPr>
          <w:rFonts w:eastAsia="Times New Roman" w:cstheme="minorHAnsi"/>
          <w:color w:val="000000"/>
          <w:lang w:eastAsia="en-ZA"/>
        </w:rPr>
      </w:pPr>
      <w:r>
        <w:rPr>
          <w:rFonts w:eastAsia="Times New Roman" w:cstheme="minorHAnsi"/>
          <w:color w:val="000000"/>
          <w:lang w:eastAsia="en-ZA"/>
        </w:rPr>
        <w:lastRenderedPageBreak/>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contract is the result of an event of force majeure. </w:t>
      </w:r>
    </w:p>
    <w:p w14:paraId="03E591AB" w14:textId="77777777" w:rsidR="00A252FD" w:rsidRPr="00A252FD" w:rsidRDefault="00A252FD" w:rsidP="00A252F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1912071E" w14:textId="77777777" w:rsidR="00A252FD" w:rsidRPr="00137173" w:rsidRDefault="00A252FD" w:rsidP="00613AB1">
      <w:pPr>
        <w:pStyle w:val="ListParagraph"/>
        <w:numPr>
          <w:ilvl w:val="1"/>
          <w:numId w:val="32"/>
        </w:numPr>
        <w:spacing w:after="5" w:line="249" w:lineRule="auto"/>
        <w:ind w:left="2552" w:right="5" w:hanging="425"/>
        <w:jc w:val="both"/>
        <w:rPr>
          <w:rFonts w:eastAsia="Times New Roman" w:cstheme="minorHAnsi"/>
          <w:color w:val="000000"/>
          <w:lang w:eastAsia="en-ZA"/>
        </w:rPr>
      </w:pPr>
      <w:r w:rsidRPr="00137173">
        <w:rPr>
          <w:rFonts w:eastAsia="Times New Roman" w:cstheme="minorHAnsi"/>
          <w:color w:val="000000"/>
          <w:lang w:eastAsia="en-ZA"/>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137173">
        <w:rPr>
          <w:rFonts w:eastAsia="Times New Roman" w:cstheme="minorHAnsi"/>
          <w:color w:val="000000"/>
          <w:lang w:eastAsia="en-ZA"/>
        </w:rPr>
        <w:t>practical, and</w:t>
      </w:r>
      <w:proofErr w:type="gramEnd"/>
      <w:r w:rsidRPr="00137173">
        <w:rPr>
          <w:rFonts w:eastAsia="Times New Roman" w:cstheme="minorHAnsi"/>
          <w:color w:val="000000"/>
          <w:lang w:eastAsia="en-ZA"/>
        </w:rPr>
        <w:t xml:space="preserve"> shall seek all reasonable alternative means for performance not prevented by the force majeure event. </w:t>
      </w:r>
    </w:p>
    <w:p w14:paraId="63A7D400" w14:textId="77777777" w:rsidR="00A252FD" w:rsidRPr="00817088" w:rsidRDefault="00A252FD" w:rsidP="00A252FD">
      <w:pPr>
        <w:spacing w:after="0" w:line="259" w:lineRule="auto"/>
        <w:ind w:left="2093"/>
        <w:rPr>
          <w:rFonts w:eastAsia="Times New Roman" w:cstheme="minorHAnsi"/>
          <w:color w:val="000000"/>
          <w:sz w:val="12"/>
          <w:lang w:eastAsia="en-ZA"/>
        </w:rPr>
      </w:pPr>
      <w:r w:rsidRPr="00A252FD">
        <w:rPr>
          <w:rFonts w:eastAsia="Times New Roman" w:cstheme="minorHAnsi"/>
          <w:color w:val="000000"/>
          <w:lang w:eastAsia="en-ZA"/>
        </w:rPr>
        <w:t xml:space="preserve"> </w:t>
      </w:r>
    </w:p>
    <w:p w14:paraId="387CF67E" w14:textId="77777777" w:rsidR="007A19D6" w:rsidRDefault="00A252FD" w:rsidP="00613AB1">
      <w:pPr>
        <w:numPr>
          <w:ilvl w:val="0"/>
          <w:numId w:val="32"/>
        </w:numPr>
        <w:spacing w:after="5" w:line="249" w:lineRule="auto"/>
        <w:ind w:right="5"/>
        <w:rPr>
          <w:rFonts w:eastAsia="Times New Roman" w:cstheme="minorHAnsi"/>
          <w:color w:val="000000"/>
          <w:lang w:eastAsia="en-ZA"/>
        </w:rPr>
      </w:pPr>
      <w:r w:rsidRPr="00A252FD">
        <w:rPr>
          <w:rFonts w:eastAsia="Times New Roman" w:cstheme="minorHAnsi"/>
          <w:b/>
          <w:color w:val="000000"/>
          <w:lang w:eastAsia="en-ZA"/>
        </w:rPr>
        <w:t xml:space="preserve">Termination </w:t>
      </w:r>
      <w:r w:rsidR="00137173">
        <w:rPr>
          <w:rFonts w:eastAsia="Times New Roman" w:cstheme="minorHAnsi"/>
          <w:b/>
          <w:color w:val="000000"/>
          <w:lang w:eastAsia="en-ZA"/>
        </w:rPr>
        <w:t xml:space="preserve">          </w:t>
      </w:r>
      <w:r w:rsidRPr="00A252FD">
        <w:rPr>
          <w:rFonts w:eastAsia="Times New Roman" w:cstheme="minorHAnsi"/>
          <w:color w:val="000000"/>
          <w:lang w:eastAsia="en-ZA"/>
        </w:rPr>
        <w:t>26.1 The purchaser may at any time terminate the contract by giving written</w:t>
      </w:r>
    </w:p>
    <w:p w14:paraId="2D09083B" w14:textId="77777777" w:rsidR="007A19D6" w:rsidRDefault="00A252FD" w:rsidP="007A19D6">
      <w:pPr>
        <w:spacing w:after="5" w:line="249" w:lineRule="auto"/>
        <w:ind w:left="352" w:right="5"/>
        <w:rPr>
          <w:rFonts w:eastAsia="Times New Roman" w:cstheme="minorHAnsi"/>
          <w:color w:val="000000"/>
          <w:lang w:eastAsia="en-ZA"/>
        </w:rPr>
      </w:pPr>
      <w:r w:rsidRPr="00A252FD">
        <w:rPr>
          <w:rFonts w:eastAsia="Times New Roman" w:cstheme="minorHAnsi"/>
          <w:color w:val="000000"/>
          <w:lang w:eastAsia="en-ZA"/>
        </w:rPr>
        <w:t xml:space="preserve"> </w:t>
      </w:r>
      <w:r w:rsidRPr="00A252FD">
        <w:rPr>
          <w:rFonts w:eastAsia="Times New Roman" w:cstheme="minorHAnsi"/>
          <w:b/>
          <w:color w:val="000000"/>
          <w:lang w:eastAsia="en-ZA"/>
        </w:rPr>
        <w:t xml:space="preserve">for insolvency </w:t>
      </w:r>
      <w:r w:rsidR="007A19D6">
        <w:rPr>
          <w:rFonts w:eastAsia="Times New Roman" w:cstheme="minorHAnsi"/>
          <w:b/>
          <w:color w:val="000000"/>
          <w:lang w:eastAsia="en-ZA"/>
        </w:rPr>
        <w:tab/>
        <w:t xml:space="preserve">         </w:t>
      </w:r>
      <w:r w:rsidRPr="00A252FD">
        <w:rPr>
          <w:rFonts w:eastAsia="Times New Roman" w:cstheme="minorHAnsi"/>
          <w:color w:val="000000"/>
          <w:lang w:eastAsia="en-ZA"/>
        </w:rPr>
        <w:t xml:space="preserve">notice to the supplier if the supplier becomes bankrupt or otherwise </w:t>
      </w:r>
    </w:p>
    <w:p w14:paraId="4A673E0E" w14:textId="77777777" w:rsidR="00752811" w:rsidRDefault="007A19D6" w:rsidP="007A19D6">
      <w:pPr>
        <w:spacing w:after="5" w:line="249" w:lineRule="auto"/>
        <w:ind w:left="352" w:right="5"/>
        <w:rPr>
          <w:rFonts w:eastAsia="Times New Roman" w:cstheme="minorHAnsi"/>
          <w:color w:val="000000"/>
          <w:lang w:eastAsia="en-ZA"/>
        </w:rPr>
      </w:pPr>
      <w:r>
        <w:rPr>
          <w:rFonts w:eastAsia="Times New Roman" w:cstheme="minorHAnsi"/>
          <w:color w:val="000000"/>
          <w:lang w:eastAsia="en-ZA"/>
        </w:rPr>
        <w:t xml:space="preserve"> </w:t>
      </w: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insolvent.  </w:t>
      </w:r>
    </w:p>
    <w:p w14:paraId="3616042A" w14:textId="77777777" w:rsidR="00752811" w:rsidRDefault="00752811" w:rsidP="007A19D6">
      <w:pPr>
        <w:spacing w:after="5" w:line="249" w:lineRule="auto"/>
        <w:ind w:left="352" w:right="5"/>
        <w:rPr>
          <w:rFonts w:eastAsia="Times New Roman" w:cstheme="minorHAnsi"/>
          <w:color w:val="000000"/>
          <w:lang w:eastAsia="en-ZA"/>
        </w:rPr>
      </w:pPr>
    </w:p>
    <w:p w14:paraId="3CFCC643" w14:textId="77777777" w:rsidR="00752811" w:rsidRDefault="00752811" w:rsidP="007A19D6">
      <w:pPr>
        <w:spacing w:after="5" w:line="249" w:lineRule="auto"/>
        <w:ind w:left="352" w:right="5"/>
        <w:rPr>
          <w:rFonts w:eastAsia="Times New Roman" w:cstheme="minorHAnsi"/>
          <w:color w:val="000000"/>
          <w:lang w:eastAsia="en-ZA"/>
        </w:rPr>
      </w:pPr>
    </w:p>
    <w:p w14:paraId="4E8D8BB6" w14:textId="37B2888C" w:rsidR="007A19D6" w:rsidRDefault="00752811" w:rsidP="00752811">
      <w:pPr>
        <w:spacing w:after="5" w:line="249" w:lineRule="auto"/>
        <w:ind w:left="2512" w:right="5"/>
        <w:rPr>
          <w:rFonts w:eastAsia="Times New Roman" w:cstheme="minorHAnsi"/>
          <w:color w:val="000000"/>
          <w:lang w:eastAsia="en-ZA"/>
        </w:rPr>
      </w:pPr>
      <w:r>
        <w:rPr>
          <w:rFonts w:eastAsia="Times New Roman" w:cstheme="minorHAnsi"/>
          <w:color w:val="000000"/>
          <w:lang w:eastAsia="en-ZA"/>
        </w:rPr>
        <w:t xml:space="preserve">  </w:t>
      </w:r>
      <w:r w:rsidR="00A252FD" w:rsidRPr="00A252FD">
        <w:rPr>
          <w:rFonts w:eastAsia="Times New Roman" w:cstheme="minorHAnsi"/>
          <w:color w:val="000000"/>
          <w:lang w:eastAsia="en-ZA"/>
        </w:rPr>
        <w:t xml:space="preserve">In this event, termination will be without compensation to the </w:t>
      </w:r>
    </w:p>
    <w:p w14:paraId="27359B83" w14:textId="77777777" w:rsidR="007A19D6" w:rsidRDefault="007A19D6" w:rsidP="007A19D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supplier, provided that such termination will not prejudice or affect any </w:t>
      </w:r>
    </w:p>
    <w:p w14:paraId="4E9BB4A0" w14:textId="77777777" w:rsidR="007A19D6" w:rsidRDefault="007A19D6" w:rsidP="007A19D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right of action or remedy which has accrued or will accrue thereafter to </w:t>
      </w:r>
    </w:p>
    <w:p w14:paraId="466D3544" w14:textId="77777777" w:rsidR="00A252FD" w:rsidRPr="00A252FD" w:rsidRDefault="007A19D6" w:rsidP="007A19D6">
      <w:pPr>
        <w:spacing w:after="5" w:line="249" w:lineRule="auto"/>
        <w:ind w:left="352" w:right="5"/>
        <w:rPr>
          <w:rFonts w:eastAsia="Times New Roman" w:cstheme="minorHAnsi"/>
          <w:color w:val="000000"/>
          <w:lang w:eastAsia="en-ZA"/>
        </w:rPr>
      </w:pPr>
      <w:r>
        <w:rPr>
          <w:rFonts w:eastAsia="Times New Roman" w:cstheme="minorHAnsi"/>
          <w:color w:val="000000"/>
          <w:lang w:eastAsia="en-ZA"/>
        </w:rPr>
        <w:tab/>
      </w:r>
      <w:r>
        <w:rPr>
          <w:rFonts w:eastAsia="Times New Roman" w:cstheme="minorHAnsi"/>
          <w:color w:val="000000"/>
          <w:lang w:eastAsia="en-ZA"/>
        </w:rPr>
        <w:tab/>
      </w:r>
      <w:r>
        <w:rPr>
          <w:rFonts w:eastAsia="Times New Roman" w:cstheme="minorHAnsi"/>
          <w:color w:val="000000"/>
          <w:lang w:eastAsia="en-ZA"/>
        </w:rPr>
        <w:tab/>
        <w:t xml:space="preserve">         </w:t>
      </w:r>
      <w:r w:rsidR="00A252FD" w:rsidRPr="00A252FD">
        <w:rPr>
          <w:rFonts w:eastAsia="Times New Roman" w:cstheme="minorHAnsi"/>
          <w:color w:val="000000"/>
          <w:lang w:eastAsia="en-ZA"/>
        </w:rPr>
        <w:t xml:space="preserve">the purchaser. </w:t>
      </w:r>
    </w:p>
    <w:p w14:paraId="66A1550E" w14:textId="7DB6B61B" w:rsidR="00A252FD" w:rsidRDefault="00A252FD" w:rsidP="00A252FD">
      <w:pPr>
        <w:spacing w:after="0" w:line="259" w:lineRule="auto"/>
        <w:ind w:left="2093"/>
        <w:rPr>
          <w:rFonts w:eastAsia="Times New Roman" w:cstheme="minorHAnsi"/>
          <w:color w:val="000000"/>
          <w:lang w:eastAsia="en-ZA"/>
        </w:rPr>
      </w:pPr>
      <w:r w:rsidRPr="00A252FD">
        <w:rPr>
          <w:rFonts w:eastAsia="Times New Roman" w:cstheme="minorHAnsi"/>
          <w:color w:val="000000"/>
          <w:lang w:eastAsia="en-ZA"/>
        </w:rPr>
        <w:t xml:space="preserve"> </w:t>
      </w:r>
    </w:p>
    <w:p w14:paraId="5648F4BE" w14:textId="77777777" w:rsidR="007A19D6" w:rsidRPr="007A19D6" w:rsidRDefault="00A252FD" w:rsidP="00613AB1">
      <w:pPr>
        <w:numPr>
          <w:ilvl w:val="0"/>
          <w:numId w:val="32"/>
        </w:numPr>
        <w:spacing w:after="5" w:line="249" w:lineRule="auto"/>
        <w:ind w:right="5"/>
        <w:rPr>
          <w:rFonts w:eastAsia="Times New Roman" w:cstheme="minorHAnsi"/>
          <w:color w:val="000000"/>
          <w:lang w:eastAsia="en-ZA"/>
        </w:rPr>
      </w:pPr>
      <w:r w:rsidRPr="00A252FD">
        <w:rPr>
          <w:rFonts w:eastAsia="Times New Roman" w:cstheme="minorHAnsi"/>
          <w:b/>
          <w:color w:val="000000"/>
          <w:lang w:eastAsia="en-ZA"/>
        </w:rPr>
        <w:t xml:space="preserve">Settlement of </w:t>
      </w:r>
      <w:r w:rsidR="007A19D6">
        <w:rPr>
          <w:rFonts w:eastAsia="Times New Roman" w:cstheme="minorHAnsi"/>
          <w:b/>
          <w:color w:val="000000"/>
          <w:lang w:eastAsia="en-ZA"/>
        </w:rPr>
        <w:tab/>
      </w:r>
      <w:r w:rsidRPr="00A252FD">
        <w:rPr>
          <w:rFonts w:eastAsia="Times New Roman" w:cstheme="minorHAnsi"/>
          <w:color w:val="000000"/>
          <w:lang w:eastAsia="en-ZA"/>
        </w:rPr>
        <w:t xml:space="preserve">27.1 If any dispute or difference of any kind whatsoever arises between the </w:t>
      </w:r>
      <w:r w:rsidRPr="00A252FD">
        <w:rPr>
          <w:rFonts w:eastAsia="Times New Roman" w:cstheme="minorHAnsi"/>
          <w:b/>
          <w:color w:val="000000"/>
          <w:lang w:eastAsia="en-ZA"/>
        </w:rPr>
        <w:t xml:space="preserve">Disputes </w:t>
      </w:r>
      <w:r w:rsidR="007A19D6">
        <w:rPr>
          <w:rFonts w:eastAsia="Times New Roman" w:cstheme="minorHAnsi"/>
          <w:b/>
          <w:color w:val="000000"/>
          <w:lang w:eastAsia="en-ZA"/>
        </w:rPr>
        <w:tab/>
      </w:r>
      <w:r w:rsidR="007A19D6">
        <w:rPr>
          <w:rFonts w:eastAsia="Times New Roman" w:cstheme="minorHAnsi"/>
          <w:b/>
          <w:color w:val="000000"/>
          <w:lang w:eastAsia="en-ZA"/>
        </w:rPr>
        <w:tab/>
        <w:t xml:space="preserve">         </w:t>
      </w:r>
      <w:r w:rsidRPr="00A252FD">
        <w:rPr>
          <w:rFonts w:eastAsia="Times New Roman" w:cstheme="minorHAnsi"/>
          <w:color w:val="000000"/>
          <w:lang w:eastAsia="en-ZA"/>
        </w:rPr>
        <w:t xml:space="preserve">purchaser and the supplier in connection with or arising out of the </w:t>
      </w:r>
      <w:r w:rsidRPr="00A252FD">
        <w:rPr>
          <w:rFonts w:eastAsia="Times New Roman" w:cstheme="minorHAnsi"/>
          <w:b/>
          <w:color w:val="000000"/>
          <w:lang w:eastAsia="en-ZA"/>
        </w:rPr>
        <w:t xml:space="preserve"> </w:t>
      </w:r>
    </w:p>
    <w:p w14:paraId="47E20420" w14:textId="77777777" w:rsidR="00817088" w:rsidRDefault="007A19D6" w:rsidP="00817088">
      <w:pPr>
        <w:spacing w:after="5" w:line="249" w:lineRule="auto"/>
        <w:ind w:left="352" w:right="5"/>
        <w:rPr>
          <w:rFonts w:eastAsia="Times New Roman" w:cstheme="minorHAnsi"/>
          <w:b/>
          <w:color w:val="000000"/>
          <w:lang w:eastAsia="en-ZA"/>
        </w:rPr>
      </w:pPr>
      <w:r>
        <w:rPr>
          <w:rFonts w:eastAsia="Times New Roman" w:cstheme="minorHAnsi"/>
          <w:b/>
          <w:color w:val="000000"/>
          <w:lang w:eastAsia="en-ZA"/>
        </w:rPr>
        <w:tab/>
      </w:r>
      <w:r>
        <w:rPr>
          <w:rFonts w:eastAsia="Times New Roman" w:cstheme="minorHAnsi"/>
          <w:b/>
          <w:color w:val="000000"/>
          <w:lang w:eastAsia="en-ZA"/>
        </w:rPr>
        <w:tab/>
      </w:r>
      <w:r>
        <w:rPr>
          <w:rFonts w:eastAsia="Times New Roman" w:cstheme="minorHAnsi"/>
          <w:b/>
          <w:color w:val="000000"/>
          <w:lang w:eastAsia="en-ZA"/>
        </w:rPr>
        <w:tab/>
        <w:t xml:space="preserve">         </w:t>
      </w:r>
      <w:r w:rsidR="00A252FD" w:rsidRPr="00A252FD">
        <w:rPr>
          <w:rFonts w:eastAsia="Times New Roman" w:cstheme="minorHAnsi"/>
          <w:color w:val="000000"/>
          <w:lang w:eastAsia="en-ZA"/>
        </w:rPr>
        <w:t xml:space="preserve">contract, the parties shall make every effort to resolve amicably such </w:t>
      </w:r>
    </w:p>
    <w:p w14:paraId="44C51711" w14:textId="77777777" w:rsidR="00A252FD" w:rsidRDefault="007A19D6" w:rsidP="007A19D6">
      <w:pPr>
        <w:spacing w:after="5" w:line="249" w:lineRule="auto"/>
        <w:ind w:left="352" w:right="5"/>
        <w:rPr>
          <w:rFonts w:eastAsia="Times New Roman" w:cstheme="minorHAnsi"/>
          <w:color w:val="000000"/>
          <w:lang w:eastAsia="en-ZA"/>
        </w:rPr>
      </w:pPr>
      <w:r>
        <w:rPr>
          <w:rFonts w:eastAsia="Times New Roman" w:cstheme="minorHAnsi"/>
          <w:b/>
          <w:color w:val="000000"/>
          <w:lang w:eastAsia="en-ZA"/>
        </w:rPr>
        <w:tab/>
      </w:r>
      <w:r>
        <w:rPr>
          <w:rFonts w:eastAsia="Times New Roman" w:cstheme="minorHAnsi"/>
          <w:b/>
          <w:color w:val="000000"/>
          <w:lang w:eastAsia="en-ZA"/>
        </w:rPr>
        <w:tab/>
      </w:r>
      <w:r>
        <w:rPr>
          <w:rFonts w:eastAsia="Times New Roman" w:cstheme="minorHAnsi"/>
          <w:b/>
          <w:color w:val="000000"/>
          <w:lang w:eastAsia="en-ZA"/>
        </w:rPr>
        <w:tab/>
        <w:t xml:space="preserve">         </w:t>
      </w:r>
      <w:r w:rsidR="00A252FD" w:rsidRPr="00A252FD">
        <w:rPr>
          <w:rFonts w:eastAsia="Times New Roman" w:cstheme="minorHAnsi"/>
          <w:color w:val="000000"/>
          <w:lang w:eastAsia="en-ZA"/>
        </w:rPr>
        <w:t xml:space="preserve">dispute or difference by mutual consultation. </w:t>
      </w:r>
    </w:p>
    <w:p w14:paraId="5812C00A" w14:textId="77777777" w:rsidR="00817088" w:rsidRDefault="00817088" w:rsidP="007A19D6">
      <w:pPr>
        <w:spacing w:after="5" w:line="249" w:lineRule="auto"/>
        <w:ind w:left="352" w:right="5"/>
        <w:rPr>
          <w:rFonts w:eastAsia="Times New Roman" w:cstheme="minorHAnsi"/>
          <w:color w:val="000000"/>
          <w:lang w:eastAsia="en-ZA"/>
        </w:rPr>
      </w:pPr>
    </w:p>
    <w:p w14:paraId="3FA18F2B" w14:textId="77777777" w:rsidR="007A19D6" w:rsidRDefault="007A19D6" w:rsidP="00613AB1">
      <w:pPr>
        <w:numPr>
          <w:ilvl w:val="1"/>
          <w:numId w:val="32"/>
        </w:numPr>
        <w:spacing w:after="35" w:line="249" w:lineRule="auto"/>
        <w:ind w:left="2618" w:right="5" w:hanging="491"/>
        <w:rPr>
          <w:rFonts w:eastAsia="Times New Roman" w:cstheme="minorHAnsi"/>
          <w:color w:val="000000"/>
          <w:lang w:eastAsia="en-ZA"/>
        </w:rPr>
      </w:pPr>
      <w:r w:rsidRPr="007A19D6">
        <w:rPr>
          <w:rFonts w:eastAsia="Times New Roman" w:cstheme="minorHAnsi"/>
          <w:color w:val="000000"/>
          <w:lang w:eastAsia="en-ZA"/>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3FE2FED" w14:textId="77777777" w:rsidR="00E911AB" w:rsidRDefault="00E911AB" w:rsidP="007A19D6">
      <w:pPr>
        <w:spacing w:after="35" w:line="249" w:lineRule="auto"/>
        <w:ind w:right="5"/>
        <w:rPr>
          <w:rFonts w:eastAsia="Times New Roman" w:cstheme="minorHAnsi"/>
          <w:color w:val="000000"/>
          <w:lang w:eastAsia="en-ZA"/>
        </w:rPr>
      </w:pPr>
    </w:p>
    <w:p w14:paraId="39815FA1" w14:textId="77777777" w:rsidR="007A19D6" w:rsidRDefault="007A19D6" w:rsidP="00613AB1">
      <w:pPr>
        <w:numPr>
          <w:ilvl w:val="1"/>
          <w:numId w:val="32"/>
        </w:numPr>
        <w:spacing w:after="5" w:line="249" w:lineRule="auto"/>
        <w:ind w:left="2618" w:right="5" w:hanging="491"/>
        <w:rPr>
          <w:rFonts w:eastAsia="Times New Roman" w:cstheme="minorHAnsi"/>
          <w:color w:val="000000"/>
          <w:lang w:eastAsia="en-ZA"/>
        </w:rPr>
      </w:pPr>
      <w:r w:rsidRPr="007A19D6">
        <w:rPr>
          <w:rFonts w:eastAsia="Times New Roman" w:cstheme="minorHAnsi"/>
          <w:color w:val="000000"/>
          <w:lang w:eastAsia="en-ZA"/>
        </w:rPr>
        <w:t>Should it not be possible to settle a dispute by means of mediation, it may be settled in a South African court of law.</w:t>
      </w:r>
    </w:p>
    <w:p w14:paraId="333E76BC" w14:textId="77777777" w:rsidR="007A19D6" w:rsidRPr="007A19D6" w:rsidRDefault="007A19D6" w:rsidP="007A19D6">
      <w:pPr>
        <w:spacing w:after="5" w:line="249" w:lineRule="auto"/>
        <w:ind w:left="2618" w:right="5"/>
        <w:rPr>
          <w:rFonts w:eastAsia="Times New Roman" w:cstheme="minorHAnsi"/>
          <w:color w:val="000000"/>
          <w:lang w:eastAsia="en-ZA"/>
        </w:rPr>
      </w:pPr>
      <w:r w:rsidRPr="007A19D6">
        <w:rPr>
          <w:rFonts w:eastAsia="Times New Roman" w:cstheme="minorHAnsi"/>
          <w:color w:val="000000"/>
          <w:lang w:eastAsia="en-ZA"/>
        </w:rPr>
        <w:t xml:space="preserve"> </w:t>
      </w:r>
    </w:p>
    <w:p w14:paraId="7E5DDC91" w14:textId="77777777" w:rsidR="007A19D6" w:rsidRPr="007A19D6" w:rsidRDefault="007A19D6" w:rsidP="00613AB1">
      <w:pPr>
        <w:numPr>
          <w:ilvl w:val="1"/>
          <w:numId w:val="32"/>
        </w:numPr>
        <w:spacing w:after="5" w:line="249" w:lineRule="auto"/>
        <w:ind w:left="2618" w:hanging="540"/>
        <w:jc w:val="both"/>
        <w:rPr>
          <w:rFonts w:cstheme="minorHAnsi"/>
        </w:rPr>
      </w:pPr>
      <w:r w:rsidRPr="00A1193A">
        <w:rPr>
          <w:rFonts w:cstheme="minorHAnsi"/>
        </w:rPr>
        <w:t>Mediation proceedings shall be conducted in accordance with the rules</w:t>
      </w:r>
      <w:r w:rsidRPr="007A19D6">
        <w:rPr>
          <w:rFonts w:cstheme="minorHAnsi"/>
        </w:rPr>
        <w:t xml:space="preserve"> </w:t>
      </w:r>
    </w:p>
    <w:p w14:paraId="71E39172" w14:textId="77777777" w:rsidR="007A19D6" w:rsidRDefault="007A19D6" w:rsidP="007A19D6">
      <w:pPr>
        <w:spacing w:after="0"/>
        <w:ind w:left="1898" w:right="3256" w:firstLine="720"/>
        <w:rPr>
          <w:rFonts w:cstheme="minorHAnsi"/>
        </w:rPr>
      </w:pPr>
      <w:r w:rsidRPr="00A1193A">
        <w:rPr>
          <w:rFonts w:cstheme="minorHAnsi"/>
        </w:rPr>
        <w:t xml:space="preserve">of procedure specified in the SCC. </w:t>
      </w:r>
    </w:p>
    <w:p w14:paraId="424FBC79" w14:textId="77777777" w:rsidR="007A19D6" w:rsidRDefault="007A19D6" w:rsidP="007A19D6">
      <w:pPr>
        <w:spacing w:after="0"/>
        <w:ind w:left="1898" w:right="3256" w:firstLine="720"/>
        <w:rPr>
          <w:rFonts w:cstheme="minorHAnsi"/>
        </w:rPr>
      </w:pPr>
    </w:p>
    <w:p w14:paraId="07FE43C1" w14:textId="77777777" w:rsidR="007A19D6" w:rsidRPr="007A19D6" w:rsidRDefault="007A19D6" w:rsidP="00613AB1">
      <w:pPr>
        <w:numPr>
          <w:ilvl w:val="1"/>
          <w:numId w:val="32"/>
        </w:numPr>
        <w:spacing w:after="32" w:line="249" w:lineRule="auto"/>
        <w:ind w:left="2618" w:right="5" w:hanging="540"/>
        <w:rPr>
          <w:rFonts w:eastAsia="Times New Roman" w:cstheme="minorHAnsi"/>
          <w:color w:val="000000"/>
          <w:lang w:eastAsia="en-ZA"/>
        </w:rPr>
      </w:pPr>
      <w:r w:rsidRPr="007A19D6">
        <w:rPr>
          <w:rFonts w:eastAsia="Times New Roman" w:cstheme="minorHAnsi"/>
          <w:color w:val="000000"/>
          <w:lang w:eastAsia="en-ZA"/>
        </w:rPr>
        <w:t xml:space="preserve">Notwithstanding any reference to mediation and/or court proceedings herein,  </w:t>
      </w:r>
    </w:p>
    <w:p w14:paraId="4079F5C4" w14:textId="77777777" w:rsidR="009C47F0" w:rsidRPr="009C47F0" w:rsidRDefault="007A19D6" w:rsidP="00613AB1">
      <w:pPr>
        <w:pStyle w:val="ListParagraph"/>
        <w:numPr>
          <w:ilvl w:val="2"/>
          <w:numId w:val="27"/>
        </w:numPr>
        <w:ind w:left="2552" w:hanging="425"/>
      </w:pPr>
      <w:r>
        <w:t xml:space="preserve">The </w:t>
      </w:r>
      <w:r w:rsidR="009C47F0" w:rsidRPr="00A1193A">
        <w:rPr>
          <w:rFonts w:asciiTheme="minorHAnsi" w:hAnsiTheme="minorHAnsi" w:cstheme="minorHAnsi"/>
        </w:rPr>
        <w:t xml:space="preserve">parties shall continue to perform their respective obligations </w:t>
      </w:r>
      <w:r w:rsidR="009C47F0" w:rsidRPr="009C47F0">
        <w:rPr>
          <w:rFonts w:asciiTheme="minorHAnsi" w:hAnsiTheme="minorHAnsi" w:cstheme="minorHAnsi"/>
        </w:rPr>
        <w:t>under</w:t>
      </w:r>
      <w:r w:rsidR="009C47F0" w:rsidRPr="00A1193A">
        <w:rPr>
          <w:rFonts w:asciiTheme="minorHAnsi" w:hAnsiTheme="minorHAnsi" w:cstheme="minorHAnsi"/>
        </w:rPr>
        <w:t xml:space="preserve"> the</w:t>
      </w:r>
      <w:r w:rsidR="009C47F0">
        <w:rPr>
          <w:rFonts w:asciiTheme="minorHAnsi" w:hAnsiTheme="minorHAnsi" w:cstheme="minorHAnsi"/>
        </w:rPr>
        <w:t xml:space="preserve"> </w:t>
      </w:r>
      <w:r w:rsidR="009C47F0" w:rsidRPr="00A1193A">
        <w:rPr>
          <w:rFonts w:asciiTheme="minorHAnsi" w:hAnsiTheme="minorHAnsi" w:cstheme="minorHAnsi"/>
        </w:rPr>
        <w:t xml:space="preserve">contract unless they otherwise agree; and </w:t>
      </w:r>
      <w:r w:rsidR="009C47F0" w:rsidRPr="00A1193A">
        <w:rPr>
          <w:rFonts w:asciiTheme="minorHAnsi" w:hAnsiTheme="minorHAnsi" w:cstheme="minorHAnsi"/>
          <w:b/>
        </w:rPr>
        <w:t xml:space="preserve"> </w:t>
      </w:r>
      <w:r w:rsidR="009C47F0" w:rsidRPr="00A1193A">
        <w:rPr>
          <w:rFonts w:asciiTheme="minorHAnsi" w:hAnsiTheme="minorHAnsi" w:cstheme="minorHAnsi"/>
        </w:rPr>
        <w:t xml:space="preserve"> </w:t>
      </w:r>
    </w:p>
    <w:p w14:paraId="21D631F4" w14:textId="77777777" w:rsidR="007A19D6" w:rsidRPr="009C47F0" w:rsidRDefault="009C47F0" w:rsidP="00613AB1">
      <w:pPr>
        <w:pStyle w:val="ListParagraph"/>
        <w:numPr>
          <w:ilvl w:val="2"/>
          <w:numId w:val="27"/>
        </w:numPr>
        <w:ind w:left="2552" w:hanging="425"/>
      </w:pPr>
      <w:r>
        <w:rPr>
          <w:rFonts w:asciiTheme="minorHAnsi" w:hAnsiTheme="minorHAnsi" w:cstheme="minorHAnsi"/>
        </w:rPr>
        <w:t>T</w:t>
      </w:r>
      <w:r w:rsidRPr="00A1193A">
        <w:rPr>
          <w:rFonts w:asciiTheme="minorHAnsi" w:hAnsiTheme="minorHAnsi" w:cstheme="minorHAnsi"/>
        </w:rPr>
        <w:t>he purchaser shall pay the supplier any monies due the supplier.</w:t>
      </w:r>
    </w:p>
    <w:p w14:paraId="314717A3" w14:textId="77777777" w:rsidR="009C47F0" w:rsidRPr="007A19D6" w:rsidRDefault="009C47F0" w:rsidP="009C47F0">
      <w:pPr>
        <w:pStyle w:val="ListParagraph"/>
        <w:ind w:left="2552"/>
      </w:pPr>
    </w:p>
    <w:p w14:paraId="0F629252" w14:textId="77777777" w:rsidR="009C47F0" w:rsidRDefault="009C47F0" w:rsidP="00613AB1">
      <w:pPr>
        <w:pStyle w:val="ListParagraph"/>
        <w:numPr>
          <w:ilvl w:val="0"/>
          <w:numId w:val="32"/>
        </w:numPr>
      </w:pPr>
      <w:r w:rsidRPr="009C47F0">
        <w:rPr>
          <w:b/>
        </w:rPr>
        <w:t xml:space="preserve">Limitation of         </w:t>
      </w:r>
      <w:proofErr w:type="gramStart"/>
      <w:r w:rsidRPr="009C47F0">
        <w:t xml:space="preserve">28.1 </w:t>
      </w:r>
      <w:r>
        <w:t xml:space="preserve"> </w:t>
      </w:r>
      <w:r w:rsidRPr="009C47F0">
        <w:t>Except</w:t>
      </w:r>
      <w:proofErr w:type="gramEnd"/>
      <w:r w:rsidRPr="009C47F0">
        <w:t xml:space="preserve"> in cases of criminal negligence or </w:t>
      </w:r>
      <w:proofErr w:type="spellStart"/>
      <w:r w:rsidRPr="009C47F0">
        <w:t>willful</w:t>
      </w:r>
      <w:proofErr w:type="spellEnd"/>
      <w:r w:rsidRPr="009C47F0">
        <w:t xml:space="preserve"> misconduct, and in </w:t>
      </w:r>
    </w:p>
    <w:p w14:paraId="53941FEA" w14:textId="77777777" w:rsidR="009C47F0" w:rsidRPr="00A1193A" w:rsidRDefault="009C47F0" w:rsidP="009C47F0">
      <w:pPr>
        <w:pStyle w:val="ListParagraph"/>
        <w:ind w:left="352"/>
        <w:rPr>
          <w:rFonts w:asciiTheme="minorHAnsi" w:hAnsiTheme="minorHAnsi" w:cstheme="minorHAnsi"/>
        </w:rPr>
      </w:pPr>
      <w:r w:rsidRPr="009C47F0">
        <w:rPr>
          <w:b/>
        </w:rPr>
        <w:t xml:space="preserve">liability </w:t>
      </w:r>
      <w:r>
        <w:rPr>
          <w:b/>
        </w:rPr>
        <w:tab/>
      </w:r>
      <w:r>
        <w:rPr>
          <w:b/>
        </w:rPr>
        <w:tab/>
        <w:t xml:space="preserve">      </w:t>
      </w:r>
      <w:r w:rsidRPr="00A1193A">
        <w:rPr>
          <w:rFonts w:asciiTheme="minorHAnsi" w:hAnsiTheme="minorHAnsi" w:cstheme="minorHAnsi"/>
        </w:rPr>
        <w:t xml:space="preserve">the case of infringement pursuant to Clause 6; </w:t>
      </w:r>
    </w:p>
    <w:p w14:paraId="749942D3" w14:textId="77777777" w:rsidR="009C47F0" w:rsidRDefault="009C47F0" w:rsidP="009C47F0">
      <w:pPr>
        <w:spacing w:after="0"/>
      </w:pPr>
      <w:r>
        <w:lastRenderedPageBreak/>
        <w:t xml:space="preserve"> </w:t>
      </w:r>
      <w:r>
        <w:tab/>
      </w:r>
      <w:r>
        <w:tab/>
      </w:r>
      <w:r>
        <w:tab/>
        <w:t>(a)  T</w:t>
      </w:r>
      <w:r w:rsidRPr="00A1193A">
        <w:t xml:space="preserve">he supplier shall not be liable to the purchaser, whether in contract, tort, </w:t>
      </w:r>
    </w:p>
    <w:p w14:paraId="36A58B4B" w14:textId="77777777" w:rsidR="009C47F0" w:rsidRDefault="009C47F0" w:rsidP="009C47F0">
      <w:pPr>
        <w:spacing w:after="0"/>
        <w:ind w:left="2160"/>
      </w:pPr>
      <w:r>
        <w:t xml:space="preserve">       </w:t>
      </w:r>
      <w:r w:rsidRPr="00A1193A">
        <w:t xml:space="preserve">or otherwise, for any indirect or consequential loss or damage, loss of use, </w:t>
      </w:r>
    </w:p>
    <w:p w14:paraId="07DD92CB" w14:textId="77777777" w:rsidR="009C47F0" w:rsidRDefault="009C47F0" w:rsidP="009C47F0">
      <w:pPr>
        <w:spacing w:after="0"/>
        <w:ind w:left="1440" w:firstLine="720"/>
      </w:pPr>
      <w:r>
        <w:t xml:space="preserve">       </w:t>
      </w:r>
      <w:r w:rsidRPr="00A1193A">
        <w:t xml:space="preserve">loss of production, or loss of profits or interest costs, provided that this </w:t>
      </w:r>
    </w:p>
    <w:p w14:paraId="5A55215A" w14:textId="77777777" w:rsidR="009C47F0" w:rsidRDefault="009C47F0" w:rsidP="009C47F0">
      <w:pPr>
        <w:spacing w:after="0"/>
        <w:ind w:left="2160"/>
      </w:pPr>
      <w:r>
        <w:t xml:space="preserve">       </w:t>
      </w:r>
      <w:r w:rsidRPr="00A1193A">
        <w:t xml:space="preserve">exclusion shall not apply to any obligation of the supplier to pay penalties </w:t>
      </w:r>
      <w:r>
        <w:t xml:space="preserve">   </w:t>
      </w:r>
    </w:p>
    <w:p w14:paraId="0EED6EF6" w14:textId="77777777" w:rsidR="00345E40" w:rsidRDefault="009C47F0" w:rsidP="00345E40">
      <w:pPr>
        <w:ind w:left="2160"/>
      </w:pPr>
      <w:r>
        <w:t xml:space="preserve">       </w:t>
      </w:r>
      <w:r w:rsidRPr="00A1193A">
        <w:t xml:space="preserve">and/or damages to the purchaser; and </w:t>
      </w:r>
    </w:p>
    <w:p w14:paraId="45C6911C" w14:textId="77777777" w:rsidR="00345E40" w:rsidRDefault="00345E40" w:rsidP="00345E40">
      <w:pPr>
        <w:pStyle w:val="ListParagraph"/>
        <w:ind w:left="1985"/>
      </w:pPr>
      <w:r>
        <w:t xml:space="preserve">     (b) The aggregate liability of the supplier to the purchaser, whether under </w:t>
      </w:r>
    </w:p>
    <w:p w14:paraId="6DB9AC6C" w14:textId="77777777" w:rsidR="00345E40" w:rsidRDefault="00345E40" w:rsidP="00345E40">
      <w:pPr>
        <w:pStyle w:val="ListParagraph"/>
        <w:ind w:left="1985"/>
      </w:pPr>
      <w:r>
        <w:t xml:space="preserve"> </w:t>
      </w:r>
      <w:r>
        <w:tab/>
        <w:t xml:space="preserve">         the contract, in tort or otherwise, shall not exceed the total contract</w:t>
      </w:r>
    </w:p>
    <w:p w14:paraId="07188F7E" w14:textId="77777777" w:rsidR="00345E40" w:rsidRDefault="00345E40" w:rsidP="00345E40">
      <w:pPr>
        <w:pStyle w:val="ListParagraph"/>
        <w:ind w:left="1985"/>
      </w:pPr>
      <w:r>
        <w:tab/>
        <w:t xml:space="preserve">         price, provided that this limitation shall not apply to the cost of  </w:t>
      </w:r>
    </w:p>
    <w:p w14:paraId="544589BF" w14:textId="2CEC615C" w:rsidR="00345E40" w:rsidRDefault="00345E40" w:rsidP="00345E40">
      <w:pPr>
        <w:pStyle w:val="ListParagraph"/>
        <w:ind w:left="1985"/>
      </w:pPr>
      <w:r>
        <w:t xml:space="preserve">             repairing or replacing defective equipment.</w:t>
      </w:r>
    </w:p>
    <w:p w14:paraId="035FCDFC" w14:textId="00205BD6" w:rsidR="00752811" w:rsidRDefault="00752811" w:rsidP="00345E40">
      <w:pPr>
        <w:pStyle w:val="ListParagraph"/>
        <w:ind w:left="1985"/>
      </w:pPr>
    </w:p>
    <w:p w14:paraId="0AC24E57" w14:textId="77777777" w:rsidR="00137173" w:rsidRDefault="00137173" w:rsidP="00137173">
      <w:pPr>
        <w:spacing w:after="0"/>
        <w:rPr>
          <w:rFonts w:cstheme="minorHAnsi"/>
          <w:w w:val="99"/>
        </w:rPr>
      </w:pPr>
      <w:r>
        <w:rPr>
          <w:b/>
        </w:rPr>
        <w:t>29. Governing</w:t>
      </w:r>
      <w:r>
        <w:rPr>
          <w:b/>
        </w:rPr>
        <w:tab/>
      </w:r>
      <w:r>
        <w:t xml:space="preserve">             29.1 </w:t>
      </w:r>
      <w:r w:rsidRPr="004F4734">
        <w:rPr>
          <w:rFonts w:cstheme="minorHAnsi"/>
          <w:w w:val="99"/>
        </w:rPr>
        <w:t>The</w:t>
      </w:r>
      <w:r w:rsidRPr="004F4734">
        <w:rPr>
          <w:rFonts w:cstheme="minorHAnsi"/>
          <w:spacing w:val="12"/>
        </w:rPr>
        <w:t xml:space="preserve"> </w:t>
      </w:r>
      <w:r w:rsidRPr="004F4734">
        <w:rPr>
          <w:rFonts w:cstheme="minorHAnsi"/>
          <w:w w:val="99"/>
        </w:rPr>
        <w:t>contract</w:t>
      </w:r>
      <w:r w:rsidRPr="004F4734">
        <w:rPr>
          <w:rFonts w:cstheme="minorHAnsi"/>
          <w:spacing w:val="12"/>
        </w:rPr>
        <w:t xml:space="preserve"> </w:t>
      </w:r>
      <w:r w:rsidRPr="004F4734">
        <w:rPr>
          <w:rFonts w:cstheme="minorHAnsi"/>
          <w:w w:val="99"/>
        </w:rPr>
        <w:t>shall</w:t>
      </w:r>
      <w:r w:rsidRPr="004F4734">
        <w:rPr>
          <w:rFonts w:cstheme="minorHAnsi"/>
          <w:spacing w:val="12"/>
        </w:rPr>
        <w:t xml:space="preserve"> </w:t>
      </w:r>
      <w:r w:rsidRPr="004F4734">
        <w:rPr>
          <w:rFonts w:cstheme="minorHAnsi"/>
          <w:w w:val="99"/>
        </w:rPr>
        <w:t>be</w:t>
      </w:r>
      <w:r w:rsidRPr="004F4734">
        <w:rPr>
          <w:rFonts w:cstheme="minorHAnsi"/>
          <w:spacing w:val="12"/>
        </w:rPr>
        <w:t xml:space="preserve"> </w:t>
      </w:r>
      <w:r w:rsidRPr="004F4734">
        <w:rPr>
          <w:rFonts w:cstheme="minorHAnsi"/>
          <w:w w:val="99"/>
        </w:rPr>
        <w:t>written</w:t>
      </w:r>
      <w:r w:rsidRPr="004F4734">
        <w:rPr>
          <w:rFonts w:cstheme="minorHAnsi"/>
          <w:spacing w:val="12"/>
        </w:rPr>
        <w:t xml:space="preserve"> </w:t>
      </w:r>
      <w:r w:rsidRPr="004F4734">
        <w:rPr>
          <w:rFonts w:cstheme="minorHAnsi"/>
          <w:w w:val="99"/>
        </w:rPr>
        <w:t>in</w:t>
      </w:r>
      <w:r w:rsidRPr="004F4734">
        <w:rPr>
          <w:rFonts w:cstheme="minorHAnsi"/>
          <w:spacing w:val="12"/>
        </w:rPr>
        <w:t xml:space="preserve"> </w:t>
      </w:r>
      <w:r w:rsidRPr="004F4734">
        <w:rPr>
          <w:rFonts w:cstheme="minorHAnsi"/>
          <w:w w:val="99"/>
        </w:rPr>
        <w:t>English.</w:t>
      </w:r>
      <w:r w:rsidRPr="004F4734">
        <w:rPr>
          <w:rFonts w:cstheme="minorHAnsi"/>
          <w:spacing w:val="12"/>
        </w:rPr>
        <w:t xml:space="preserve"> </w:t>
      </w:r>
      <w:r w:rsidRPr="004F4734">
        <w:rPr>
          <w:rFonts w:cstheme="minorHAnsi"/>
          <w:w w:val="99"/>
        </w:rPr>
        <w:t>All</w:t>
      </w:r>
      <w:r w:rsidRPr="004F4734">
        <w:rPr>
          <w:rFonts w:cstheme="minorHAnsi"/>
          <w:spacing w:val="12"/>
        </w:rPr>
        <w:t xml:space="preserve"> </w:t>
      </w:r>
      <w:r w:rsidRPr="004F4734">
        <w:rPr>
          <w:rFonts w:cstheme="minorHAnsi"/>
          <w:w w:val="99"/>
        </w:rPr>
        <w:t>correspondence</w:t>
      </w:r>
      <w:r w:rsidRPr="004F4734">
        <w:rPr>
          <w:rFonts w:cstheme="minorHAnsi"/>
          <w:spacing w:val="12"/>
        </w:rPr>
        <w:t xml:space="preserve"> </w:t>
      </w:r>
      <w:r w:rsidRPr="004F4734">
        <w:rPr>
          <w:rFonts w:cstheme="minorHAnsi"/>
          <w:w w:val="99"/>
        </w:rPr>
        <w:t>and</w:t>
      </w:r>
      <w:r w:rsidRPr="004F4734">
        <w:rPr>
          <w:rFonts w:cstheme="minorHAnsi"/>
          <w:spacing w:val="12"/>
        </w:rPr>
        <w:t xml:space="preserve"> </w:t>
      </w:r>
      <w:r w:rsidRPr="004F4734">
        <w:rPr>
          <w:rFonts w:cstheme="minorHAnsi"/>
          <w:w w:val="99"/>
        </w:rPr>
        <w:t>other</w:t>
      </w:r>
    </w:p>
    <w:p w14:paraId="5B440CF0" w14:textId="77777777" w:rsidR="00137173" w:rsidRDefault="00137173" w:rsidP="00137173">
      <w:pPr>
        <w:spacing w:after="0"/>
        <w:rPr>
          <w:rFonts w:cstheme="minorHAnsi"/>
          <w:w w:val="99"/>
        </w:rPr>
      </w:pPr>
      <w:r>
        <w:rPr>
          <w:rFonts w:cstheme="minorHAnsi"/>
          <w:w w:val="99"/>
        </w:rPr>
        <w:t xml:space="preserve">       </w:t>
      </w:r>
      <w:r>
        <w:rPr>
          <w:rFonts w:cstheme="minorHAnsi"/>
          <w:b/>
          <w:w w:val="99"/>
        </w:rPr>
        <w:t>Language</w:t>
      </w:r>
      <w:r>
        <w:rPr>
          <w:rFonts w:cstheme="minorHAnsi"/>
          <w:b/>
          <w:w w:val="99"/>
        </w:rPr>
        <w:tab/>
      </w:r>
      <w:r>
        <w:rPr>
          <w:rFonts w:cstheme="minorHAnsi"/>
          <w:b/>
          <w:w w:val="99"/>
        </w:rPr>
        <w:tab/>
        <w:t xml:space="preserve">       </w:t>
      </w:r>
      <w:r w:rsidRPr="004F4734">
        <w:rPr>
          <w:rFonts w:cstheme="minorHAnsi"/>
          <w:w w:val="99"/>
        </w:rPr>
        <w:t>docu</w:t>
      </w:r>
      <w:r w:rsidRPr="004F4734">
        <w:rPr>
          <w:rFonts w:cstheme="minorHAnsi"/>
          <w:spacing w:val="-2"/>
          <w:w w:val="99"/>
        </w:rPr>
        <w:t>m</w:t>
      </w:r>
      <w:r w:rsidRPr="004F4734">
        <w:rPr>
          <w:rFonts w:cstheme="minorHAnsi"/>
          <w:w w:val="99"/>
        </w:rPr>
        <w:t>ents</w:t>
      </w:r>
      <w:r w:rsidRPr="004F4734">
        <w:rPr>
          <w:rFonts w:cstheme="minorHAnsi"/>
          <w:spacing w:val="25"/>
        </w:rPr>
        <w:t xml:space="preserve"> </w:t>
      </w:r>
      <w:r w:rsidRPr="004F4734">
        <w:rPr>
          <w:rFonts w:cstheme="minorHAnsi"/>
          <w:w w:val="99"/>
        </w:rPr>
        <w:t>pertaining</w:t>
      </w:r>
      <w:r w:rsidRPr="004F4734">
        <w:rPr>
          <w:rFonts w:cstheme="minorHAnsi"/>
          <w:spacing w:val="25"/>
        </w:rPr>
        <w:t xml:space="preserve"> </w:t>
      </w:r>
      <w:r w:rsidRPr="004F4734">
        <w:rPr>
          <w:rFonts w:cstheme="minorHAnsi"/>
          <w:w w:val="99"/>
        </w:rPr>
        <w:t>to</w:t>
      </w:r>
      <w:r w:rsidRPr="004F4734">
        <w:rPr>
          <w:rFonts w:cstheme="minorHAnsi"/>
          <w:spacing w:val="25"/>
        </w:rPr>
        <w:t xml:space="preserve"> </w:t>
      </w:r>
      <w:r w:rsidRPr="004F4734">
        <w:rPr>
          <w:rFonts w:cstheme="minorHAnsi"/>
          <w:w w:val="99"/>
        </w:rPr>
        <w:t>the</w:t>
      </w:r>
      <w:r w:rsidRPr="004F4734">
        <w:rPr>
          <w:rFonts w:cstheme="minorHAnsi"/>
          <w:spacing w:val="25"/>
        </w:rPr>
        <w:t xml:space="preserve"> </w:t>
      </w:r>
      <w:r w:rsidRPr="004F4734">
        <w:rPr>
          <w:rFonts w:cstheme="minorHAnsi"/>
          <w:w w:val="99"/>
        </w:rPr>
        <w:t>contract</w:t>
      </w:r>
      <w:r w:rsidRPr="004F4734">
        <w:rPr>
          <w:rFonts w:cstheme="minorHAnsi"/>
          <w:spacing w:val="24"/>
        </w:rPr>
        <w:t xml:space="preserve"> </w:t>
      </w:r>
      <w:r w:rsidRPr="004F4734">
        <w:rPr>
          <w:rFonts w:cstheme="minorHAnsi"/>
          <w:spacing w:val="1"/>
          <w:w w:val="99"/>
        </w:rPr>
        <w:t>t</w:t>
      </w:r>
      <w:r w:rsidRPr="004F4734">
        <w:rPr>
          <w:rFonts w:cstheme="minorHAnsi"/>
          <w:w w:val="99"/>
        </w:rPr>
        <w:t>hat</w:t>
      </w:r>
      <w:r w:rsidRPr="004F4734">
        <w:rPr>
          <w:rFonts w:cstheme="minorHAnsi"/>
          <w:spacing w:val="25"/>
        </w:rPr>
        <w:t xml:space="preserve"> </w:t>
      </w:r>
      <w:r w:rsidRPr="004F4734">
        <w:rPr>
          <w:rFonts w:cstheme="minorHAnsi"/>
          <w:w w:val="99"/>
        </w:rPr>
        <w:t>is</w:t>
      </w:r>
      <w:r w:rsidRPr="004F4734">
        <w:rPr>
          <w:rFonts w:cstheme="minorHAnsi"/>
          <w:spacing w:val="25"/>
        </w:rPr>
        <w:t xml:space="preserve"> </w:t>
      </w:r>
      <w:r w:rsidRPr="004F4734">
        <w:rPr>
          <w:rFonts w:cstheme="minorHAnsi"/>
          <w:w w:val="99"/>
        </w:rPr>
        <w:t>e</w:t>
      </w:r>
      <w:r w:rsidRPr="004F4734">
        <w:rPr>
          <w:rFonts w:cstheme="minorHAnsi"/>
          <w:spacing w:val="1"/>
          <w:w w:val="99"/>
        </w:rPr>
        <w:t>x</w:t>
      </w:r>
      <w:r w:rsidRPr="004F4734">
        <w:rPr>
          <w:rFonts w:cstheme="minorHAnsi"/>
          <w:w w:val="99"/>
        </w:rPr>
        <w:t>changed</w:t>
      </w:r>
      <w:r w:rsidRPr="004F4734">
        <w:rPr>
          <w:rFonts w:cstheme="minorHAnsi"/>
          <w:spacing w:val="25"/>
        </w:rPr>
        <w:t xml:space="preserve"> </w:t>
      </w:r>
      <w:r w:rsidRPr="004F4734">
        <w:rPr>
          <w:rFonts w:cstheme="minorHAnsi"/>
          <w:w w:val="99"/>
        </w:rPr>
        <w:t>by</w:t>
      </w:r>
      <w:r w:rsidRPr="004F4734">
        <w:rPr>
          <w:rFonts w:cstheme="minorHAnsi"/>
          <w:spacing w:val="27"/>
        </w:rPr>
        <w:t xml:space="preserve"> </w:t>
      </w:r>
      <w:r w:rsidRPr="004F4734">
        <w:rPr>
          <w:rFonts w:cstheme="minorHAnsi"/>
          <w:w w:val="99"/>
        </w:rPr>
        <w:t>the</w:t>
      </w:r>
      <w:r w:rsidRPr="004F4734">
        <w:rPr>
          <w:rFonts w:cstheme="minorHAnsi"/>
          <w:spacing w:val="25"/>
        </w:rPr>
        <w:t xml:space="preserve"> </w:t>
      </w:r>
      <w:r w:rsidRPr="004F4734">
        <w:rPr>
          <w:rFonts w:cstheme="minorHAnsi"/>
          <w:w w:val="99"/>
        </w:rPr>
        <w:t xml:space="preserve">parties </w:t>
      </w:r>
    </w:p>
    <w:p w14:paraId="5CB128E7" w14:textId="77777777" w:rsidR="00137173" w:rsidRDefault="00137173" w:rsidP="00137173">
      <w:pPr>
        <w:spacing w:after="0"/>
        <w:rPr>
          <w:rFonts w:cstheme="minorHAnsi"/>
          <w:b/>
          <w:w w:val="99"/>
        </w:rPr>
      </w:pPr>
      <w:r>
        <w:rPr>
          <w:rFonts w:cstheme="minorHAnsi"/>
          <w:w w:val="99"/>
        </w:rPr>
        <w:tab/>
      </w:r>
      <w:r>
        <w:rPr>
          <w:rFonts w:cstheme="minorHAnsi"/>
          <w:w w:val="99"/>
        </w:rPr>
        <w:tab/>
      </w:r>
      <w:r>
        <w:rPr>
          <w:rFonts w:cstheme="minorHAnsi"/>
          <w:w w:val="99"/>
        </w:rPr>
        <w:tab/>
        <w:t xml:space="preserve">       </w:t>
      </w:r>
      <w:r w:rsidRPr="004F4734">
        <w:rPr>
          <w:rFonts w:cstheme="minorHAnsi"/>
          <w:w w:val="99"/>
        </w:rPr>
        <w:t>shall</w:t>
      </w:r>
      <w:r w:rsidRPr="004F4734">
        <w:rPr>
          <w:rFonts w:cstheme="minorHAnsi"/>
        </w:rPr>
        <w:t xml:space="preserve"> </w:t>
      </w:r>
      <w:r w:rsidRPr="004F4734">
        <w:rPr>
          <w:rFonts w:cstheme="minorHAnsi"/>
          <w:w w:val="99"/>
        </w:rPr>
        <w:t>also</w:t>
      </w:r>
      <w:r w:rsidRPr="004F4734">
        <w:rPr>
          <w:rFonts w:cstheme="minorHAnsi"/>
        </w:rPr>
        <w:t xml:space="preserve"> </w:t>
      </w:r>
      <w:r w:rsidRPr="004F4734">
        <w:rPr>
          <w:rFonts w:cstheme="minorHAnsi"/>
          <w:w w:val="99"/>
        </w:rPr>
        <w:t>be</w:t>
      </w:r>
      <w:r w:rsidRPr="004F4734">
        <w:rPr>
          <w:rFonts w:cstheme="minorHAnsi"/>
        </w:rPr>
        <w:t xml:space="preserve"> </w:t>
      </w:r>
      <w:r w:rsidRPr="004F4734">
        <w:rPr>
          <w:rFonts w:cstheme="minorHAnsi"/>
          <w:w w:val="99"/>
        </w:rPr>
        <w:t>written</w:t>
      </w:r>
      <w:r w:rsidRPr="004F4734">
        <w:rPr>
          <w:rFonts w:cstheme="minorHAnsi"/>
        </w:rPr>
        <w:t xml:space="preserve"> </w:t>
      </w:r>
      <w:r w:rsidRPr="004F4734">
        <w:rPr>
          <w:rFonts w:cstheme="minorHAnsi"/>
          <w:w w:val="99"/>
        </w:rPr>
        <w:t>in</w:t>
      </w:r>
      <w:r w:rsidRPr="004F4734">
        <w:rPr>
          <w:rFonts w:cstheme="minorHAnsi"/>
        </w:rPr>
        <w:t xml:space="preserve"> </w:t>
      </w:r>
      <w:r w:rsidRPr="004F4734">
        <w:rPr>
          <w:rFonts w:cstheme="minorHAnsi"/>
          <w:w w:val="99"/>
        </w:rPr>
        <w:t>English</w:t>
      </w:r>
      <w:r>
        <w:rPr>
          <w:rFonts w:cstheme="minorHAnsi"/>
          <w:w w:val="99"/>
        </w:rPr>
        <w:t>.</w:t>
      </w:r>
      <w:r>
        <w:rPr>
          <w:rFonts w:cstheme="minorHAnsi"/>
          <w:b/>
          <w:w w:val="99"/>
        </w:rPr>
        <w:t xml:space="preserve"> </w:t>
      </w:r>
    </w:p>
    <w:p w14:paraId="137B1E55" w14:textId="77777777" w:rsidR="000842D0" w:rsidRDefault="000842D0" w:rsidP="00137173">
      <w:pPr>
        <w:spacing w:after="0"/>
        <w:rPr>
          <w:rFonts w:cstheme="minorHAnsi"/>
          <w:b/>
          <w:w w:val="99"/>
        </w:rPr>
      </w:pPr>
    </w:p>
    <w:p w14:paraId="75475261" w14:textId="77777777" w:rsidR="00137173" w:rsidRDefault="000842D0" w:rsidP="00137173">
      <w:pPr>
        <w:spacing w:after="0"/>
        <w:rPr>
          <w:rFonts w:cstheme="minorHAnsi"/>
        </w:rPr>
      </w:pPr>
      <w:r>
        <w:rPr>
          <w:rFonts w:cstheme="minorHAnsi"/>
          <w:b/>
          <w:w w:val="99"/>
        </w:rPr>
        <w:t>30. Applicable</w:t>
      </w:r>
      <w:r>
        <w:rPr>
          <w:rFonts w:cstheme="minorHAnsi"/>
          <w:b/>
          <w:w w:val="99"/>
        </w:rPr>
        <w:tab/>
        <w:t xml:space="preserve">             </w:t>
      </w:r>
      <w:r>
        <w:rPr>
          <w:rFonts w:cstheme="minorHAnsi"/>
          <w:w w:val="99"/>
        </w:rPr>
        <w:t xml:space="preserve">30.1 </w:t>
      </w:r>
      <w:r w:rsidRPr="004F4734">
        <w:rPr>
          <w:rFonts w:cstheme="minorHAnsi"/>
        </w:rPr>
        <w:t>The contract shall be interpreted in accordance with South African</w:t>
      </w:r>
      <w:r>
        <w:rPr>
          <w:rFonts w:cstheme="minorHAnsi"/>
        </w:rPr>
        <w:t xml:space="preserve"> laws,</w:t>
      </w:r>
    </w:p>
    <w:p w14:paraId="4C305996" w14:textId="77777777" w:rsidR="000842D0" w:rsidRDefault="000842D0" w:rsidP="00137173">
      <w:pPr>
        <w:spacing w:after="0"/>
        <w:rPr>
          <w:rFonts w:cstheme="minorHAnsi"/>
        </w:rPr>
      </w:pPr>
      <w:r>
        <w:rPr>
          <w:rFonts w:cstheme="minorHAnsi"/>
        </w:rPr>
        <w:tab/>
      </w:r>
      <w:r>
        <w:rPr>
          <w:rFonts w:cstheme="minorHAnsi"/>
        </w:rPr>
        <w:tab/>
      </w:r>
      <w:r>
        <w:rPr>
          <w:rFonts w:cstheme="minorHAnsi"/>
        </w:rPr>
        <w:tab/>
        <w:t xml:space="preserve">       </w:t>
      </w:r>
      <w:r w:rsidRPr="004F4734">
        <w:rPr>
          <w:rFonts w:cstheme="minorHAnsi"/>
        </w:rPr>
        <w:t>unless otherwise specified in SCC.</w:t>
      </w:r>
    </w:p>
    <w:p w14:paraId="75E99D31" w14:textId="284838DB" w:rsidR="0084146C" w:rsidRDefault="0084146C" w:rsidP="00137173">
      <w:pPr>
        <w:spacing w:after="0"/>
        <w:rPr>
          <w:rFonts w:cstheme="minorHAnsi"/>
        </w:rPr>
      </w:pPr>
    </w:p>
    <w:p w14:paraId="1E404881" w14:textId="77777777" w:rsidR="0084146C" w:rsidRDefault="0084146C" w:rsidP="00137173">
      <w:pPr>
        <w:spacing w:after="0"/>
        <w:rPr>
          <w:rFonts w:cstheme="minorHAnsi"/>
          <w:w w:val="99"/>
        </w:rPr>
      </w:pPr>
      <w:r w:rsidRPr="0084146C">
        <w:rPr>
          <w:rFonts w:cstheme="minorHAnsi"/>
          <w:b/>
          <w:w w:val="99"/>
        </w:rPr>
        <w:t>31. Notices</w:t>
      </w:r>
      <w:r w:rsidRPr="0084146C">
        <w:rPr>
          <w:rFonts w:cstheme="minorHAnsi"/>
          <w:w w:val="99"/>
        </w:rPr>
        <w:tab/>
      </w:r>
      <w:r>
        <w:rPr>
          <w:rFonts w:cstheme="minorHAnsi"/>
          <w:w w:val="99"/>
        </w:rPr>
        <w:t xml:space="preserve">             </w:t>
      </w:r>
      <w:r w:rsidRPr="0084146C">
        <w:rPr>
          <w:rFonts w:cstheme="minorHAnsi"/>
          <w:w w:val="99"/>
        </w:rPr>
        <w:t>31.1 Every written acceptance of a bid shall be posted to the supplier concerned</w:t>
      </w:r>
    </w:p>
    <w:p w14:paraId="232A3F54" w14:textId="77777777" w:rsidR="0084146C" w:rsidRDefault="0084146C" w:rsidP="00137173">
      <w:pPr>
        <w:spacing w:after="0"/>
        <w:rPr>
          <w:rFonts w:cstheme="minorHAnsi"/>
          <w:w w:val="99"/>
        </w:rPr>
      </w:pPr>
      <w:r>
        <w:rPr>
          <w:rFonts w:cstheme="minorHAnsi"/>
          <w:w w:val="99"/>
        </w:rPr>
        <w:t xml:space="preserve">  </w:t>
      </w:r>
      <w:r>
        <w:rPr>
          <w:rFonts w:cstheme="minorHAnsi"/>
          <w:w w:val="99"/>
        </w:rPr>
        <w:tab/>
      </w:r>
      <w:r>
        <w:rPr>
          <w:rFonts w:cstheme="minorHAnsi"/>
          <w:w w:val="99"/>
        </w:rPr>
        <w:tab/>
      </w:r>
      <w:r>
        <w:rPr>
          <w:rFonts w:cstheme="minorHAnsi"/>
          <w:w w:val="99"/>
        </w:rPr>
        <w:tab/>
        <w:t xml:space="preserve">      </w:t>
      </w:r>
      <w:r w:rsidRPr="0084146C">
        <w:rPr>
          <w:rFonts w:cstheme="minorHAnsi"/>
          <w:w w:val="99"/>
        </w:rPr>
        <w:t xml:space="preserve"> by registered or certified mail and any other notice to him shall be posted </w:t>
      </w:r>
    </w:p>
    <w:p w14:paraId="26CC316A" w14:textId="77777777" w:rsidR="0084146C" w:rsidRDefault="0084146C" w:rsidP="00137173">
      <w:pPr>
        <w:spacing w:after="0"/>
        <w:rPr>
          <w:rFonts w:cstheme="minorHAnsi"/>
          <w:w w:val="99"/>
        </w:rPr>
      </w:pPr>
      <w:r>
        <w:rPr>
          <w:rFonts w:cstheme="minorHAnsi"/>
          <w:w w:val="99"/>
        </w:rPr>
        <w:tab/>
      </w:r>
      <w:r>
        <w:rPr>
          <w:rFonts w:cstheme="minorHAnsi"/>
          <w:w w:val="99"/>
        </w:rPr>
        <w:tab/>
      </w:r>
      <w:r>
        <w:rPr>
          <w:rFonts w:cstheme="minorHAnsi"/>
          <w:w w:val="99"/>
        </w:rPr>
        <w:tab/>
        <w:t xml:space="preserve">       </w:t>
      </w:r>
      <w:r w:rsidRPr="0084146C">
        <w:rPr>
          <w:rFonts w:cstheme="minorHAnsi"/>
          <w:w w:val="99"/>
        </w:rPr>
        <w:t xml:space="preserve">by ordinary mail to the address furnished in his bid or to the address </w:t>
      </w:r>
    </w:p>
    <w:p w14:paraId="02907652" w14:textId="77777777" w:rsidR="0084146C" w:rsidRDefault="0084146C" w:rsidP="00137173">
      <w:pPr>
        <w:spacing w:after="0"/>
        <w:rPr>
          <w:rFonts w:cstheme="minorHAnsi"/>
          <w:w w:val="99"/>
        </w:rPr>
      </w:pPr>
      <w:r>
        <w:rPr>
          <w:rFonts w:cstheme="minorHAnsi"/>
          <w:w w:val="99"/>
        </w:rPr>
        <w:tab/>
      </w:r>
      <w:r>
        <w:rPr>
          <w:rFonts w:cstheme="minorHAnsi"/>
          <w:w w:val="99"/>
        </w:rPr>
        <w:tab/>
      </w:r>
      <w:r>
        <w:rPr>
          <w:rFonts w:cstheme="minorHAnsi"/>
          <w:w w:val="99"/>
        </w:rPr>
        <w:tab/>
        <w:t xml:space="preserve">       </w:t>
      </w:r>
      <w:r w:rsidRPr="0084146C">
        <w:rPr>
          <w:rFonts w:cstheme="minorHAnsi"/>
          <w:w w:val="99"/>
        </w:rPr>
        <w:t xml:space="preserve">notified later by him in writing and such posting shall be deemed to be </w:t>
      </w:r>
    </w:p>
    <w:p w14:paraId="7B17CDD9" w14:textId="77777777" w:rsidR="000842D0" w:rsidRDefault="0084146C" w:rsidP="00137173">
      <w:pPr>
        <w:spacing w:after="0"/>
        <w:rPr>
          <w:rFonts w:cstheme="minorHAnsi"/>
          <w:w w:val="99"/>
        </w:rPr>
      </w:pPr>
      <w:r>
        <w:rPr>
          <w:rFonts w:cstheme="minorHAnsi"/>
          <w:w w:val="99"/>
        </w:rPr>
        <w:tab/>
      </w:r>
      <w:r>
        <w:rPr>
          <w:rFonts w:cstheme="minorHAnsi"/>
          <w:w w:val="99"/>
        </w:rPr>
        <w:tab/>
      </w:r>
      <w:r>
        <w:rPr>
          <w:rFonts w:cstheme="minorHAnsi"/>
          <w:w w:val="99"/>
        </w:rPr>
        <w:tab/>
        <w:t xml:space="preserve">       </w:t>
      </w:r>
      <w:r w:rsidRPr="0084146C">
        <w:rPr>
          <w:rFonts w:cstheme="minorHAnsi"/>
          <w:w w:val="99"/>
        </w:rPr>
        <w:t>proper service of such notice</w:t>
      </w:r>
    </w:p>
    <w:p w14:paraId="5B410886" w14:textId="2CDC06C0" w:rsidR="00817088" w:rsidRDefault="00817088" w:rsidP="00137173">
      <w:pPr>
        <w:spacing w:after="0"/>
        <w:rPr>
          <w:rFonts w:cstheme="minorHAnsi"/>
          <w:w w:val="99"/>
        </w:rPr>
      </w:pPr>
    </w:p>
    <w:p w14:paraId="7F1407ED" w14:textId="77777777" w:rsidR="0084146C" w:rsidRDefault="0084146C" w:rsidP="0084146C">
      <w:pPr>
        <w:spacing w:after="0" w:line="259" w:lineRule="auto"/>
        <w:ind w:left="1440" w:firstLine="720"/>
        <w:rPr>
          <w:rFonts w:cstheme="minorHAnsi"/>
          <w:lang w:val="en-US"/>
        </w:rPr>
      </w:pPr>
      <w:r>
        <w:rPr>
          <w:rFonts w:cstheme="minorHAnsi"/>
          <w:lang w:val="en-US"/>
        </w:rPr>
        <w:t xml:space="preserve">31.2 </w:t>
      </w:r>
      <w:r w:rsidRPr="0084146C">
        <w:rPr>
          <w:rFonts w:cstheme="minorHAnsi"/>
          <w:lang w:val="en-US"/>
        </w:rPr>
        <w:t xml:space="preserve">The time mentioned in the contract documents for performing any act </w:t>
      </w:r>
    </w:p>
    <w:p w14:paraId="3E811299" w14:textId="77777777" w:rsidR="0084146C" w:rsidRDefault="0084146C" w:rsidP="0084146C">
      <w:pPr>
        <w:spacing w:after="0" w:line="259" w:lineRule="auto"/>
        <w:ind w:left="1440" w:firstLine="720"/>
        <w:rPr>
          <w:rFonts w:cstheme="minorHAnsi"/>
          <w:lang w:val="en-US"/>
        </w:rPr>
      </w:pPr>
      <w:r>
        <w:rPr>
          <w:rFonts w:cstheme="minorHAnsi"/>
          <w:lang w:val="en-US"/>
        </w:rPr>
        <w:t xml:space="preserve">        </w:t>
      </w:r>
      <w:r w:rsidRPr="0084146C">
        <w:rPr>
          <w:rFonts w:cstheme="minorHAnsi"/>
          <w:lang w:val="en-US"/>
        </w:rPr>
        <w:t xml:space="preserve">after such aforesaid notice has been given, shall be reckoned from the </w:t>
      </w:r>
    </w:p>
    <w:p w14:paraId="78B34907" w14:textId="77777777" w:rsidR="0084146C" w:rsidRDefault="0084146C" w:rsidP="0084146C">
      <w:pPr>
        <w:spacing w:after="0" w:line="259" w:lineRule="auto"/>
        <w:ind w:left="1440" w:firstLine="720"/>
        <w:rPr>
          <w:rFonts w:cstheme="minorHAnsi"/>
        </w:rPr>
      </w:pPr>
      <w:r>
        <w:rPr>
          <w:rFonts w:cstheme="minorHAnsi"/>
          <w:lang w:val="en-US"/>
        </w:rPr>
        <w:t xml:space="preserve">        </w:t>
      </w:r>
      <w:r w:rsidRPr="0084146C">
        <w:rPr>
          <w:rFonts w:cstheme="minorHAnsi"/>
          <w:lang w:val="en-US"/>
        </w:rPr>
        <w:t>date of posting of such notice.</w:t>
      </w:r>
    </w:p>
    <w:p w14:paraId="11057C65" w14:textId="77777777" w:rsidR="00817088" w:rsidRDefault="00817088" w:rsidP="00AA1778">
      <w:pPr>
        <w:spacing w:after="0" w:line="259" w:lineRule="auto"/>
        <w:rPr>
          <w:rFonts w:cstheme="minorHAnsi"/>
          <w:b/>
        </w:rPr>
      </w:pPr>
    </w:p>
    <w:p w14:paraId="1A81E312" w14:textId="77777777" w:rsidR="00E619E6" w:rsidRDefault="0084146C" w:rsidP="00AA1778">
      <w:pPr>
        <w:spacing w:after="0" w:line="259" w:lineRule="auto"/>
        <w:rPr>
          <w:rFonts w:cstheme="minorHAnsi"/>
          <w:b/>
        </w:rPr>
      </w:pPr>
      <w:r w:rsidRPr="0084146C">
        <w:rPr>
          <w:rFonts w:cstheme="minorHAnsi"/>
          <w:b/>
        </w:rPr>
        <w:t>32.</w:t>
      </w:r>
      <w:r>
        <w:rPr>
          <w:rFonts w:cstheme="minorHAnsi"/>
        </w:rPr>
        <w:t xml:space="preserve"> </w:t>
      </w:r>
      <w:r w:rsidRPr="0084146C">
        <w:rPr>
          <w:rFonts w:cstheme="minorHAnsi"/>
          <w:b/>
        </w:rPr>
        <w:t>Taxes and duties</w:t>
      </w:r>
    </w:p>
    <w:p w14:paraId="72616C14" w14:textId="77777777" w:rsidR="00611964" w:rsidRDefault="0084146C" w:rsidP="00E619E6">
      <w:pPr>
        <w:spacing w:after="0" w:line="259" w:lineRule="auto"/>
        <w:ind w:left="2160"/>
        <w:rPr>
          <w:rFonts w:cstheme="minorHAnsi"/>
        </w:rPr>
      </w:pPr>
      <w:r>
        <w:rPr>
          <w:rFonts w:cstheme="minorHAnsi"/>
        </w:rPr>
        <w:t xml:space="preserve">32.1 </w:t>
      </w:r>
      <w:r w:rsidRPr="0084146C">
        <w:rPr>
          <w:rFonts w:cstheme="minorHAnsi"/>
        </w:rPr>
        <w:t>A foreign supplier shall be entirely responsi</w:t>
      </w:r>
      <w:r w:rsidR="00AA1778">
        <w:rPr>
          <w:rFonts w:cstheme="minorHAnsi"/>
        </w:rPr>
        <w:t>ble for all taxes, stamp duties</w:t>
      </w:r>
      <w:r>
        <w:rPr>
          <w:rFonts w:cstheme="minorHAnsi"/>
        </w:rPr>
        <w:t xml:space="preserve"> </w:t>
      </w:r>
      <w:r w:rsidR="00E619E6">
        <w:rPr>
          <w:rFonts w:cstheme="minorHAnsi"/>
        </w:rPr>
        <w:t xml:space="preserve">    </w:t>
      </w:r>
      <w:r w:rsidR="00611964">
        <w:rPr>
          <w:rFonts w:cstheme="minorHAnsi"/>
        </w:rPr>
        <w:t xml:space="preserve">  </w:t>
      </w:r>
    </w:p>
    <w:p w14:paraId="03F0DBBF" w14:textId="590BAC95" w:rsidR="0084146C" w:rsidRDefault="00611964" w:rsidP="00E619E6">
      <w:pPr>
        <w:spacing w:after="0" w:line="259" w:lineRule="auto"/>
        <w:ind w:left="2160"/>
        <w:rPr>
          <w:rFonts w:cstheme="minorHAnsi"/>
        </w:rPr>
      </w:pPr>
      <w:r>
        <w:rPr>
          <w:rFonts w:cstheme="minorHAnsi"/>
        </w:rPr>
        <w:t xml:space="preserve">         </w:t>
      </w:r>
      <w:r w:rsidR="0084146C" w:rsidRPr="0084146C">
        <w:rPr>
          <w:rFonts w:cstheme="minorHAnsi"/>
        </w:rPr>
        <w:t xml:space="preserve">license fees, and other such levies imposed outside the </w:t>
      </w:r>
      <w:r w:rsidR="00AA1778" w:rsidRPr="0084146C">
        <w:rPr>
          <w:rFonts w:cstheme="minorHAnsi"/>
        </w:rPr>
        <w:t>purchaser’s</w:t>
      </w:r>
      <w:r w:rsidR="00AA1778">
        <w:rPr>
          <w:rFonts w:cstheme="minorHAnsi"/>
        </w:rPr>
        <w:t xml:space="preserve"> country</w:t>
      </w:r>
      <w:r w:rsidR="0084146C" w:rsidRPr="0084146C">
        <w:rPr>
          <w:rFonts w:cstheme="minorHAnsi"/>
        </w:rPr>
        <w:t>.</w:t>
      </w:r>
    </w:p>
    <w:p w14:paraId="4A2AD653" w14:textId="77777777" w:rsidR="0084146C" w:rsidRPr="0084146C" w:rsidRDefault="0084146C" w:rsidP="0084146C">
      <w:pPr>
        <w:spacing w:after="0" w:line="259" w:lineRule="auto"/>
        <w:ind w:left="1440" w:firstLine="720"/>
        <w:rPr>
          <w:rFonts w:cstheme="minorHAnsi"/>
        </w:rPr>
      </w:pPr>
    </w:p>
    <w:p w14:paraId="686D00DF" w14:textId="6D1EDFD3" w:rsidR="00E911AB" w:rsidRDefault="00E911AB" w:rsidP="00E911AB">
      <w:pPr>
        <w:spacing w:after="0" w:line="259" w:lineRule="auto"/>
        <w:ind w:left="1440" w:firstLine="720"/>
        <w:rPr>
          <w:rFonts w:cstheme="minorHAnsi"/>
        </w:rPr>
      </w:pPr>
      <w:r>
        <w:rPr>
          <w:rFonts w:cstheme="minorHAnsi"/>
        </w:rPr>
        <w:t>3</w:t>
      </w:r>
      <w:r w:rsidR="0084146C">
        <w:rPr>
          <w:rFonts w:cstheme="minorHAnsi"/>
        </w:rPr>
        <w:t xml:space="preserve">2.2 </w:t>
      </w:r>
      <w:r w:rsidR="0084146C" w:rsidRPr="0084146C">
        <w:rPr>
          <w:rFonts w:cstheme="minorHAnsi"/>
        </w:rPr>
        <w:t xml:space="preserve">A local supplier shall be entirely responsible for all taxes, duties, </w:t>
      </w:r>
      <w:r w:rsidR="00AA1778" w:rsidRPr="0084146C">
        <w:rPr>
          <w:rFonts w:cstheme="minorHAnsi"/>
        </w:rPr>
        <w:t>license</w:t>
      </w:r>
      <w:r w:rsidR="00AA1778">
        <w:rPr>
          <w:rFonts w:cstheme="minorHAnsi"/>
        </w:rPr>
        <w:t xml:space="preserve"> </w:t>
      </w:r>
    </w:p>
    <w:p w14:paraId="38C7593B" w14:textId="2DAC99A6" w:rsidR="0084146C" w:rsidRDefault="00611964" w:rsidP="00E911AB">
      <w:pPr>
        <w:spacing w:after="0" w:line="259" w:lineRule="auto"/>
        <w:ind w:left="1440" w:firstLine="720"/>
        <w:rPr>
          <w:rFonts w:cstheme="minorHAnsi"/>
        </w:rPr>
      </w:pPr>
      <w:r>
        <w:rPr>
          <w:rFonts w:cstheme="minorHAnsi"/>
        </w:rPr>
        <w:t xml:space="preserve">         </w:t>
      </w:r>
      <w:r w:rsidR="00AA1778">
        <w:rPr>
          <w:rFonts w:cstheme="minorHAnsi"/>
        </w:rPr>
        <w:t>fees</w:t>
      </w:r>
      <w:r w:rsidR="0084146C" w:rsidRPr="0084146C">
        <w:rPr>
          <w:rFonts w:cstheme="minorHAnsi"/>
        </w:rPr>
        <w:t>, etc., incurred until delivery of the contracted goods to the</w:t>
      </w:r>
      <w:r w:rsidR="0084146C">
        <w:rPr>
          <w:rFonts w:cstheme="minorHAnsi"/>
        </w:rPr>
        <w:t xml:space="preserve"> </w:t>
      </w:r>
      <w:r w:rsidR="0084146C" w:rsidRPr="0084146C">
        <w:rPr>
          <w:rFonts w:cstheme="minorHAnsi"/>
        </w:rPr>
        <w:t>purchaser.</w:t>
      </w:r>
    </w:p>
    <w:p w14:paraId="52B70DB1" w14:textId="77777777" w:rsidR="0084146C" w:rsidRPr="0084146C" w:rsidRDefault="0084146C" w:rsidP="0084146C">
      <w:pPr>
        <w:spacing w:after="0" w:line="259" w:lineRule="auto"/>
        <w:ind w:left="2160"/>
        <w:rPr>
          <w:rFonts w:cstheme="minorHAnsi"/>
        </w:rPr>
      </w:pPr>
    </w:p>
    <w:p w14:paraId="38DBF7C8" w14:textId="77777777" w:rsidR="00611964" w:rsidRDefault="0084146C" w:rsidP="00E619E6">
      <w:pPr>
        <w:spacing w:after="0" w:line="259" w:lineRule="auto"/>
        <w:ind w:left="2140"/>
        <w:rPr>
          <w:rFonts w:cstheme="minorHAnsi"/>
        </w:rPr>
      </w:pPr>
      <w:r>
        <w:rPr>
          <w:rFonts w:cstheme="minorHAnsi"/>
        </w:rPr>
        <w:t xml:space="preserve">32.3 </w:t>
      </w:r>
      <w:r w:rsidRPr="0084146C">
        <w:rPr>
          <w:rFonts w:cstheme="minorHAnsi"/>
        </w:rPr>
        <w:t xml:space="preserve">No contract shall be concluded with any bidder whose tax matters </w:t>
      </w:r>
      <w:r w:rsidR="003463CF" w:rsidRPr="0084146C">
        <w:rPr>
          <w:rFonts w:cstheme="minorHAnsi"/>
        </w:rPr>
        <w:t>are</w:t>
      </w:r>
      <w:r w:rsidR="003463CF">
        <w:rPr>
          <w:rFonts w:cstheme="minorHAnsi"/>
        </w:rPr>
        <w:t xml:space="preserve"> </w:t>
      </w:r>
      <w:r w:rsidR="00E619E6">
        <w:rPr>
          <w:rFonts w:cstheme="minorHAnsi"/>
        </w:rPr>
        <w:t xml:space="preserve"> </w:t>
      </w:r>
    </w:p>
    <w:p w14:paraId="6B65AF7B" w14:textId="77777777" w:rsidR="00611964" w:rsidRDefault="00E619E6" w:rsidP="00E619E6">
      <w:pPr>
        <w:spacing w:after="0" w:line="259" w:lineRule="auto"/>
        <w:ind w:left="2140"/>
        <w:rPr>
          <w:rFonts w:cstheme="minorHAnsi"/>
        </w:rPr>
      </w:pPr>
      <w:r>
        <w:rPr>
          <w:rFonts w:cstheme="minorHAnsi"/>
        </w:rPr>
        <w:t xml:space="preserve">       </w:t>
      </w:r>
      <w:r w:rsidR="00611964">
        <w:rPr>
          <w:rFonts w:cstheme="minorHAnsi"/>
        </w:rPr>
        <w:t xml:space="preserve">  </w:t>
      </w:r>
      <w:r w:rsidR="003463CF">
        <w:rPr>
          <w:rFonts w:cstheme="minorHAnsi"/>
        </w:rPr>
        <w:t>not</w:t>
      </w:r>
      <w:r w:rsidR="0084146C" w:rsidRPr="0084146C">
        <w:rPr>
          <w:rFonts w:cstheme="minorHAnsi"/>
        </w:rPr>
        <w:t xml:space="preserve"> in order. Prior to the award of a bid the Department must be in </w:t>
      </w:r>
      <w:r w:rsidR="0084146C">
        <w:rPr>
          <w:rFonts w:cstheme="minorHAnsi"/>
        </w:rPr>
        <w:t xml:space="preserve">  </w:t>
      </w:r>
      <w:r w:rsidR="00611964">
        <w:rPr>
          <w:rFonts w:cstheme="minorHAnsi"/>
        </w:rPr>
        <w:t xml:space="preserve">  </w:t>
      </w:r>
    </w:p>
    <w:p w14:paraId="7998D2A8" w14:textId="77777777" w:rsidR="00611964" w:rsidRDefault="00611964" w:rsidP="00E619E6">
      <w:pPr>
        <w:spacing w:after="0" w:line="259" w:lineRule="auto"/>
        <w:ind w:left="2140"/>
        <w:rPr>
          <w:rFonts w:cstheme="minorHAnsi"/>
        </w:rPr>
      </w:pPr>
      <w:r>
        <w:rPr>
          <w:rFonts w:cstheme="minorHAnsi"/>
        </w:rPr>
        <w:t xml:space="preserve">         </w:t>
      </w:r>
      <w:r w:rsidR="0084146C" w:rsidRPr="0084146C">
        <w:rPr>
          <w:rFonts w:cstheme="minorHAnsi"/>
        </w:rPr>
        <w:t xml:space="preserve">possession of a tax clearance certificate, submitted by the bidder. </w:t>
      </w:r>
      <w:r w:rsidR="00AA1778" w:rsidRPr="0084146C">
        <w:rPr>
          <w:rFonts w:cstheme="minorHAnsi"/>
        </w:rPr>
        <w:t>This</w:t>
      </w:r>
      <w:r w:rsidR="00AA1778">
        <w:rPr>
          <w:rFonts w:cstheme="minorHAnsi"/>
        </w:rPr>
        <w:t xml:space="preserve"> </w:t>
      </w:r>
    </w:p>
    <w:p w14:paraId="5395104C" w14:textId="4F27D9BC" w:rsidR="0084146C" w:rsidRDefault="00611964" w:rsidP="00E619E6">
      <w:pPr>
        <w:spacing w:after="0" w:line="259" w:lineRule="auto"/>
        <w:ind w:left="2140"/>
        <w:rPr>
          <w:rFonts w:cstheme="minorHAnsi"/>
        </w:rPr>
      </w:pPr>
      <w:r>
        <w:rPr>
          <w:rFonts w:cstheme="minorHAnsi"/>
        </w:rPr>
        <w:t xml:space="preserve">         </w:t>
      </w:r>
      <w:r w:rsidR="00AA1778">
        <w:rPr>
          <w:rFonts w:cstheme="minorHAnsi"/>
        </w:rPr>
        <w:t>certificate</w:t>
      </w:r>
      <w:r w:rsidR="0084146C" w:rsidRPr="0084146C">
        <w:rPr>
          <w:rFonts w:cstheme="minorHAnsi"/>
        </w:rPr>
        <w:t xml:space="preserve"> must be an original issued by the South African </w:t>
      </w:r>
      <w:r w:rsidR="003463CF" w:rsidRPr="0084146C">
        <w:rPr>
          <w:rFonts w:cstheme="minorHAnsi"/>
        </w:rPr>
        <w:t>Revenue</w:t>
      </w:r>
      <w:r w:rsidR="003463CF">
        <w:rPr>
          <w:rFonts w:cstheme="minorHAnsi"/>
        </w:rPr>
        <w:t xml:space="preserve"> Services</w:t>
      </w:r>
      <w:r w:rsidR="0084146C" w:rsidRPr="0084146C">
        <w:rPr>
          <w:rFonts w:cstheme="minorHAnsi"/>
        </w:rPr>
        <w:t>.</w:t>
      </w:r>
    </w:p>
    <w:p w14:paraId="189F1B03" w14:textId="77777777" w:rsidR="00E911AB" w:rsidRDefault="00E911AB" w:rsidP="003463CF">
      <w:pPr>
        <w:spacing w:after="0" w:line="259" w:lineRule="auto"/>
        <w:rPr>
          <w:rFonts w:cstheme="minorHAnsi"/>
          <w:b/>
        </w:rPr>
      </w:pPr>
    </w:p>
    <w:p w14:paraId="58896526" w14:textId="77777777" w:rsidR="00601C1F" w:rsidRDefault="00601C1F" w:rsidP="003463CF">
      <w:pPr>
        <w:spacing w:after="0" w:line="259" w:lineRule="auto"/>
        <w:rPr>
          <w:rFonts w:cstheme="minorHAnsi"/>
          <w:b/>
        </w:rPr>
      </w:pPr>
    </w:p>
    <w:p w14:paraId="2ADC0F0B" w14:textId="77777777" w:rsidR="003463CF" w:rsidRDefault="003463CF" w:rsidP="003463CF">
      <w:pPr>
        <w:spacing w:after="0" w:line="259" w:lineRule="auto"/>
        <w:rPr>
          <w:rFonts w:cstheme="minorHAnsi"/>
        </w:rPr>
      </w:pPr>
      <w:r>
        <w:rPr>
          <w:rFonts w:cstheme="minorHAnsi"/>
          <w:b/>
        </w:rPr>
        <w:lastRenderedPageBreak/>
        <w:t>33. National</w:t>
      </w:r>
      <w:r>
        <w:rPr>
          <w:rFonts w:cstheme="minorHAnsi"/>
          <w:b/>
        </w:rPr>
        <w:tab/>
      </w:r>
      <w:r>
        <w:rPr>
          <w:rFonts w:cstheme="minorHAnsi"/>
          <w:b/>
        </w:rPr>
        <w:tab/>
      </w:r>
      <w:r w:rsidR="00C65A5B">
        <w:rPr>
          <w:rFonts w:cstheme="minorHAnsi"/>
        </w:rPr>
        <w:t xml:space="preserve">33.1 </w:t>
      </w:r>
      <w:r w:rsidR="00C65A5B" w:rsidRPr="004F4734">
        <w:rPr>
          <w:rFonts w:cstheme="minorHAnsi"/>
        </w:rPr>
        <w:t>The NIP Programme administered by the Department of Trade and</w:t>
      </w:r>
    </w:p>
    <w:p w14:paraId="5739E160" w14:textId="77777777" w:rsidR="003463CF" w:rsidRDefault="003463CF" w:rsidP="003463CF">
      <w:pPr>
        <w:spacing w:after="0" w:line="259" w:lineRule="auto"/>
        <w:rPr>
          <w:rFonts w:cstheme="minorHAnsi"/>
        </w:rPr>
      </w:pPr>
      <w:r>
        <w:rPr>
          <w:rFonts w:cstheme="minorHAnsi"/>
        </w:rPr>
        <w:t xml:space="preserve">      </w:t>
      </w:r>
      <w:r>
        <w:rPr>
          <w:rFonts w:cstheme="minorHAnsi"/>
          <w:b/>
        </w:rPr>
        <w:t>Industrial</w:t>
      </w:r>
      <w:r>
        <w:rPr>
          <w:rFonts w:cstheme="minorHAnsi"/>
          <w:b/>
        </w:rPr>
        <w:tab/>
      </w:r>
      <w:r>
        <w:rPr>
          <w:rFonts w:cstheme="minorHAnsi"/>
          <w:b/>
        </w:rPr>
        <w:tab/>
        <w:t xml:space="preserve">         </w:t>
      </w:r>
      <w:r w:rsidR="00C65A5B">
        <w:rPr>
          <w:rFonts w:cstheme="minorHAnsi"/>
        </w:rPr>
        <w:t xml:space="preserve">Industry </w:t>
      </w:r>
      <w:proofErr w:type="gramStart"/>
      <w:r w:rsidR="00C65A5B">
        <w:rPr>
          <w:rFonts w:cstheme="minorHAnsi"/>
        </w:rPr>
        <w:t>shall</w:t>
      </w:r>
      <w:proofErr w:type="gramEnd"/>
      <w:r w:rsidR="00C65A5B">
        <w:rPr>
          <w:rFonts w:cstheme="minorHAnsi"/>
        </w:rPr>
        <w:t xml:space="preserve"> </w:t>
      </w:r>
      <w:r w:rsidR="00C65A5B" w:rsidRPr="004F4734">
        <w:rPr>
          <w:rFonts w:cstheme="minorHAnsi"/>
        </w:rPr>
        <w:t>applicable to all contracts that are subject to the</w:t>
      </w:r>
      <w:r w:rsidR="00C65A5B">
        <w:rPr>
          <w:rFonts w:cstheme="minorHAnsi"/>
          <w:b/>
        </w:rPr>
        <w:t xml:space="preserve"> </w:t>
      </w:r>
      <w:r w:rsidR="00C65A5B" w:rsidRPr="004F4734">
        <w:rPr>
          <w:rFonts w:cstheme="minorHAnsi"/>
        </w:rPr>
        <w:t>NIP</w:t>
      </w:r>
    </w:p>
    <w:p w14:paraId="62880B8C" w14:textId="77777777" w:rsidR="003463CF" w:rsidRDefault="003463CF" w:rsidP="003463CF">
      <w:pPr>
        <w:spacing w:after="0" w:line="259" w:lineRule="auto"/>
        <w:rPr>
          <w:rFonts w:cstheme="minorHAnsi"/>
          <w:b/>
        </w:rPr>
      </w:pPr>
      <w:r>
        <w:rPr>
          <w:rFonts w:cstheme="minorHAnsi"/>
        </w:rPr>
        <w:t xml:space="preserve">      </w:t>
      </w:r>
      <w:r w:rsidR="00E911AB">
        <w:rPr>
          <w:rFonts w:cstheme="minorHAnsi"/>
          <w:b/>
        </w:rPr>
        <w:t>Participation (</w:t>
      </w:r>
      <w:proofErr w:type="gramStart"/>
      <w:r w:rsidR="00E911AB">
        <w:rPr>
          <w:rFonts w:cstheme="minorHAnsi"/>
          <w:b/>
        </w:rPr>
        <w:t xml:space="preserve">NIP)   </w:t>
      </w:r>
      <w:proofErr w:type="gramEnd"/>
      <w:r w:rsidR="00E911AB">
        <w:rPr>
          <w:rFonts w:cstheme="minorHAnsi"/>
          <w:b/>
        </w:rPr>
        <w:t xml:space="preserve">  </w:t>
      </w:r>
      <w:r w:rsidR="00C65A5B">
        <w:rPr>
          <w:rFonts w:cstheme="minorHAnsi"/>
          <w:b/>
        </w:rPr>
        <w:t xml:space="preserve">        </w:t>
      </w:r>
      <w:r w:rsidR="00C65A5B" w:rsidRPr="004F4734">
        <w:rPr>
          <w:rFonts w:cstheme="minorHAnsi"/>
        </w:rPr>
        <w:t>obligation.</w:t>
      </w:r>
    </w:p>
    <w:p w14:paraId="182FD460" w14:textId="77777777" w:rsidR="003463CF" w:rsidRDefault="003463CF" w:rsidP="00AA1778">
      <w:pPr>
        <w:spacing w:after="0" w:line="259" w:lineRule="auto"/>
        <w:rPr>
          <w:rFonts w:cstheme="minorHAnsi"/>
        </w:rPr>
      </w:pPr>
      <w:r>
        <w:rPr>
          <w:rFonts w:cstheme="minorHAnsi"/>
          <w:b/>
        </w:rPr>
        <w:t xml:space="preserve">      </w:t>
      </w:r>
      <w:r w:rsidRPr="0084146C">
        <w:rPr>
          <w:rFonts w:cstheme="minorHAnsi"/>
          <w:b/>
        </w:rPr>
        <w:t>Programme</w:t>
      </w:r>
    </w:p>
    <w:p w14:paraId="74B3A46E" w14:textId="42250542" w:rsidR="0084146C" w:rsidRPr="0084146C" w:rsidRDefault="0084146C" w:rsidP="00611964">
      <w:pPr>
        <w:spacing w:after="0" w:line="259" w:lineRule="auto"/>
        <w:ind w:left="2160"/>
        <w:rPr>
          <w:rFonts w:cstheme="minorHAnsi"/>
          <w:b/>
        </w:rPr>
      </w:pPr>
      <w:r>
        <w:rPr>
          <w:rFonts w:cstheme="minorHAnsi"/>
        </w:rPr>
        <w:t xml:space="preserve">   </w:t>
      </w:r>
      <w:r w:rsidR="00E619E6">
        <w:rPr>
          <w:rFonts w:cstheme="minorHAnsi"/>
        </w:rPr>
        <w:t xml:space="preserve">   </w:t>
      </w:r>
      <w:r>
        <w:rPr>
          <w:rFonts w:cstheme="minorHAnsi"/>
          <w:b/>
        </w:rPr>
        <w:t xml:space="preserve">     </w:t>
      </w:r>
    </w:p>
    <w:p w14:paraId="2AB80813" w14:textId="77777777" w:rsidR="002A53C3" w:rsidRPr="00C65A5B" w:rsidRDefault="0084146C" w:rsidP="00601C1F">
      <w:pPr>
        <w:spacing w:after="0" w:line="240" w:lineRule="auto"/>
        <w:ind w:left="-180"/>
        <w:rPr>
          <w:rFonts w:cstheme="minorHAnsi"/>
          <w:b/>
          <w:lang w:val="en-US"/>
        </w:rPr>
      </w:pPr>
      <w:r w:rsidRPr="0084146C">
        <w:rPr>
          <w:rFonts w:cstheme="minorHAnsi"/>
        </w:rPr>
        <w:t xml:space="preserve"> </w:t>
      </w:r>
      <w:r w:rsidR="002A53C3">
        <w:rPr>
          <w:rFonts w:cstheme="minorHAnsi"/>
          <w:b/>
          <w:lang w:val="en-US"/>
        </w:rPr>
        <w:t xml:space="preserve"> </w:t>
      </w:r>
      <w:r w:rsidR="00C65A5B">
        <w:rPr>
          <w:rFonts w:cstheme="minorHAnsi"/>
          <w:b/>
          <w:lang w:val="en-US"/>
        </w:rPr>
        <w:t xml:space="preserve">34. </w:t>
      </w:r>
      <w:r w:rsidR="002A53C3" w:rsidRPr="002A53C3">
        <w:rPr>
          <w:rFonts w:cstheme="minorHAnsi"/>
          <w:b/>
          <w:lang w:val="en-US"/>
        </w:rPr>
        <w:t>Prohibition</w:t>
      </w:r>
      <w:r w:rsidR="00E619E6">
        <w:rPr>
          <w:rFonts w:cstheme="minorHAnsi"/>
          <w:b/>
          <w:lang w:val="en-US"/>
        </w:rPr>
        <w:t xml:space="preserve"> </w:t>
      </w:r>
      <w:r w:rsidR="002A53C3" w:rsidRPr="002A53C3">
        <w:rPr>
          <w:rFonts w:cstheme="minorHAnsi"/>
          <w:b/>
          <w:lang w:val="en-US"/>
        </w:rPr>
        <w:t xml:space="preserve">of </w:t>
      </w:r>
      <w:r w:rsidR="002A53C3">
        <w:rPr>
          <w:rFonts w:cstheme="minorHAnsi"/>
          <w:b/>
          <w:lang w:val="en-US"/>
        </w:rPr>
        <w:t xml:space="preserve">   </w:t>
      </w:r>
      <w:r w:rsidR="00C65A5B">
        <w:rPr>
          <w:rFonts w:cstheme="minorHAnsi"/>
          <w:b/>
          <w:lang w:val="en-US"/>
        </w:rPr>
        <w:t xml:space="preserve">      </w:t>
      </w:r>
      <w:r w:rsidR="00C65A5B" w:rsidRPr="002A53C3">
        <w:rPr>
          <w:rFonts w:cstheme="minorHAnsi"/>
          <w:lang w:val="en-US"/>
        </w:rPr>
        <w:t>34.1</w:t>
      </w:r>
      <w:r w:rsidR="00C65A5B">
        <w:rPr>
          <w:rFonts w:cstheme="minorHAnsi"/>
          <w:b/>
          <w:lang w:val="en-US"/>
        </w:rPr>
        <w:t xml:space="preserve"> </w:t>
      </w:r>
      <w:r w:rsidR="00C65A5B" w:rsidRPr="004F4734">
        <w:rPr>
          <w:rFonts w:cstheme="minorHAnsi"/>
        </w:rPr>
        <w:t>In terms of section 4 (1) (b) (iii) of the Competiti</w:t>
      </w:r>
      <w:r w:rsidR="00C65A5B">
        <w:rPr>
          <w:rFonts w:cstheme="minorHAnsi"/>
        </w:rPr>
        <w:t>on Act No. 89 o</w:t>
      </w:r>
      <w:r w:rsidR="00E619E6">
        <w:rPr>
          <w:rFonts w:cstheme="minorHAnsi"/>
          <w:b/>
          <w:lang w:val="en-US"/>
        </w:rPr>
        <w:t xml:space="preserve">                        </w:t>
      </w:r>
      <w:r w:rsidR="002A53C3">
        <w:rPr>
          <w:rFonts w:cstheme="minorHAnsi"/>
          <w:b/>
          <w:lang w:val="en-US"/>
        </w:rPr>
        <w:t xml:space="preserve">  </w:t>
      </w:r>
    </w:p>
    <w:p w14:paraId="711A7AF8" w14:textId="77777777" w:rsidR="002A53C3" w:rsidRDefault="00C65A5B" w:rsidP="00601C1F">
      <w:pPr>
        <w:pStyle w:val="ListParagraph"/>
        <w:spacing w:after="0" w:line="259" w:lineRule="auto"/>
        <w:ind w:left="90"/>
        <w:rPr>
          <w:rFonts w:cstheme="minorHAnsi"/>
          <w:b/>
          <w:lang w:val="en-US"/>
        </w:rPr>
      </w:pPr>
      <w:r>
        <w:rPr>
          <w:rFonts w:cstheme="minorHAnsi"/>
          <w:b/>
          <w:lang w:val="en-US"/>
        </w:rPr>
        <w:t xml:space="preserve">   </w:t>
      </w:r>
      <w:r w:rsidR="002A53C3" w:rsidRPr="002A53C3">
        <w:rPr>
          <w:rFonts w:cstheme="minorHAnsi"/>
          <w:b/>
          <w:lang w:val="en-US"/>
        </w:rPr>
        <w:t xml:space="preserve">Restrictive </w:t>
      </w:r>
      <w:r>
        <w:rPr>
          <w:rFonts w:cstheme="minorHAnsi"/>
          <w:b/>
          <w:lang w:val="en-US"/>
        </w:rPr>
        <w:t xml:space="preserve">                    </w:t>
      </w:r>
      <w:r w:rsidR="002A53C3">
        <w:rPr>
          <w:rFonts w:cstheme="minorHAnsi"/>
          <w:b/>
          <w:lang w:val="en-US"/>
        </w:rPr>
        <w:t xml:space="preserve">   </w:t>
      </w:r>
      <w:r w:rsidR="002A53C3" w:rsidRPr="004F4734">
        <w:rPr>
          <w:rFonts w:asciiTheme="minorHAnsi" w:hAnsiTheme="minorHAnsi" w:cstheme="minorHAnsi"/>
        </w:rPr>
        <w:t>1998, as amended, an agreement between, or concerted</w:t>
      </w:r>
    </w:p>
    <w:p w14:paraId="1FEC7388" w14:textId="257B2A33" w:rsidR="002A53C3" w:rsidRDefault="00C65A5B" w:rsidP="00601C1F">
      <w:pPr>
        <w:pStyle w:val="ListParagraph"/>
        <w:spacing w:after="0" w:line="259" w:lineRule="auto"/>
        <w:ind w:left="90"/>
        <w:rPr>
          <w:rFonts w:asciiTheme="minorHAnsi" w:hAnsiTheme="minorHAnsi" w:cstheme="minorHAnsi"/>
        </w:rPr>
      </w:pPr>
      <w:r>
        <w:rPr>
          <w:rFonts w:cstheme="minorHAnsi"/>
          <w:b/>
          <w:lang w:val="en-US"/>
        </w:rPr>
        <w:t xml:space="preserve">   </w:t>
      </w:r>
      <w:r w:rsidR="002A53C3" w:rsidRPr="002A53C3">
        <w:rPr>
          <w:rFonts w:cstheme="minorHAnsi"/>
          <w:b/>
          <w:lang w:val="en-US"/>
        </w:rPr>
        <w:t>Practices</w:t>
      </w:r>
      <w:r w:rsidR="002A53C3">
        <w:rPr>
          <w:rFonts w:cstheme="minorHAnsi"/>
          <w:b/>
          <w:lang w:val="en-US"/>
        </w:rPr>
        <w:tab/>
      </w:r>
      <w:r w:rsidR="002A53C3">
        <w:rPr>
          <w:rFonts w:cstheme="minorHAnsi"/>
          <w:b/>
          <w:lang w:val="en-US"/>
        </w:rPr>
        <w:tab/>
        <w:t xml:space="preserve">    </w:t>
      </w:r>
      <w:r>
        <w:rPr>
          <w:rFonts w:cstheme="minorHAnsi"/>
          <w:b/>
          <w:lang w:val="en-US"/>
        </w:rPr>
        <w:t xml:space="preserve"> </w:t>
      </w:r>
      <w:r w:rsidR="002A53C3" w:rsidRPr="004F4734">
        <w:rPr>
          <w:rFonts w:asciiTheme="minorHAnsi" w:hAnsiTheme="minorHAnsi" w:cstheme="minorHAnsi"/>
        </w:rPr>
        <w:t>practice by, firms, or a decision by an association of firms, is</w:t>
      </w:r>
    </w:p>
    <w:p w14:paraId="4D18F090" w14:textId="71C83338" w:rsidR="002A53C3" w:rsidRDefault="002A53C3" w:rsidP="002A53C3">
      <w:pPr>
        <w:pStyle w:val="ListParagraph"/>
        <w:spacing w:after="160" w:line="259" w:lineRule="auto"/>
        <w:ind w:left="284"/>
        <w:rPr>
          <w:rFonts w:asciiTheme="minorHAnsi" w:hAnsiTheme="minorHAnsi" w:cstheme="minorHAnsi"/>
        </w:rPr>
      </w:pPr>
      <w:r>
        <w:rPr>
          <w:rFonts w:cstheme="minorHAnsi"/>
          <w:b/>
          <w:lang w:val="en-US"/>
        </w:rPr>
        <w:tab/>
      </w:r>
      <w:r>
        <w:rPr>
          <w:rFonts w:cstheme="minorHAnsi"/>
          <w:b/>
          <w:lang w:val="en-US"/>
        </w:rPr>
        <w:tab/>
      </w:r>
      <w:r>
        <w:rPr>
          <w:rFonts w:cstheme="minorHAnsi"/>
          <w:b/>
          <w:lang w:val="en-US"/>
        </w:rPr>
        <w:tab/>
        <w:t xml:space="preserve">     </w:t>
      </w:r>
      <w:r w:rsidRPr="004F4734">
        <w:rPr>
          <w:rFonts w:asciiTheme="minorHAnsi" w:hAnsiTheme="minorHAnsi" w:cstheme="minorHAnsi"/>
        </w:rPr>
        <w:t xml:space="preserve">prohibited if it is between parties in a horizontal relationship and if a </w:t>
      </w:r>
    </w:p>
    <w:p w14:paraId="50D19B14" w14:textId="317176E0" w:rsidR="002A53C3" w:rsidRDefault="002A53C3" w:rsidP="002A53C3">
      <w:pPr>
        <w:pStyle w:val="ListParagraph"/>
        <w:spacing w:after="160" w:line="259" w:lineRule="auto"/>
        <w:ind w:left="284"/>
        <w:rPr>
          <w:rFonts w:cstheme="minorHAnsi"/>
          <w:lang w:val="en-U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65A5B">
        <w:rPr>
          <w:rFonts w:asciiTheme="minorHAnsi" w:hAnsiTheme="minorHAnsi" w:cstheme="minorHAnsi"/>
        </w:rPr>
        <w:t xml:space="preserve"> </w:t>
      </w:r>
      <w:r>
        <w:rPr>
          <w:rFonts w:asciiTheme="minorHAnsi" w:hAnsiTheme="minorHAnsi" w:cstheme="minorHAnsi"/>
        </w:rPr>
        <w:t xml:space="preserve">   </w:t>
      </w:r>
      <w:r w:rsidRPr="004F4734">
        <w:rPr>
          <w:rFonts w:asciiTheme="minorHAnsi" w:hAnsiTheme="minorHAnsi" w:cstheme="minorHAnsi"/>
        </w:rPr>
        <w:t>bidder (s) is / are or a contractor(s) was / were involved in</w:t>
      </w:r>
      <w:r>
        <w:rPr>
          <w:rFonts w:cstheme="minorHAnsi"/>
          <w:b/>
          <w:lang w:val="en-US"/>
        </w:rPr>
        <w:t xml:space="preserve"> </w:t>
      </w:r>
      <w:r>
        <w:rPr>
          <w:rFonts w:cstheme="minorHAnsi"/>
          <w:lang w:val="en-US"/>
        </w:rPr>
        <w:t>collusive</w:t>
      </w:r>
    </w:p>
    <w:p w14:paraId="14373525" w14:textId="3F268FF1" w:rsidR="002A53C3" w:rsidRDefault="002A53C3" w:rsidP="002A53C3">
      <w:pPr>
        <w:pStyle w:val="ListParagraph"/>
        <w:spacing w:after="160" w:line="259" w:lineRule="auto"/>
        <w:ind w:left="284"/>
        <w:rPr>
          <w:rFonts w:cstheme="minorHAnsi"/>
          <w:lang w:val="en-US"/>
        </w:rPr>
      </w:pPr>
      <w:r>
        <w:rPr>
          <w:rFonts w:cstheme="minorHAnsi"/>
          <w:lang w:val="en-US"/>
        </w:rPr>
        <w:tab/>
      </w:r>
      <w:r>
        <w:rPr>
          <w:rFonts w:cstheme="minorHAnsi"/>
          <w:lang w:val="en-US"/>
        </w:rPr>
        <w:tab/>
      </w:r>
      <w:r>
        <w:rPr>
          <w:rFonts w:cstheme="minorHAnsi"/>
          <w:lang w:val="en-US"/>
        </w:rPr>
        <w:tab/>
        <w:t xml:space="preserve">    </w:t>
      </w:r>
      <w:r w:rsidR="00C65A5B">
        <w:rPr>
          <w:rFonts w:cstheme="minorHAnsi"/>
          <w:lang w:val="en-US"/>
        </w:rPr>
        <w:t xml:space="preserve"> </w:t>
      </w:r>
      <w:r>
        <w:rPr>
          <w:rFonts w:cstheme="minorHAnsi"/>
          <w:lang w:val="en-US"/>
        </w:rPr>
        <w:t>bidding (or bid rigging).</w:t>
      </w:r>
    </w:p>
    <w:p w14:paraId="5CCB6716" w14:textId="1C82B728" w:rsidR="00752811" w:rsidRDefault="00752811" w:rsidP="002A53C3">
      <w:pPr>
        <w:pStyle w:val="ListParagraph"/>
        <w:spacing w:after="160" w:line="259" w:lineRule="auto"/>
        <w:ind w:left="284"/>
        <w:rPr>
          <w:rFonts w:cstheme="minorHAnsi"/>
          <w:lang w:val="en-US"/>
        </w:rPr>
      </w:pPr>
    </w:p>
    <w:p w14:paraId="24FE8EFB" w14:textId="77777777" w:rsidR="00C531A3" w:rsidRDefault="00C531A3" w:rsidP="002A53C3">
      <w:pPr>
        <w:pStyle w:val="ListParagraph"/>
        <w:spacing w:after="160" w:line="259" w:lineRule="auto"/>
        <w:ind w:left="284"/>
        <w:rPr>
          <w:rFonts w:cstheme="minorHAnsi"/>
          <w:lang w:val="en-US"/>
        </w:rPr>
      </w:pPr>
    </w:p>
    <w:p w14:paraId="54BFF20C" w14:textId="77777777" w:rsidR="00C531A3" w:rsidRDefault="00C531A3" w:rsidP="00613AB1">
      <w:pPr>
        <w:pStyle w:val="ListParagraph"/>
        <w:numPr>
          <w:ilvl w:val="1"/>
          <w:numId w:val="33"/>
        </w:numPr>
        <w:spacing w:after="160" w:line="259" w:lineRule="auto"/>
        <w:rPr>
          <w:rFonts w:cstheme="minorHAnsi"/>
          <w:lang w:val="en-US"/>
        </w:rPr>
      </w:pPr>
      <w:r>
        <w:rPr>
          <w:rFonts w:cstheme="minorHAnsi"/>
          <w:lang w:val="en-US"/>
        </w:rPr>
        <w:t xml:space="preserve">If a bidder(s) or contractor(s), based on reasonable grounds or evidence </w:t>
      </w:r>
    </w:p>
    <w:p w14:paraId="62B59F68" w14:textId="77777777" w:rsidR="00C531A3" w:rsidRDefault="00C531A3" w:rsidP="00C531A3">
      <w:pPr>
        <w:pStyle w:val="ListParagraph"/>
        <w:spacing w:after="160" w:line="259" w:lineRule="auto"/>
        <w:ind w:left="2604"/>
        <w:rPr>
          <w:rFonts w:cstheme="minorHAnsi"/>
          <w:lang w:val="en-US"/>
        </w:rPr>
      </w:pPr>
      <w:r>
        <w:rPr>
          <w:rFonts w:cstheme="minorHAnsi"/>
          <w:lang w:val="en-US"/>
        </w:rPr>
        <w:t>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391A719" w14:textId="77777777" w:rsidR="00611964" w:rsidRDefault="00611964" w:rsidP="00C531A3">
      <w:pPr>
        <w:pStyle w:val="ListParagraph"/>
        <w:spacing w:after="160" w:line="259" w:lineRule="auto"/>
        <w:ind w:left="2604"/>
        <w:rPr>
          <w:rFonts w:cstheme="minorHAnsi"/>
          <w:lang w:val="en-US"/>
        </w:rPr>
      </w:pPr>
    </w:p>
    <w:p w14:paraId="68BB63B8" w14:textId="77777777" w:rsidR="00B824D7" w:rsidRPr="00B824D7" w:rsidRDefault="00B824D7" w:rsidP="00613AB1">
      <w:pPr>
        <w:pStyle w:val="ListParagraph"/>
        <w:widowControl w:val="0"/>
        <w:numPr>
          <w:ilvl w:val="1"/>
          <w:numId w:val="33"/>
        </w:numPr>
        <w:tabs>
          <w:tab w:val="left" w:pos="2952"/>
        </w:tabs>
        <w:autoSpaceDE w:val="0"/>
        <w:autoSpaceDN w:val="0"/>
        <w:spacing w:before="77" w:after="0" w:line="240" w:lineRule="auto"/>
        <w:ind w:right="116"/>
        <w:rPr>
          <w:rFonts w:cstheme="minorHAnsi"/>
        </w:rPr>
      </w:pPr>
      <w:r w:rsidRPr="00B824D7">
        <w:rPr>
          <w:rFonts w:cstheme="minorHAnsi"/>
        </w:rPr>
        <w:t xml:space="preserve">If a bidder(s) or contractor(s), has / have been found guilty by the </w:t>
      </w:r>
    </w:p>
    <w:p w14:paraId="77ED7DC1" w14:textId="77777777" w:rsidR="00DB3CB3" w:rsidRDefault="00B824D7" w:rsidP="00B824D7">
      <w:pPr>
        <w:pStyle w:val="ListParagraph"/>
        <w:widowControl w:val="0"/>
        <w:tabs>
          <w:tab w:val="left" w:pos="2952"/>
        </w:tabs>
        <w:autoSpaceDE w:val="0"/>
        <w:autoSpaceDN w:val="0"/>
        <w:spacing w:before="77" w:after="0" w:line="240" w:lineRule="auto"/>
        <w:ind w:left="2604" w:right="116"/>
        <w:rPr>
          <w:rFonts w:cstheme="minorHAnsi"/>
        </w:rPr>
      </w:pPr>
      <w:r w:rsidRPr="00B824D7">
        <w:rPr>
          <w:rFonts w:cstheme="minorHAnsi"/>
        </w:rPr>
        <w:t>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B824D7">
        <w:rPr>
          <w:rFonts w:cstheme="minorHAnsi"/>
          <w:spacing w:val="-7"/>
        </w:rPr>
        <w:t xml:space="preserve"> </w:t>
      </w:r>
      <w:r w:rsidRPr="00B824D7">
        <w:rPr>
          <w:rFonts w:cstheme="minorHAnsi"/>
        </w:rPr>
        <w:t>concerned.</w:t>
      </w:r>
    </w:p>
    <w:p w14:paraId="6CFE553D" w14:textId="77777777" w:rsidR="00DB3CB3" w:rsidRDefault="00DB3CB3" w:rsidP="00A252FD">
      <w:pPr>
        <w:spacing w:after="160" w:line="259" w:lineRule="auto"/>
        <w:rPr>
          <w:rFonts w:cstheme="minorHAnsi"/>
        </w:rPr>
      </w:pPr>
    </w:p>
    <w:p w14:paraId="7418F660" w14:textId="1FED126E" w:rsidR="00BD5D5A" w:rsidRDefault="00BD5D5A" w:rsidP="00A252FD">
      <w:pPr>
        <w:spacing w:after="160" w:line="259" w:lineRule="auto"/>
        <w:rPr>
          <w:rFonts w:cstheme="minorHAnsi"/>
        </w:rPr>
      </w:pPr>
    </w:p>
    <w:p w14:paraId="64E8DBD4" w14:textId="635691F4" w:rsidR="00611964" w:rsidRDefault="00611964" w:rsidP="00A252FD">
      <w:pPr>
        <w:spacing w:after="160" w:line="259" w:lineRule="auto"/>
        <w:rPr>
          <w:rFonts w:cstheme="minorHAnsi"/>
        </w:rPr>
      </w:pPr>
    </w:p>
    <w:p w14:paraId="029D1EB4" w14:textId="77777777" w:rsidR="00A70F62" w:rsidRDefault="00A70F62" w:rsidP="00A252FD">
      <w:pPr>
        <w:spacing w:after="160" w:line="259" w:lineRule="auto"/>
        <w:rPr>
          <w:rFonts w:cstheme="minorHAnsi"/>
        </w:rPr>
      </w:pPr>
    </w:p>
    <w:p w14:paraId="23FBCE21" w14:textId="77777777" w:rsidR="007D2951" w:rsidRDefault="007D2951" w:rsidP="00A252FD">
      <w:pPr>
        <w:spacing w:after="160" w:line="259" w:lineRule="auto"/>
        <w:rPr>
          <w:rFonts w:cstheme="minorHAnsi"/>
        </w:rPr>
      </w:pPr>
    </w:p>
    <w:p w14:paraId="6CDB2758" w14:textId="77777777" w:rsidR="007D2951" w:rsidRDefault="007D2951" w:rsidP="00A252FD">
      <w:pPr>
        <w:spacing w:after="160" w:line="259" w:lineRule="auto"/>
        <w:rPr>
          <w:rFonts w:cstheme="minorHAnsi"/>
        </w:rPr>
      </w:pPr>
    </w:p>
    <w:p w14:paraId="2FA565FF" w14:textId="77777777" w:rsidR="007D2951" w:rsidRDefault="007D2951" w:rsidP="00A252FD">
      <w:pPr>
        <w:spacing w:after="160" w:line="259" w:lineRule="auto"/>
        <w:rPr>
          <w:rFonts w:cstheme="minorHAnsi"/>
        </w:rPr>
      </w:pPr>
    </w:p>
    <w:p w14:paraId="6F232661" w14:textId="77777777" w:rsidR="007D2951" w:rsidRDefault="007D2951" w:rsidP="00A252FD">
      <w:pPr>
        <w:spacing w:after="160" w:line="259" w:lineRule="auto"/>
        <w:rPr>
          <w:rFonts w:cstheme="minorHAnsi"/>
        </w:rPr>
      </w:pPr>
    </w:p>
    <w:p w14:paraId="18CDEACD" w14:textId="77777777" w:rsidR="007D2951" w:rsidRDefault="007D2951" w:rsidP="00A252FD">
      <w:pPr>
        <w:spacing w:after="160" w:line="259" w:lineRule="auto"/>
        <w:rPr>
          <w:rFonts w:cstheme="minorHAnsi"/>
        </w:rPr>
      </w:pPr>
    </w:p>
    <w:p w14:paraId="04E84B2E" w14:textId="77777777" w:rsidR="007D2951" w:rsidRDefault="007D2951" w:rsidP="00A252FD">
      <w:pPr>
        <w:spacing w:after="160" w:line="259" w:lineRule="auto"/>
        <w:rPr>
          <w:rFonts w:cstheme="minorHAnsi"/>
        </w:rPr>
      </w:pPr>
    </w:p>
    <w:p w14:paraId="2A306AD7" w14:textId="77777777" w:rsidR="007D2951" w:rsidRDefault="007D2951" w:rsidP="00A252FD">
      <w:pPr>
        <w:spacing w:after="160" w:line="259" w:lineRule="auto"/>
        <w:rPr>
          <w:rFonts w:cstheme="minorHAnsi"/>
        </w:rPr>
      </w:pPr>
    </w:p>
    <w:p w14:paraId="3B80D557" w14:textId="77777777" w:rsidR="007D2951" w:rsidRDefault="007D2951" w:rsidP="00A252FD">
      <w:pPr>
        <w:spacing w:after="160" w:line="259" w:lineRule="auto"/>
        <w:rPr>
          <w:rFonts w:cstheme="minorHAnsi"/>
        </w:rPr>
      </w:pPr>
    </w:p>
    <w:p w14:paraId="5D5EE675" w14:textId="77777777" w:rsidR="00A70F62" w:rsidRPr="00A70F62" w:rsidRDefault="00A70F62" w:rsidP="00A70F62">
      <w:pPr>
        <w:spacing w:after="160" w:line="259" w:lineRule="auto"/>
        <w:rPr>
          <w:rFonts w:cstheme="minorHAnsi"/>
          <w:b/>
          <w:lang w:val="en-GB"/>
        </w:rPr>
      </w:pPr>
      <w:r w:rsidRPr="00A70F62">
        <w:rPr>
          <w:rFonts w:cstheme="minorHAnsi"/>
          <w:b/>
          <w:lang w:val="en-GB"/>
        </w:rPr>
        <w:t xml:space="preserve">BID SPECIFICATION FOR THE APPOINTMENT OF SERVICE PROVIDER TO SUPPLY, INSTALL A HIGH-VOLUME DIGITAL COLOUR PRINTER WITH OFF-LINE (PERFECT BINDER AND SADDLE STITCHER/BOOKLET MAKER) FINISHING FOR STATISTICS SOUTH AFRICA (STATS SA) FOR A PERIOD OF 60 MONTHS ON A LEASE BASIS </w:t>
      </w:r>
    </w:p>
    <w:tbl>
      <w:tblPr>
        <w:tblStyle w:val="TableGrid"/>
        <w:tblW w:w="9639" w:type="dxa"/>
        <w:tblInd w:w="-5" w:type="dxa"/>
        <w:tblLook w:val="04A0" w:firstRow="1" w:lastRow="0" w:firstColumn="1" w:lastColumn="0" w:noHBand="0" w:noVBand="1"/>
      </w:tblPr>
      <w:tblGrid>
        <w:gridCol w:w="9639"/>
      </w:tblGrid>
      <w:tr w:rsidR="00A70F62" w:rsidRPr="00A70F62" w14:paraId="26EAB0A4" w14:textId="77777777" w:rsidTr="00B61B90">
        <w:tc>
          <w:tcPr>
            <w:tcW w:w="9639" w:type="dxa"/>
          </w:tcPr>
          <w:p w14:paraId="712E2F92" w14:textId="551E2EFD" w:rsidR="00A70F62" w:rsidRPr="000E1E99" w:rsidRDefault="00A70F62" w:rsidP="00613AB1">
            <w:pPr>
              <w:pStyle w:val="ListParagraph"/>
              <w:numPr>
                <w:ilvl w:val="3"/>
                <w:numId w:val="37"/>
              </w:numPr>
              <w:spacing w:after="160" w:line="259" w:lineRule="auto"/>
              <w:ind w:left="337"/>
              <w:jc w:val="both"/>
              <w:rPr>
                <w:rFonts w:cstheme="minorHAnsi"/>
                <w:b/>
                <w:lang w:val="en-GB"/>
              </w:rPr>
            </w:pPr>
            <w:r w:rsidRPr="000E1E99">
              <w:rPr>
                <w:rFonts w:cstheme="minorHAnsi"/>
                <w:b/>
                <w:lang w:val="en-GB"/>
              </w:rPr>
              <w:t>PURPOSE OF THE BID</w:t>
            </w:r>
          </w:p>
          <w:p w14:paraId="13E3D839" w14:textId="77777777" w:rsidR="00A70F62" w:rsidRPr="00A70F62" w:rsidRDefault="00A70F62" w:rsidP="00A70F62">
            <w:pPr>
              <w:spacing w:after="160" w:line="259" w:lineRule="auto"/>
              <w:rPr>
                <w:rFonts w:cstheme="minorHAnsi"/>
                <w:lang w:val="en-US"/>
              </w:rPr>
            </w:pPr>
            <w:r w:rsidRPr="00A70F62">
              <w:rPr>
                <w:rFonts w:cstheme="minorHAnsi"/>
              </w:rPr>
              <w:t xml:space="preserve">The purpose of this RFB is to invite competent service providers (hereinafter referred to as “bidders”) to submit proposals for the supply, installation and maintenance of a high-volume digital colour printer with off-line </w:t>
            </w:r>
            <w:r w:rsidRPr="00A70F62">
              <w:rPr>
                <w:rFonts w:cstheme="minorHAnsi"/>
                <w:bCs/>
              </w:rPr>
              <w:t>perfect binder and saddle stitcher/booklet maker</w:t>
            </w:r>
            <w:r w:rsidRPr="00A70F62">
              <w:rPr>
                <w:rFonts w:cstheme="minorHAnsi"/>
              </w:rPr>
              <w:t xml:space="preserve"> finishing for Statistics South Africa (Stats SA) for a period of 60 months on a lease basis</w:t>
            </w:r>
            <w:r w:rsidRPr="00A70F62">
              <w:rPr>
                <w:rFonts w:cstheme="minorHAnsi"/>
                <w:lang w:val="en-US"/>
              </w:rPr>
              <w:t>.</w:t>
            </w:r>
            <w:r w:rsidRPr="00A70F62">
              <w:rPr>
                <w:rFonts w:cstheme="minorHAnsi"/>
              </w:rPr>
              <w:t xml:space="preserve"> </w:t>
            </w:r>
          </w:p>
        </w:tc>
      </w:tr>
      <w:tr w:rsidR="00A70F62" w:rsidRPr="00A70F62" w14:paraId="2453358D" w14:textId="77777777" w:rsidTr="00B61B90">
        <w:tc>
          <w:tcPr>
            <w:tcW w:w="9639" w:type="dxa"/>
          </w:tcPr>
          <w:p w14:paraId="14874452" w14:textId="77777777" w:rsidR="00A70F62" w:rsidRPr="00A70F62" w:rsidRDefault="00A70F62" w:rsidP="00613AB1">
            <w:pPr>
              <w:numPr>
                <w:ilvl w:val="0"/>
                <w:numId w:val="39"/>
              </w:numPr>
              <w:spacing w:after="160" w:line="259" w:lineRule="auto"/>
              <w:rPr>
                <w:rFonts w:cstheme="minorHAnsi"/>
                <w:b/>
                <w:lang w:val="en-GB"/>
              </w:rPr>
            </w:pPr>
            <w:r w:rsidRPr="00A70F62">
              <w:rPr>
                <w:rFonts w:cstheme="minorHAnsi"/>
                <w:b/>
                <w:lang w:val="en-GB"/>
              </w:rPr>
              <w:t>2. ABBREVIATIONS</w:t>
            </w:r>
          </w:p>
          <w:p w14:paraId="2454AEDE" w14:textId="77777777" w:rsidR="00A70F62" w:rsidRPr="00A70F62" w:rsidRDefault="00A70F62" w:rsidP="00A70F62">
            <w:pPr>
              <w:spacing w:after="160" w:line="259" w:lineRule="auto"/>
              <w:rPr>
                <w:rFonts w:cstheme="minorHAnsi"/>
                <w:b/>
                <w:lang w:val="en-US"/>
              </w:rPr>
            </w:pPr>
            <w:r w:rsidRPr="00A70F62">
              <w:rPr>
                <w:rFonts w:cstheme="minorHAnsi"/>
                <w:b/>
                <w:lang w:val="en-US"/>
              </w:rPr>
              <w:t>List of Abbreviations</w:t>
            </w:r>
          </w:p>
          <w:p w14:paraId="5FC55383" w14:textId="4A41F435"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API</w:t>
            </w:r>
            <w:r w:rsidRPr="00A70F62">
              <w:rPr>
                <w:rFonts w:cstheme="minorHAnsi"/>
                <w:lang w:val="en-GB"/>
              </w:rPr>
              <w:tab/>
            </w:r>
            <w:r w:rsidRPr="00A70F62">
              <w:rPr>
                <w:rFonts w:cstheme="minorHAnsi"/>
                <w:lang w:val="en-GB"/>
              </w:rPr>
              <w:tab/>
              <w:t>Application programming interface</w:t>
            </w:r>
          </w:p>
          <w:p w14:paraId="3021B2C4" w14:textId="74ABDB22"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CREO</w:t>
            </w:r>
            <w:r w:rsidRPr="00A70F62">
              <w:rPr>
                <w:rFonts w:cstheme="minorHAnsi"/>
                <w:lang w:val="en-GB"/>
              </w:rPr>
              <w:tab/>
            </w:r>
            <w:r w:rsidRPr="00A70F62">
              <w:rPr>
                <w:rFonts w:cstheme="minorHAnsi"/>
                <w:lang w:val="en-GB"/>
              </w:rPr>
              <w:tab/>
              <w:t>Colour servers</w:t>
            </w:r>
          </w:p>
          <w:p w14:paraId="17D3CB71" w14:textId="00029068"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 xml:space="preserve">CSD </w:t>
            </w:r>
            <w:r w:rsidRPr="00A70F62">
              <w:rPr>
                <w:rFonts w:cstheme="minorHAnsi"/>
                <w:lang w:val="en-GB"/>
              </w:rPr>
              <w:tab/>
            </w:r>
            <w:r w:rsidRPr="00A70F62">
              <w:rPr>
                <w:rFonts w:cstheme="minorHAnsi"/>
                <w:lang w:val="en-GB"/>
              </w:rPr>
              <w:tab/>
              <w:t>National Treasury Central Supplier Database</w:t>
            </w:r>
          </w:p>
          <w:p w14:paraId="33307768" w14:textId="7D6A8C5E"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CSD</w:t>
            </w:r>
            <w:r w:rsidRPr="00A70F62">
              <w:rPr>
                <w:rFonts w:cstheme="minorHAnsi"/>
                <w:lang w:val="en-GB"/>
              </w:rPr>
              <w:tab/>
            </w:r>
            <w:r w:rsidRPr="00A70F62">
              <w:rPr>
                <w:rFonts w:cstheme="minorHAnsi"/>
                <w:lang w:val="en-GB"/>
              </w:rPr>
              <w:tab/>
              <w:t>Central supplier database</w:t>
            </w:r>
          </w:p>
          <w:p w14:paraId="6561A3F3" w14:textId="22F5BD76"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ECM</w:t>
            </w:r>
            <w:r w:rsidRPr="00A70F62">
              <w:rPr>
                <w:rFonts w:cstheme="minorHAnsi"/>
                <w:lang w:val="en-GB"/>
              </w:rPr>
              <w:tab/>
            </w:r>
            <w:r w:rsidRPr="00A70F62">
              <w:rPr>
                <w:rFonts w:cstheme="minorHAnsi"/>
                <w:lang w:val="en-GB"/>
              </w:rPr>
              <w:tab/>
              <w:t>Electronic Content Management</w:t>
            </w:r>
          </w:p>
          <w:p w14:paraId="6DDB92F1" w14:textId="48721755" w:rsidR="00A70F62" w:rsidRPr="00A70F62" w:rsidRDefault="00A70F62" w:rsidP="00A70F62">
            <w:pPr>
              <w:spacing w:after="160" w:line="259" w:lineRule="auto"/>
              <w:rPr>
                <w:rFonts w:cstheme="minorHAnsi"/>
                <w:lang w:val="en-GB"/>
              </w:rPr>
            </w:pPr>
            <w:r>
              <w:rPr>
                <w:rFonts w:cstheme="minorHAnsi"/>
                <w:lang w:val="en-GB"/>
              </w:rPr>
              <w:t xml:space="preserve">  </w:t>
            </w:r>
            <w:r w:rsidRPr="00A70F62">
              <w:rPr>
                <w:rFonts w:cstheme="minorHAnsi"/>
                <w:lang w:val="en-GB"/>
              </w:rPr>
              <w:t xml:space="preserve">GCC </w:t>
            </w:r>
            <w:r w:rsidRPr="00A70F62">
              <w:rPr>
                <w:rFonts w:cstheme="minorHAnsi"/>
                <w:lang w:val="en-GB"/>
              </w:rPr>
              <w:tab/>
            </w:r>
            <w:r w:rsidRPr="00A70F62">
              <w:rPr>
                <w:rFonts w:cstheme="minorHAnsi"/>
                <w:lang w:val="en-GB"/>
              </w:rPr>
              <w:tab/>
              <w:t xml:space="preserve">General Conditions of Contract </w:t>
            </w:r>
          </w:p>
          <w:p w14:paraId="1BA11672" w14:textId="5B1DEFB4" w:rsidR="00A70F62" w:rsidRPr="00A70F62" w:rsidRDefault="00A70F62" w:rsidP="00A70F62">
            <w:pPr>
              <w:spacing w:after="160" w:line="259" w:lineRule="auto"/>
              <w:rPr>
                <w:rFonts w:cstheme="minorHAnsi"/>
                <w:lang w:val="en-GB"/>
              </w:rPr>
            </w:pPr>
            <w:r>
              <w:rPr>
                <w:rFonts w:cstheme="minorHAnsi"/>
                <w:lang w:val="en-GB"/>
              </w:rPr>
              <w:t xml:space="preserve"> </w:t>
            </w:r>
            <w:r w:rsidR="009B7C3A">
              <w:rPr>
                <w:rFonts w:cstheme="minorHAnsi"/>
                <w:lang w:val="en-GB"/>
              </w:rPr>
              <w:t xml:space="preserve"> </w:t>
            </w:r>
            <w:r w:rsidRPr="00A70F62">
              <w:rPr>
                <w:rFonts w:cstheme="minorHAnsi"/>
                <w:lang w:val="en-GB"/>
              </w:rPr>
              <w:t>HW</w:t>
            </w:r>
            <w:r w:rsidRPr="00A70F62">
              <w:rPr>
                <w:rFonts w:cstheme="minorHAnsi"/>
                <w:lang w:val="en-GB"/>
              </w:rPr>
              <w:tab/>
            </w:r>
            <w:r w:rsidRPr="00A70F62">
              <w:rPr>
                <w:rFonts w:cstheme="minorHAnsi"/>
                <w:lang w:val="en-GB"/>
              </w:rPr>
              <w:tab/>
              <w:t>Hardware</w:t>
            </w:r>
          </w:p>
          <w:p w14:paraId="0DE6E6AA" w14:textId="2681C63A" w:rsidR="00A70F62" w:rsidRPr="00A70F62" w:rsidRDefault="00A70F62" w:rsidP="00A70F62">
            <w:pPr>
              <w:spacing w:after="160" w:line="259" w:lineRule="auto"/>
              <w:rPr>
                <w:rFonts w:cstheme="minorHAnsi"/>
                <w:lang w:val="en-GB"/>
              </w:rPr>
            </w:pPr>
            <w:r>
              <w:rPr>
                <w:rFonts w:cstheme="minorHAnsi"/>
                <w:lang w:val="en-GB"/>
              </w:rPr>
              <w:t xml:space="preserve"> </w:t>
            </w:r>
            <w:r w:rsidR="009B7C3A">
              <w:rPr>
                <w:rFonts w:cstheme="minorHAnsi"/>
                <w:lang w:val="en-GB"/>
              </w:rPr>
              <w:t xml:space="preserve"> </w:t>
            </w:r>
            <w:r w:rsidRPr="00A70F62">
              <w:rPr>
                <w:rFonts w:cstheme="minorHAnsi"/>
                <w:lang w:val="en-GB"/>
              </w:rPr>
              <w:t>ISO</w:t>
            </w:r>
            <w:r w:rsidRPr="00A70F62">
              <w:rPr>
                <w:rFonts w:cstheme="minorHAnsi"/>
                <w:lang w:val="en-GB"/>
              </w:rPr>
              <w:tab/>
            </w:r>
            <w:r w:rsidRPr="00A70F62">
              <w:rPr>
                <w:rFonts w:cstheme="minorHAnsi"/>
                <w:lang w:val="en-GB"/>
              </w:rPr>
              <w:tab/>
              <w:t>International Standard Organization</w:t>
            </w:r>
          </w:p>
          <w:p w14:paraId="6E2BB3AA" w14:textId="3CDC20E8" w:rsidR="00A70F62" w:rsidRPr="00A70F62" w:rsidRDefault="00A70F62" w:rsidP="00A70F62">
            <w:pPr>
              <w:spacing w:after="160" w:line="259" w:lineRule="auto"/>
              <w:rPr>
                <w:rFonts w:cstheme="minorHAnsi"/>
                <w:lang w:val="en-GB"/>
              </w:rPr>
            </w:pPr>
            <w:r>
              <w:rPr>
                <w:rFonts w:cstheme="minorHAnsi"/>
                <w:lang w:val="en-GB"/>
              </w:rPr>
              <w:t xml:space="preserve"> </w:t>
            </w:r>
            <w:r w:rsidR="009B7C3A">
              <w:rPr>
                <w:rFonts w:cstheme="minorHAnsi"/>
                <w:lang w:val="en-GB"/>
              </w:rPr>
              <w:t xml:space="preserve"> </w:t>
            </w:r>
            <w:r w:rsidRPr="00A70F62">
              <w:rPr>
                <w:rFonts w:cstheme="minorHAnsi"/>
                <w:lang w:val="en-GB"/>
              </w:rPr>
              <w:t>IT</w:t>
            </w:r>
            <w:r w:rsidRPr="00A70F62">
              <w:rPr>
                <w:rFonts w:cstheme="minorHAnsi"/>
                <w:lang w:val="en-GB"/>
              </w:rPr>
              <w:tab/>
            </w:r>
            <w:r w:rsidRPr="00A70F62">
              <w:rPr>
                <w:rFonts w:cstheme="minorHAnsi"/>
                <w:lang w:val="en-GB"/>
              </w:rPr>
              <w:tab/>
              <w:t>Information Technology</w:t>
            </w:r>
          </w:p>
          <w:p w14:paraId="1D986B88" w14:textId="65D13F82" w:rsidR="00A70F62" w:rsidRPr="00A70F62" w:rsidRDefault="00A70F62" w:rsidP="00A70F62">
            <w:pPr>
              <w:spacing w:after="160" w:line="259" w:lineRule="auto"/>
              <w:rPr>
                <w:rFonts w:cstheme="minorHAnsi"/>
                <w:lang w:val="en-GB"/>
              </w:rPr>
            </w:pPr>
            <w:r>
              <w:rPr>
                <w:rFonts w:cstheme="minorHAnsi"/>
                <w:lang w:val="en-GB"/>
              </w:rPr>
              <w:t xml:space="preserve"> </w:t>
            </w:r>
            <w:r w:rsidR="009B7C3A">
              <w:rPr>
                <w:rFonts w:cstheme="minorHAnsi"/>
                <w:lang w:val="en-GB"/>
              </w:rPr>
              <w:t xml:space="preserve"> </w:t>
            </w:r>
            <w:r w:rsidRPr="00A70F62">
              <w:rPr>
                <w:rFonts w:cstheme="minorHAnsi"/>
                <w:lang w:val="en-GB"/>
              </w:rPr>
              <w:t>LAN</w:t>
            </w:r>
            <w:r w:rsidRPr="00A70F62">
              <w:rPr>
                <w:rFonts w:cstheme="minorHAnsi"/>
                <w:lang w:val="en-GB"/>
              </w:rPr>
              <w:tab/>
            </w:r>
            <w:r w:rsidRPr="00A70F62">
              <w:rPr>
                <w:rFonts w:cstheme="minorHAnsi"/>
                <w:lang w:val="en-GB"/>
              </w:rPr>
              <w:tab/>
              <w:t>Local Area Network</w:t>
            </w:r>
          </w:p>
          <w:p w14:paraId="7B621419" w14:textId="277E5956" w:rsidR="00A70F62" w:rsidRPr="00A70F62" w:rsidRDefault="00A70F62" w:rsidP="00A70F62">
            <w:pPr>
              <w:spacing w:after="160" w:line="259" w:lineRule="auto"/>
              <w:rPr>
                <w:rFonts w:cstheme="minorHAnsi"/>
                <w:lang w:val="en-GB"/>
              </w:rPr>
            </w:pPr>
            <w:r>
              <w:rPr>
                <w:rFonts w:cstheme="minorHAnsi"/>
                <w:lang w:val="en-GB"/>
              </w:rPr>
              <w:t xml:space="preserve"> </w:t>
            </w:r>
            <w:r w:rsidR="009B7C3A">
              <w:rPr>
                <w:rFonts w:cstheme="minorHAnsi"/>
                <w:lang w:val="en-GB"/>
              </w:rPr>
              <w:t xml:space="preserve"> </w:t>
            </w:r>
            <w:r w:rsidRPr="00A70F62">
              <w:rPr>
                <w:rFonts w:cstheme="minorHAnsi"/>
                <w:lang w:val="en-GB"/>
              </w:rPr>
              <w:t>OEM</w:t>
            </w:r>
            <w:r w:rsidRPr="00A70F62">
              <w:rPr>
                <w:rFonts w:cstheme="minorHAnsi"/>
                <w:lang w:val="en-GB"/>
              </w:rPr>
              <w:tab/>
            </w:r>
            <w:r w:rsidRPr="00A70F62">
              <w:rPr>
                <w:rFonts w:cstheme="minorHAnsi"/>
                <w:lang w:val="en-GB"/>
              </w:rPr>
              <w:tab/>
              <w:t>Original Equipment Manufacturer</w:t>
            </w:r>
          </w:p>
          <w:p w14:paraId="7CA9FF29" w14:textId="3535FC6E"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OS</w:t>
            </w:r>
            <w:r w:rsidR="00A70F62" w:rsidRPr="00A70F62">
              <w:rPr>
                <w:rFonts w:cstheme="minorHAnsi"/>
                <w:lang w:val="en-GB"/>
              </w:rPr>
              <w:tab/>
            </w:r>
            <w:r w:rsidR="00A70F62" w:rsidRPr="00A70F62">
              <w:rPr>
                <w:rFonts w:cstheme="minorHAnsi"/>
                <w:lang w:val="en-GB"/>
              </w:rPr>
              <w:tab/>
              <w:t>Operating System</w:t>
            </w:r>
          </w:p>
          <w:p w14:paraId="20AEC04E" w14:textId="71CFB5F5"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 xml:space="preserve">OSM </w:t>
            </w:r>
            <w:r w:rsidR="00A70F62" w:rsidRPr="00A70F62">
              <w:rPr>
                <w:rFonts w:cstheme="minorHAnsi"/>
                <w:lang w:val="en-GB"/>
              </w:rPr>
              <w:tab/>
            </w:r>
            <w:r w:rsidR="00A70F62" w:rsidRPr="00A70F62">
              <w:rPr>
                <w:rFonts w:cstheme="minorHAnsi"/>
                <w:lang w:val="en-GB"/>
              </w:rPr>
              <w:tab/>
              <w:t xml:space="preserve">Original Software Manufacturer </w:t>
            </w:r>
          </w:p>
          <w:p w14:paraId="6B144647" w14:textId="1C4C6348"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PDF</w:t>
            </w:r>
            <w:r w:rsidR="00A70F62" w:rsidRPr="00A70F62">
              <w:rPr>
                <w:rFonts w:cstheme="minorHAnsi"/>
                <w:lang w:val="en-GB"/>
              </w:rPr>
              <w:tab/>
              <w:t xml:space="preserve"> </w:t>
            </w:r>
            <w:r w:rsidR="00A70F62" w:rsidRPr="00A70F62">
              <w:rPr>
                <w:rFonts w:cstheme="minorHAnsi"/>
                <w:lang w:val="en-GB"/>
              </w:rPr>
              <w:tab/>
              <w:t>Portable document format.  A file format to send documents</w:t>
            </w:r>
          </w:p>
          <w:p w14:paraId="03D8F8C0" w14:textId="03D927E5"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 xml:space="preserve">PPPFA </w:t>
            </w:r>
            <w:r w:rsidR="00A70F62" w:rsidRPr="00A70F62">
              <w:rPr>
                <w:rFonts w:cstheme="minorHAnsi"/>
                <w:lang w:val="en-GB"/>
              </w:rPr>
              <w:tab/>
              <w:t>Preferential Procurement Policy Framework Act</w:t>
            </w:r>
          </w:p>
          <w:p w14:paraId="35CB810B" w14:textId="5E5C476D"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RFB</w:t>
            </w:r>
            <w:r w:rsidR="00A70F62" w:rsidRPr="00A70F62">
              <w:rPr>
                <w:rFonts w:cstheme="minorHAnsi"/>
                <w:lang w:val="en-GB"/>
              </w:rPr>
              <w:tab/>
            </w:r>
            <w:r w:rsidR="00A70F62" w:rsidRPr="00A70F62">
              <w:rPr>
                <w:rFonts w:cstheme="minorHAnsi"/>
                <w:lang w:val="en-GB"/>
              </w:rPr>
              <w:tab/>
              <w:t>Request for Bid</w:t>
            </w:r>
          </w:p>
          <w:p w14:paraId="5B224BAD" w14:textId="7C8FE9D3" w:rsidR="00A70F62" w:rsidRPr="00A70F62" w:rsidRDefault="009B7C3A" w:rsidP="00A70F62">
            <w:pPr>
              <w:spacing w:after="160" w:line="259" w:lineRule="auto"/>
              <w:rPr>
                <w:rFonts w:cstheme="minorHAnsi"/>
                <w:lang w:val="en-GB"/>
              </w:rPr>
            </w:pPr>
            <w:r>
              <w:rPr>
                <w:rFonts w:cstheme="minorHAnsi"/>
                <w:lang w:val="en-GB"/>
              </w:rPr>
              <w:t xml:space="preserve">  </w:t>
            </w:r>
            <w:r w:rsidR="00A70F62" w:rsidRPr="00A70F62">
              <w:rPr>
                <w:rFonts w:cstheme="minorHAnsi"/>
                <w:lang w:val="en-GB"/>
              </w:rPr>
              <w:t>RSA</w:t>
            </w:r>
            <w:r w:rsidR="00A70F62" w:rsidRPr="00A70F62">
              <w:rPr>
                <w:rFonts w:cstheme="minorHAnsi"/>
                <w:lang w:val="en-GB"/>
              </w:rPr>
              <w:tab/>
            </w:r>
            <w:r w:rsidR="00A70F62" w:rsidRPr="00A70F62">
              <w:rPr>
                <w:rFonts w:cstheme="minorHAnsi"/>
                <w:lang w:val="en-GB"/>
              </w:rPr>
              <w:tab/>
              <w:t>Republic of South Africa</w:t>
            </w:r>
          </w:p>
          <w:p w14:paraId="4DBE0D07" w14:textId="7E9D45EC" w:rsidR="00A70F62" w:rsidRPr="00A70F62" w:rsidRDefault="009B7C3A" w:rsidP="00A70F62">
            <w:pPr>
              <w:spacing w:after="160" w:line="259" w:lineRule="auto"/>
              <w:rPr>
                <w:rFonts w:cstheme="minorHAnsi"/>
                <w:lang w:val="en-US"/>
              </w:rPr>
            </w:pPr>
            <w:r>
              <w:rPr>
                <w:rFonts w:cstheme="minorHAnsi"/>
                <w:lang w:val="en-GB"/>
              </w:rPr>
              <w:t xml:space="preserve">  </w:t>
            </w:r>
            <w:r w:rsidR="00A70F62" w:rsidRPr="00A70F62">
              <w:rPr>
                <w:rFonts w:cstheme="minorHAnsi"/>
                <w:lang w:val="en-GB"/>
              </w:rPr>
              <w:t xml:space="preserve">SCC </w:t>
            </w:r>
            <w:r w:rsidR="00A70F62" w:rsidRPr="00A70F62">
              <w:rPr>
                <w:rFonts w:cstheme="minorHAnsi"/>
                <w:lang w:val="en-GB"/>
              </w:rPr>
              <w:tab/>
            </w:r>
            <w:r w:rsidR="00A70F62" w:rsidRPr="00A70F62">
              <w:rPr>
                <w:rFonts w:cstheme="minorHAnsi"/>
                <w:lang w:val="en-GB"/>
              </w:rPr>
              <w:tab/>
              <w:t>Special Conditions of Contract</w:t>
            </w:r>
          </w:p>
          <w:p w14:paraId="0F06B5F0" w14:textId="2AB1D6DD" w:rsidR="00A70F62" w:rsidRPr="00A70F62" w:rsidRDefault="009B7C3A" w:rsidP="00A70F62">
            <w:pPr>
              <w:spacing w:after="160" w:line="259" w:lineRule="auto"/>
              <w:rPr>
                <w:rFonts w:cstheme="minorHAnsi"/>
                <w:lang w:val="en-GB"/>
              </w:rPr>
            </w:pPr>
            <w:r>
              <w:rPr>
                <w:rFonts w:cstheme="minorHAnsi"/>
                <w:lang w:val="en-GB"/>
              </w:rPr>
              <w:lastRenderedPageBreak/>
              <w:t xml:space="preserve">  </w:t>
            </w:r>
            <w:r w:rsidR="00A70F62" w:rsidRPr="00A70F62">
              <w:rPr>
                <w:rFonts w:cstheme="minorHAnsi"/>
                <w:lang w:val="en-GB"/>
              </w:rPr>
              <w:t>SLA</w:t>
            </w:r>
            <w:r w:rsidR="00A70F62" w:rsidRPr="00A70F62">
              <w:rPr>
                <w:rFonts w:cstheme="minorHAnsi"/>
                <w:lang w:val="en-GB"/>
              </w:rPr>
              <w:tab/>
            </w:r>
            <w:r w:rsidR="00A70F62" w:rsidRPr="00A70F62">
              <w:rPr>
                <w:rFonts w:cstheme="minorHAnsi"/>
                <w:lang w:val="en-GB"/>
              </w:rPr>
              <w:tab/>
              <w:t>Service level agreement</w:t>
            </w:r>
          </w:p>
          <w:p w14:paraId="0F7E7D59" w14:textId="77777777" w:rsidR="00A70F62" w:rsidRPr="00A70F62" w:rsidRDefault="00A70F62" w:rsidP="00A70F62">
            <w:pPr>
              <w:spacing w:after="160" w:line="259" w:lineRule="auto"/>
              <w:rPr>
                <w:rFonts w:cstheme="minorHAnsi"/>
                <w:lang w:val="en-GB"/>
              </w:rPr>
            </w:pPr>
            <w:r w:rsidRPr="00A70F62">
              <w:rPr>
                <w:rFonts w:cstheme="minorHAnsi"/>
                <w:lang w:val="en-GB"/>
              </w:rPr>
              <w:t>Stats SA</w:t>
            </w:r>
            <w:r w:rsidRPr="00A70F62">
              <w:rPr>
                <w:rFonts w:cstheme="minorHAnsi"/>
                <w:lang w:val="en-GB"/>
              </w:rPr>
              <w:tab/>
            </w:r>
            <w:r w:rsidRPr="00A70F62">
              <w:rPr>
                <w:rFonts w:cstheme="minorHAnsi"/>
                <w:lang w:val="en-GB"/>
              </w:rPr>
              <w:tab/>
              <w:t>Statistics South Africa</w:t>
            </w:r>
          </w:p>
          <w:p w14:paraId="029B8BEA" w14:textId="77777777" w:rsidR="00A70F62" w:rsidRPr="00A70F62" w:rsidRDefault="00A70F62" w:rsidP="00A70F62">
            <w:pPr>
              <w:spacing w:after="160" w:line="259" w:lineRule="auto"/>
              <w:rPr>
                <w:rFonts w:cstheme="minorHAnsi"/>
                <w:lang w:val="en-US"/>
              </w:rPr>
            </w:pPr>
            <w:r w:rsidRPr="00A70F62">
              <w:rPr>
                <w:rFonts w:cstheme="minorHAnsi"/>
                <w:lang w:val="en-GB"/>
              </w:rPr>
              <w:t xml:space="preserve">VAT </w:t>
            </w:r>
            <w:r w:rsidRPr="00A70F62">
              <w:rPr>
                <w:rFonts w:cstheme="minorHAnsi"/>
                <w:lang w:val="en-GB"/>
              </w:rPr>
              <w:tab/>
            </w:r>
            <w:r w:rsidRPr="00A70F62">
              <w:rPr>
                <w:rFonts w:cstheme="minorHAnsi"/>
                <w:lang w:val="en-GB"/>
              </w:rPr>
              <w:tab/>
              <w:t>Value-Added Tax</w:t>
            </w:r>
          </w:p>
        </w:tc>
      </w:tr>
      <w:tr w:rsidR="00A70F62" w:rsidRPr="00A70F62" w14:paraId="4E799FE5" w14:textId="77777777" w:rsidTr="00B61B90">
        <w:trPr>
          <w:trHeight w:val="5802"/>
        </w:trPr>
        <w:tc>
          <w:tcPr>
            <w:tcW w:w="9639" w:type="dxa"/>
          </w:tcPr>
          <w:p w14:paraId="273A15C7" w14:textId="77777777" w:rsidR="00A70F62" w:rsidRPr="00A70F62" w:rsidRDefault="00A70F62" w:rsidP="00A70F62">
            <w:pPr>
              <w:spacing w:after="160" w:line="259" w:lineRule="auto"/>
              <w:rPr>
                <w:rFonts w:cstheme="minorHAnsi"/>
                <w:b/>
                <w:lang w:val="en-GB"/>
              </w:rPr>
            </w:pPr>
            <w:bookmarkStart w:id="3" w:name="_Toc498578385"/>
            <w:bookmarkStart w:id="4" w:name="_Toc498594710"/>
            <w:r w:rsidRPr="00A70F62">
              <w:rPr>
                <w:rFonts w:cstheme="minorHAnsi"/>
                <w:b/>
                <w:lang w:val="en-GB"/>
              </w:rPr>
              <w:t xml:space="preserve">3. </w:t>
            </w:r>
            <w:r w:rsidRPr="00A70F62">
              <w:rPr>
                <w:rFonts w:cstheme="minorHAnsi"/>
                <w:b/>
                <w:lang w:val="en-GB"/>
              </w:rPr>
              <w:tab/>
              <w:t>LEGISLATIVE FRAMEWORK OF THE BID</w:t>
            </w:r>
            <w:bookmarkEnd w:id="3"/>
            <w:bookmarkEnd w:id="4"/>
          </w:p>
          <w:p w14:paraId="7A623C92" w14:textId="77777777" w:rsidR="00A70F62" w:rsidRPr="00A70F62" w:rsidRDefault="00A70F62" w:rsidP="00A70F62">
            <w:pPr>
              <w:spacing w:after="160" w:line="259" w:lineRule="auto"/>
              <w:rPr>
                <w:rFonts w:cstheme="minorHAnsi"/>
                <w:b/>
                <w:lang w:val="en-GB"/>
              </w:rPr>
            </w:pPr>
            <w:bookmarkStart w:id="5" w:name="_Toc498578386"/>
            <w:bookmarkStart w:id="6" w:name="_Toc498594711"/>
            <w:r w:rsidRPr="00A70F62">
              <w:rPr>
                <w:rFonts w:cstheme="minorHAnsi"/>
                <w:b/>
                <w:lang w:val="en-GB"/>
              </w:rPr>
              <w:t>3.1</w:t>
            </w:r>
            <w:r w:rsidRPr="00A70F62">
              <w:rPr>
                <w:rFonts w:cstheme="minorHAnsi"/>
                <w:b/>
                <w:lang w:val="en-GB"/>
              </w:rPr>
              <w:tab/>
              <w:t>Tax legislation</w:t>
            </w:r>
            <w:bookmarkEnd w:id="5"/>
            <w:bookmarkEnd w:id="6"/>
          </w:p>
          <w:p w14:paraId="19E2986A" w14:textId="77777777" w:rsidR="009B7C3A" w:rsidRDefault="00A70F62" w:rsidP="009B7C3A">
            <w:pPr>
              <w:spacing w:after="0" w:line="259" w:lineRule="auto"/>
              <w:rPr>
                <w:rFonts w:cstheme="minorHAnsi"/>
                <w:lang w:val="en-GB"/>
              </w:rPr>
            </w:pPr>
            <w:r w:rsidRPr="00A70F62">
              <w:rPr>
                <w:rFonts w:cstheme="minorHAnsi"/>
                <w:b/>
                <w:lang w:val="en-GB"/>
              </w:rPr>
              <w:t>3.1.1</w:t>
            </w:r>
            <w:r w:rsidRPr="00A70F62">
              <w:rPr>
                <w:rFonts w:cstheme="minorHAnsi"/>
                <w:b/>
                <w:lang w:val="en-GB"/>
              </w:rPr>
              <w:tab/>
            </w:r>
            <w:r w:rsidRPr="00A70F62">
              <w:rPr>
                <w:rFonts w:cstheme="minorHAnsi"/>
                <w:lang w:val="en-GB"/>
              </w:rPr>
              <w:t xml:space="preserve">Bidder(s) must be tax compliant when submitting a bid to Stats SA and remain tax compliant for </w:t>
            </w:r>
          </w:p>
          <w:p w14:paraId="3E06CBD5" w14:textId="77777777" w:rsidR="009B7C3A"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the entire contract term with all applicable tax legislation, including but not limited to the Income </w:t>
            </w:r>
          </w:p>
          <w:p w14:paraId="25BA9F9B" w14:textId="233DCA42" w:rsidR="00A70F62" w:rsidRPr="009B7C3A"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Tax Act, 1962 (Act No. 58 of 1962) and the Value Added Tax Act, 1991 (Act No. 89 of 1991).</w:t>
            </w:r>
          </w:p>
          <w:p w14:paraId="387C86CA" w14:textId="77777777" w:rsidR="009B7C3A" w:rsidRDefault="00A70F62" w:rsidP="009B7C3A">
            <w:pPr>
              <w:spacing w:after="0" w:line="259" w:lineRule="auto"/>
              <w:rPr>
                <w:rFonts w:cstheme="minorHAnsi"/>
                <w:lang w:val="en-GB"/>
              </w:rPr>
            </w:pPr>
            <w:r w:rsidRPr="00A70F62">
              <w:rPr>
                <w:rFonts w:cstheme="minorHAnsi"/>
                <w:b/>
                <w:lang w:val="en-GB"/>
              </w:rPr>
              <w:t>3.1.2</w:t>
            </w:r>
            <w:r w:rsidRPr="00A70F62">
              <w:rPr>
                <w:rFonts w:cstheme="minorHAnsi"/>
                <w:b/>
                <w:lang w:val="en-GB"/>
              </w:rPr>
              <w:tab/>
            </w:r>
            <w:r w:rsidRPr="00A70F62">
              <w:rPr>
                <w:rFonts w:cstheme="minorHAnsi"/>
                <w:lang w:val="en-GB"/>
              </w:rPr>
              <w:t xml:space="preserve">It is a condition of this bid that tax matters of the successful bidder be in order, or that </w:t>
            </w:r>
          </w:p>
          <w:p w14:paraId="7E24A2C5" w14:textId="77777777" w:rsidR="009B7C3A"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satisfactory arrangements have been made with the South African Revenue Service (SARS) to </w:t>
            </w:r>
          </w:p>
          <w:p w14:paraId="0389CCD0" w14:textId="3DB32203" w:rsidR="00A70F62" w:rsidRPr="00A70F62"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meet the bidder’s tax obligations. </w:t>
            </w:r>
          </w:p>
          <w:p w14:paraId="048172DB" w14:textId="77777777" w:rsidR="009B7C3A" w:rsidRDefault="00A70F62" w:rsidP="009B7C3A">
            <w:pPr>
              <w:spacing w:after="0" w:line="259" w:lineRule="auto"/>
              <w:rPr>
                <w:rFonts w:cstheme="minorHAnsi"/>
                <w:lang w:val="en-GB"/>
              </w:rPr>
            </w:pPr>
            <w:r w:rsidRPr="00A70F62">
              <w:rPr>
                <w:rFonts w:cstheme="minorHAnsi"/>
                <w:b/>
                <w:lang w:val="en-GB"/>
              </w:rPr>
              <w:t>3.1.3</w:t>
            </w:r>
            <w:r w:rsidRPr="00A70F62">
              <w:rPr>
                <w:rFonts w:cstheme="minorHAnsi"/>
                <w:b/>
                <w:lang w:val="en-GB"/>
              </w:rPr>
              <w:tab/>
            </w:r>
            <w:r w:rsidRPr="00A70F62">
              <w:rPr>
                <w:rFonts w:cstheme="minorHAnsi"/>
                <w:lang w:val="en-GB"/>
              </w:rPr>
              <w:t xml:space="preserve">The tax compliance status requirements are also applicable to foreign bidders/individuals who </w:t>
            </w:r>
          </w:p>
          <w:p w14:paraId="5882F053" w14:textId="0C0B1306" w:rsidR="00A70F62" w:rsidRPr="00A70F62" w:rsidRDefault="009B7C3A" w:rsidP="009B7C3A">
            <w:pPr>
              <w:spacing w:after="0" w:line="259" w:lineRule="auto"/>
              <w:rPr>
                <w:rFonts w:cstheme="minorHAnsi"/>
                <w:b/>
                <w:bCs/>
                <w:lang w:val="en-GB"/>
              </w:rPr>
            </w:pPr>
            <w:r>
              <w:rPr>
                <w:rFonts w:cstheme="minorHAnsi"/>
                <w:lang w:val="en-GB"/>
              </w:rPr>
              <w:t xml:space="preserve">               </w:t>
            </w:r>
            <w:r w:rsidR="00A70F62" w:rsidRPr="00A70F62">
              <w:rPr>
                <w:rFonts w:cstheme="minorHAnsi"/>
                <w:lang w:val="en-GB"/>
              </w:rPr>
              <w:t>wish to submit bids.</w:t>
            </w:r>
            <w:bookmarkStart w:id="7" w:name="_Toc472610813"/>
            <w:r w:rsidR="00A70F62" w:rsidRPr="00A70F62">
              <w:rPr>
                <w:rFonts w:cstheme="minorHAnsi"/>
                <w:lang w:val="en-GB"/>
              </w:rPr>
              <w:t xml:space="preserve"> </w:t>
            </w:r>
          </w:p>
          <w:p w14:paraId="10F7100A" w14:textId="77777777" w:rsidR="009B7C3A" w:rsidRDefault="00A70F62" w:rsidP="009B7C3A">
            <w:pPr>
              <w:spacing w:after="0" w:line="259" w:lineRule="auto"/>
              <w:rPr>
                <w:rFonts w:cstheme="minorHAnsi"/>
                <w:lang w:val="en-GB"/>
              </w:rPr>
            </w:pPr>
            <w:r w:rsidRPr="00A70F62">
              <w:rPr>
                <w:rFonts w:cstheme="minorHAnsi"/>
                <w:b/>
                <w:lang w:val="en-GB"/>
              </w:rPr>
              <w:t>3.1.4</w:t>
            </w:r>
            <w:r w:rsidRPr="00A70F62">
              <w:rPr>
                <w:rFonts w:cstheme="minorHAnsi"/>
                <w:b/>
                <w:lang w:val="en-GB"/>
              </w:rPr>
              <w:tab/>
            </w:r>
            <w:r w:rsidRPr="00A70F62">
              <w:rPr>
                <w:rFonts w:cstheme="minorHAnsi"/>
                <w:lang w:val="en-GB"/>
              </w:rPr>
              <w:t xml:space="preserve">It is a requirement that bidders, when submitting this bid, grant a written confirmation that SARS </w:t>
            </w:r>
          </w:p>
          <w:p w14:paraId="3735C395" w14:textId="77777777" w:rsidR="009B7C3A"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may on an ongoing basis during the tenure of the contract, disclose the bidder’s tax compliance </w:t>
            </w:r>
          </w:p>
          <w:p w14:paraId="324A72CD" w14:textId="2D2C5334" w:rsidR="00A70F62" w:rsidRPr="00A70F62"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status and that by submitting this bid such confirmation is deemed to have been granted.</w:t>
            </w:r>
            <w:bookmarkEnd w:id="7"/>
          </w:p>
          <w:p w14:paraId="1CD8BBDB" w14:textId="77777777" w:rsidR="009B7C3A" w:rsidRDefault="00A70F62" w:rsidP="009B7C3A">
            <w:pPr>
              <w:spacing w:after="0" w:line="259" w:lineRule="auto"/>
              <w:rPr>
                <w:rFonts w:cstheme="minorHAnsi"/>
                <w:lang w:val="en-GB"/>
              </w:rPr>
            </w:pPr>
            <w:bookmarkStart w:id="8" w:name="_Toc472610814"/>
            <w:r w:rsidRPr="00A70F62">
              <w:rPr>
                <w:rFonts w:cstheme="minorHAnsi"/>
                <w:b/>
                <w:lang w:val="en-GB"/>
              </w:rPr>
              <w:t>3.1.5</w:t>
            </w:r>
            <w:r w:rsidRPr="00A70F62">
              <w:rPr>
                <w:rFonts w:cstheme="minorHAnsi"/>
                <w:b/>
                <w:lang w:val="en-GB"/>
              </w:rPr>
              <w:tab/>
            </w:r>
            <w:r w:rsidRPr="00A70F62">
              <w:rPr>
                <w:rFonts w:cstheme="minorHAnsi"/>
                <w:lang w:val="en-GB"/>
              </w:rPr>
              <w:t xml:space="preserve">Bidders are required to be registered on the Central Supplier Database, and the National </w:t>
            </w:r>
          </w:p>
          <w:p w14:paraId="6D22E35C" w14:textId="609DC0B7" w:rsidR="00A70F62" w:rsidRPr="00A70F62"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Treasury shall verify the bidder’s tax compliance status through the Central Supplier Database.</w:t>
            </w:r>
            <w:bookmarkEnd w:id="8"/>
          </w:p>
          <w:p w14:paraId="4E4406DA" w14:textId="77777777" w:rsidR="009B7C3A" w:rsidRDefault="00A70F62" w:rsidP="009B7C3A">
            <w:pPr>
              <w:spacing w:after="0" w:line="259" w:lineRule="auto"/>
              <w:rPr>
                <w:rFonts w:cstheme="minorHAnsi"/>
                <w:lang w:val="en-GB"/>
              </w:rPr>
            </w:pPr>
            <w:r w:rsidRPr="00A70F62">
              <w:rPr>
                <w:rFonts w:cstheme="minorHAnsi"/>
                <w:b/>
                <w:lang w:val="en-GB"/>
              </w:rPr>
              <w:t>3.1.6</w:t>
            </w:r>
            <w:r w:rsidRPr="00A70F62">
              <w:rPr>
                <w:rFonts w:cstheme="minorHAnsi"/>
                <w:b/>
                <w:lang w:val="en-GB"/>
              </w:rPr>
              <w:tab/>
            </w:r>
            <w:r w:rsidRPr="00A70F62">
              <w:rPr>
                <w:rFonts w:cstheme="minorHAnsi"/>
                <w:lang w:val="en-GB"/>
              </w:rPr>
              <w:t xml:space="preserve">Where consortiums/joint ventures/subcontractors are involved, each party must be registered </w:t>
            </w:r>
          </w:p>
          <w:p w14:paraId="146B852C" w14:textId="2D6FC8DD" w:rsidR="009B7C3A"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on the Central Supplier Database, and their tax compliance status will be verified through the </w:t>
            </w:r>
          </w:p>
          <w:p w14:paraId="6E7925CC" w14:textId="671F0E2D" w:rsidR="00A70F62" w:rsidRPr="00A70F62" w:rsidRDefault="009B7C3A" w:rsidP="009B7C3A">
            <w:pPr>
              <w:spacing w:after="0" w:line="259" w:lineRule="auto"/>
              <w:rPr>
                <w:rFonts w:cstheme="minorHAnsi"/>
                <w:lang w:val="en-GB"/>
              </w:rPr>
            </w:pPr>
            <w:r>
              <w:rPr>
                <w:rFonts w:cstheme="minorHAnsi"/>
                <w:lang w:val="en-GB"/>
              </w:rPr>
              <w:t xml:space="preserve">               </w:t>
            </w:r>
            <w:r w:rsidR="00A70F62" w:rsidRPr="00A70F62">
              <w:rPr>
                <w:rFonts w:cstheme="minorHAnsi"/>
                <w:lang w:val="en-GB"/>
              </w:rPr>
              <w:t>Central Supplier Database.</w:t>
            </w:r>
          </w:p>
          <w:p w14:paraId="38ABFA2C" w14:textId="77777777" w:rsidR="00A70F62" w:rsidRPr="00A70F62" w:rsidRDefault="00A70F62" w:rsidP="00A70F62">
            <w:pPr>
              <w:spacing w:after="160" w:line="259" w:lineRule="auto"/>
              <w:rPr>
                <w:rFonts w:cstheme="minorHAnsi"/>
                <w:b/>
                <w:lang w:val="en-GB"/>
              </w:rPr>
            </w:pPr>
            <w:bookmarkStart w:id="9" w:name="_Toc498578388"/>
            <w:bookmarkStart w:id="10" w:name="_Toc498594713"/>
            <w:r w:rsidRPr="00A70F62">
              <w:rPr>
                <w:rFonts w:cstheme="minorHAnsi"/>
                <w:b/>
                <w:lang w:val="en-GB"/>
              </w:rPr>
              <w:t>3.2</w:t>
            </w:r>
            <w:r w:rsidRPr="00A70F62">
              <w:rPr>
                <w:rFonts w:cstheme="minorHAnsi"/>
                <w:b/>
                <w:lang w:val="en-GB"/>
              </w:rPr>
              <w:tab/>
              <w:t>Technical legislation and/or standards</w:t>
            </w:r>
            <w:bookmarkEnd w:id="9"/>
            <w:bookmarkEnd w:id="10"/>
          </w:p>
          <w:p w14:paraId="38A93596" w14:textId="77777777" w:rsidR="00A70F62" w:rsidRPr="00A70F62" w:rsidRDefault="00A70F62" w:rsidP="00A70F62">
            <w:pPr>
              <w:spacing w:after="160" w:line="259" w:lineRule="auto"/>
              <w:rPr>
                <w:rFonts w:cstheme="minorHAnsi"/>
                <w:lang w:val="en-US"/>
              </w:rPr>
            </w:pPr>
            <w:r w:rsidRPr="00A70F62">
              <w:rPr>
                <w:rFonts w:cstheme="minorHAnsi"/>
                <w:lang w:val="en-GB"/>
              </w:rPr>
              <w:t xml:space="preserve">Bidder(s) should be cognisant of the legislation and/or standards specifically applicable to the services. </w:t>
            </w:r>
          </w:p>
        </w:tc>
      </w:tr>
    </w:tbl>
    <w:p w14:paraId="560C819D" w14:textId="77777777" w:rsidR="00FB666B" w:rsidRDefault="00FB666B" w:rsidP="00A70F62">
      <w:pPr>
        <w:spacing w:after="160" w:line="259" w:lineRule="auto"/>
        <w:rPr>
          <w:rFonts w:cstheme="minorHAnsi"/>
          <w:b/>
          <w:lang w:val="en-GB"/>
        </w:rPr>
      </w:pPr>
      <w:bookmarkStart w:id="11" w:name="_Toc206415543"/>
    </w:p>
    <w:p w14:paraId="2AF7FD51" w14:textId="719E0401" w:rsidR="00A70F62" w:rsidRPr="00A70F62" w:rsidRDefault="00A70F62" w:rsidP="00A70F62">
      <w:pPr>
        <w:spacing w:after="160" w:line="259" w:lineRule="auto"/>
        <w:rPr>
          <w:rFonts w:cstheme="minorHAnsi"/>
          <w:b/>
          <w:lang w:val="en-GB"/>
        </w:rPr>
      </w:pPr>
      <w:r w:rsidRPr="00A70F62">
        <w:rPr>
          <w:rFonts w:cstheme="minorHAnsi"/>
          <w:b/>
          <w:lang w:val="en-GB"/>
        </w:rPr>
        <w:t>4. SCOPE OF WORK</w:t>
      </w:r>
      <w:bookmarkEnd w:id="11"/>
    </w:p>
    <w:p w14:paraId="06BDE033" w14:textId="77777777" w:rsidR="00A70F62" w:rsidRPr="00A70F62" w:rsidRDefault="00A70F62" w:rsidP="00A70F62">
      <w:pPr>
        <w:spacing w:after="160" w:line="259" w:lineRule="auto"/>
        <w:rPr>
          <w:rFonts w:cstheme="minorHAnsi"/>
          <w:bCs/>
          <w:lang w:val="en-GB"/>
        </w:rPr>
      </w:pPr>
      <w:r w:rsidRPr="00A70F62">
        <w:rPr>
          <w:rFonts w:cstheme="minorHAnsi"/>
          <w:bCs/>
          <w:lang w:val="en-GB"/>
        </w:rPr>
        <w:t>4.1</w:t>
      </w:r>
      <w:r w:rsidRPr="00A70F62">
        <w:rPr>
          <w:rFonts w:cstheme="minorHAnsi"/>
          <w:bCs/>
          <w:lang w:val="en-GB"/>
        </w:rPr>
        <w:tab/>
        <w:t>The scope of work by the bidders is to:</w:t>
      </w:r>
    </w:p>
    <w:p w14:paraId="561F88AB" w14:textId="77777777" w:rsidR="00FB666B" w:rsidRDefault="00A70F62" w:rsidP="00FB666B">
      <w:pPr>
        <w:spacing w:after="0" w:line="259" w:lineRule="auto"/>
        <w:rPr>
          <w:rFonts w:cstheme="minorHAnsi"/>
          <w:bCs/>
          <w:lang w:val="en-GB"/>
        </w:rPr>
      </w:pPr>
      <w:r w:rsidRPr="00A70F62">
        <w:rPr>
          <w:rFonts w:cstheme="minorHAnsi"/>
          <w:bCs/>
          <w:lang w:val="en-GB"/>
        </w:rPr>
        <w:t>4.1.1</w:t>
      </w:r>
      <w:r w:rsidRPr="00A70F62">
        <w:rPr>
          <w:rFonts w:cstheme="minorHAnsi"/>
          <w:bCs/>
          <w:lang w:val="en-GB"/>
        </w:rPr>
        <w:tab/>
        <w:t xml:space="preserve">Supply and install a high-volume digital colour printing facility including off-line </w:t>
      </w:r>
      <w:r w:rsidRPr="00A70F62">
        <w:rPr>
          <w:rFonts w:cstheme="minorHAnsi"/>
          <w:bCs/>
          <w:lang w:val="en-GB"/>
        </w:rPr>
        <w:tab/>
        <w:t xml:space="preserve">finishing </w:t>
      </w:r>
    </w:p>
    <w:p w14:paraId="3D4EBADA" w14:textId="6F494BDB" w:rsidR="00A70F62" w:rsidRPr="00A70F62" w:rsidRDefault="00FB666B" w:rsidP="00FB666B">
      <w:pPr>
        <w:spacing w:after="0" w:line="259" w:lineRule="auto"/>
        <w:rPr>
          <w:rFonts w:cstheme="minorHAnsi"/>
          <w:bCs/>
          <w:lang w:val="en-GB"/>
        </w:rPr>
      </w:pPr>
      <w:r>
        <w:rPr>
          <w:rFonts w:cstheme="minorHAnsi"/>
          <w:bCs/>
          <w:lang w:val="en-GB"/>
        </w:rPr>
        <w:t xml:space="preserve">               </w:t>
      </w:r>
      <w:r w:rsidR="00A70F62" w:rsidRPr="00A70F62">
        <w:rPr>
          <w:rFonts w:cstheme="minorHAnsi"/>
          <w:bCs/>
          <w:lang w:val="en-GB"/>
        </w:rPr>
        <w:t>equipment on a lease basis</w:t>
      </w:r>
    </w:p>
    <w:p w14:paraId="10630B20" w14:textId="77777777" w:rsidR="00A70F62" w:rsidRPr="00A70F62" w:rsidRDefault="00A70F62" w:rsidP="00A70F62">
      <w:pPr>
        <w:spacing w:after="160" w:line="259" w:lineRule="auto"/>
        <w:rPr>
          <w:rFonts w:cstheme="minorHAnsi"/>
          <w:bCs/>
          <w:lang w:val="en-GB"/>
        </w:rPr>
      </w:pPr>
      <w:r w:rsidRPr="00A70F62">
        <w:rPr>
          <w:rFonts w:cstheme="minorHAnsi"/>
          <w:bCs/>
          <w:lang w:val="en-GB"/>
        </w:rPr>
        <w:t>4.1.2</w:t>
      </w:r>
      <w:r w:rsidRPr="00A70F62">
        <w:rPr>
          <w:rFonts w:cstheme="minorHAnsi"/>
          <w:bCs/>
          <w:lang w:val="en-GB"/>
        </w:rPr>
        <w:tab/>
        <w:t>Service and maintain the high-volume colour printing facility</w:t>
      </w:r>
    </w:p>
    <w:p w14:paraId="42AE7A81" w14:textId="77777777" w:rsidR="00A70F62" w:rsidRPr="00A70F62" w:rsidRDefault="00A70F62" w:rsidP="00A70F62">
      <w:pPr>
        <w:spacing w:after="160" w:line="259" w:lineRule="auto"/>
        <w:rPr>
          <w:rFonts w:cstheme="minorHAnsi"/>
          <w:bCs/>
          <w:lang w:val="en-GB"/>
        </w:rPr>
      </w:pPr>
      <w:r w:rsidRPr="00A70F62">
        <w:rPr>
          <w:rFonts w:cstheme="minorHAnsi"/>
          <w:bCs/>
          <w:lang w:val="en-GB"/>
        </w:rPr>
        <w:t>4.1.3</w:t>
      </w:r>
      <w:r w:rsidRPr="00A70F62">
        <w:rPr>
          <w:rFonts w:cstheme="minorHAnsi"/>
          <w:bCs/>
          <w:lang w:val="en-GB"/>
        </w:rPr>
        <w:tab/>
        <w:t xml:space="preserve">Train Printing technicians within the Reprographics Unit on the software and </w:t>
      </w:r>
      <w:r w:rsidRPr="00A70F62">
        <w:rPr>
          <w:rFonts w:cstheme="minorHAnsi"/>
          <w:bCs/>
          <w:lang w:val="en-GB"/>
        </w:rPr>
        <w:tab/>
      </w:r>
      <w:r w:rsidRPr="00A70F62">
        <w:rPr>
          <w:rFonts w:cstheme="minorHAnsi"/>
          <w:bCs/>
          <w:lang w:val="en-GB"/>
        </w:rPr>
        <w:tab/>
      </w:r>
      <w:r w:rsidRPr="00A70F62">
        <w:rPr>
          <w:rFonts w:cstheme="minorHAnsi"/>
          <w:bCs/>
          <w:lang w:val="en-GB"/>
        </w:rPr>
        <w:tab/>
        <w:t xml:space="preserve">hardware of the colour printing facility with </w:t>
      </w:r>
      <w:r w:rsidRPr="00A70F62">
        <w:rPr>
          <w:rFonts w:cstheme="minorHAnsi"/>
          <w:lang w:val="en-GB"/>
        </w:rPr>
        <w:t xml:space="preserve">detailed training plan and clear timelines. </w:t>
      </w:r>
      <w:r w:rsidRPr="00A70F62">
        <w:rPr>
          <w:rFonts w:cstheme="minorHAnsi"/>
          <w:bCs/>
          <w:lang w:val="en-GB"/>
        </w:rPr>
        <w:t>4.2</w:t>
      </w:r>
      <w:r w:rsidRPr="00A70F62">
        <w:rPr>
          <w:rFonts w:cstheme="minorHAnsi"/>
          <w:bCs/>
          <w:lang w:val="en-GB"/>
        </w:rPr>
        <w:tab/>
        <w:t>The scope of work excludes the following:</w:t>
      </w:r>
    </w:p>
    <w:p w14:paraId="3A9E8353" w14:textId="77777777" w:rsidR="00A70F62" w:rsidRPr="00A70F62" w:rsidRDefault="00A70F62" w:rsidP="00A70F62">
      <w:pPr>
        <w:spacing w:after="160" w:line="259" w:lineRule="auto"/>
        <w:rPr>
          <w:rFonts w:cstheme="minorHAnsi"/>
          <w:bCs/>
          <w:lang w:val="en-GB"/>
        </w:rPr>
      </w:pPr>
      <w:r w:rsidRPr="00A70F62">
        <w:rPr>
          <w:rFonts w:cstheme="minorHAnsi"/>
          <w:bCs/>
          <w:lang w:val="en-GB"/>
        </w:rPr>
        <w:t>4.2.1</w:t>
      </w:r>
      <w:r w:rsidRPr="00A70F62">
        <w:rPr>
          <w:rFonts w:cstheme="minorHAnsi"/>
          <w:bCs/>
          <w:lang w:val="en-GB"/>
        </w:rPr>
        <w:tab/>
        <w:t>Desktop printing facilities and</w:t>
      </w:r>
    </w:p>
    <w:p w14:paraId="6E20E689" w14:textId="77777777" w:rsidR="00A70F62" w:rsidRPr="00A70F62" w:rsidRDefault="00A70F62" w:rsidP="00A70F62">
      <w:pPr>
        <w:spacing w:after="160" w:line="259" w:lineRule="auto"/>
        <w:rPr>
          <w:rFonts w:cstheme="minorHAnsi"/>
          <w:bCs/>
          <w:lang w:val="en-GB"/>
        </w:rPr>
      </w:pPr>
      <w:r w:rsidRPr="00A70F62">
        <w:rPr>
          <w:rFonts w:cstheme="minorHAnsi"/>
          <w:bCs/>
          <w:lang w:val="en-GB"/>
        </w:rPr>
        <w:t>4.2.2</w:t>
      </w:r>
      <w:r w:rsidRPr="00A70F62">
        <w:rPr>
          <w:rFonts w:cstheme="minorHAnsi"/>
          <w:bCs/>
          <w:lang w:val="en-GB"/>
        </w:rPr>
        <w:tab/>
      </w:r>
      <w:proofErr w:type="spellStart"/>
      <w:r w:rsidRPr="00A70F62">
        <w:rPr>
          <w:rFonts w:cstheme="minorHAnsi"/>
          <w:bCs/>
          <w:lang w:val="en-GB"/>
        </w:rPr>
        <w:t>Litho</w:t>
      </w:r>
      <w:proofErr w:type="spellEnd"/>
      <w:r w:rsidRPr="00A70F62">
        <w:rPr>
          <w:rFonts w:cstheme="minorHAnsi"/>
          <w:bCs/>
          <w:lang w:val="en-GB"/>
        </w:rPr>
        <w:t xml:space="preserve"> printers. </w:t>
      </w:r>
    </w:p>
    <w:p w14:paraId="1CF3513E" w14:textId="0CBC7F4E" w:rsidR="00A70F62" w:rsidRPr="00FB666B" w:rsidRDefault="00A70F62" w:rsidP="009252CB">
      <w:pPr>
        <w:spacing w:after="160" w:line="259" w:lineRule="auto"/>
        <w:rPr>
          <w:rFonts w:cstheme="minorHAnsi"/>
          <w:b/>
          <w:bCs/>
          <w:lang w:val="x-none"/>
        </w:rPr>
      </w:pPr>
      <w:bookmarkStart w:id="12" w:name="_Toc206415544"/>
      <w:r w:rsidRPr="00A70F62">
        <w:rPr>
          <w:rFonts w:cstheme="minorHAnsi"/>
          <w:b/>
          <w:bCs/>
          <w:lang w:val="en-GB"/>
        </w:rPr>
        <w:br w:type="page"/>
      </w:r>
      <w:r w:rsidRPr="00A70F62">
        <w:rPr>
          <w:rFonts w:cstheme="minorHAnsi"/>
          <w:b/>
          <w:lang w:val="x-none"/>
        </w:rPr>
        <w:lastRenderedPageBreak/>
        <w:t>5.</w:t>
      </w:r>
      <w:r w:rsidRPr="00A70F62">
        <w:rPr>
          <w:rFonts w:cstheme="minorHAnsi"/>
          <w:b/>
          <w:lang w:val="x-none"/>
        </w:rPr>
        <w:tab/>
        <w:t>MINIMUM REQUIREMENTS</w:t>
      </w:r>
      <w:bookmarkEnd w:id="12"/>
    </w:p>
    <w:p w14:paraId="3D808945" w14:textId="77777777" w:rsidR="00A70F62" w:rsidRPr="00A70F62" w:rsidRDefault="00A70F62" w:rsidP="00A70F62">
      <w:pPr>
        <w:spacing w:after="160" w:line="259" w:lineRule="auto"/>
        <w:rPr>
          <w:rFonts w:cstheme="minorHAnsi"/>
          <w:lang w:val="x-none"/>
        </w:rPr>
      </w:pPr>
      <w:r w:rsidRPr="00A70F62">
        <w:rPr>
          <w:rFonts w:cstheme="minorHAnsi"/>
          <w:lang w:val="x-none"/>
        </w:rPr>
        <w:t>Bidders must comply with the following minimum requirements:</w:t>
      </w:r>
    </w:p>
    <w:p w14:paraId="4B7EA6F3" w14:textId="77777777" w:rsidR="00FB666B" w:rsidRDefault="00A70F62" w:rsidP="00FB666B">
      <w:pPr>
        <w:spacing w:after="0" w:line="259" w:lineRule="auto"/>
        <w:rPr>
          <w:rFonts w:cstheme="minorHAnsi"/>
          <w:lang w:val="x-none"/>
        </w:rPr>
      </w:pPr>
      <w:r w:rsidRPr="00A70F62">
        <w:rPr>
          <w:rFonts w:cstheme="minorHAnsi"/>
          <w:lang w:val="x-none"/>
        </w:rPr>
        <w:t>5.1</w:t>
      </w:r>
      <w:r w:rsidRPr="00A70F62">
        <w:rPr>
          <w:rFonts w:cstheme="minorHAnsi"/>
          <w:lang w:val="x-none"/>
        </w:rPr>
        <w:tab/>
        <w:t xml:space="preserve">Reference letters should have current and previous clients that the bidder has or had contract(s) </w:t>
      </w:r>
    </w:p>
    <w:p w14:paraId="22CAE2F8" w14:textId="77777777" w:rsidR="00FB666B" w:rsidRDefault="00FB666B" w:rsidP="00FB666B">
      <w:pPr>
        <w:spacing w:after="0" w:line="259" w:lineRule="auto"/>
        <w:rPr>
          <w:rFonts w:cstheme="minorHAnsi"/>
          <w:lang w:val="x-none"/>
        </w:rPr>
      </w:pPr>
      <w:r>
        <w:rPr>
          <w:rFonts w:cstheme="minorHAnsi"/>
          <w:lang w:val="x-none"/>
        </w:rPr>
        <w:t xml:space="preserve">               </w:t>
      </w:r>
      <w:r w:rsidR="00A70F62" w:rsidRPr="00A70F62">
        <w:rPr>
          <w:rFonts w:cstheme="minorHAnsi"/>
          <w:lang w:val="x-none"/>
        </w:rPr>
        <w:t xml:space="preserve">with, indicating name, address, contact number,  (contactable  reference) and a short </w:t>
      </w:r>
    </w:p>
    <w:p w14:paraId="082616CD" w14:textId="77777777" w:rsidR="00FB666B" w:rsidRDefault="00FB666B" w:rsidP="00FB666B">
      <w:pPr>
        <w:spacing w:after="0" w:line="259" w:lineRule="auto"/>
        <w:rPr>
          <w:rFonts w:cstheme="minorHAnsi"/>
          <w:lang w:val="x-none"/>
        </w:rPr>
      </w:pPr>
      <w:r>
        <w:rPr>
          <w:rFonts w:cstheme="minorHAnsi"/>
          <w:lang w:val="x-none"/>
        </w:rPr>
        <w:t xml:space="preserve">               </w:t>
      </w:r>
      <w:r w:rsidR="00A70F62" w:rsidRPr="00A70F62">
        <w:rPr>
          <w:rFonts w:cstheme="minorHAnsi"/>
          <w:lang w:val="x-none"/>
        </w:rPr>
        <w:t xml:space="preserve">description of the contract indicating the duration of the contract (start and end date). </w:t>
      </w:r>
    </w:p>
    <w:p w14:paraId="071EFC6E" w14:textId="09EA5B3F" w:rsidR="00A70F62" w:rsidRPr="00A70F62" w:rsidRDefault="00FB666B" w:rsidP="00FB666B">
      <w:pPr>
        <w:spacing w:after="0" w:line="259" w:lineRule="auto"/>
        <w:rPr>
          <w:rFonts w:cstheme="minorHAnsi"/>
          <w:lang w:val="x-none"/>
        </w:rPr>
      </w:pPr>
      <w:r>
        <w:rPr>
          <w:rFonts w:cstheme="minorHAnsi"/>
          <w:lang w:val="x-none"/>
        </w:rPr>
        <w:t xml:space="preserve">               </w:t>
      </w:r>
      <w:r w:rsidR="00A70F62" w:rsidRPr="00A70F62">
        <w:rPr>
          <w:rFonts w:cstheme="minorHAnsi"/>
          <w:b/>
          <w:bCs/>
          <w:lang w:val="x-none"/>
        </w:rPr>
        <w:t>(Annexure A)</w:t>
      </w:r>
      <w:r w:rsidR="00A70F62" w:rsidRPr="00A70F62">
        <w:rPr>
          <w:rFonts w:cstheme="minorHAnsi"/>
          <w:lang w:val="x-none"/>
        </w:rPr>
        <w:t>. Reference letters should be signed and on a client’s letterhead.</w:t>
      </w:r>
    </w:p>
    <w:p w14:paraId="4AC6ABB4" w14:textId="77777777" w:rsidR="00A70F62" w:rsidRPr="00A70F62" w:rsidRDefault="00A70F62" w:rsidP="00A70F62">
      <w:pPr>
        <w:spacing w:after="160" w:line="259" w:lineRule="auto"/>
        <w:rPr>
          <w:rFonts w:cstheme="minorHAnsi"/>
          <w:lang w:val="x-none"/>
        </w:rPr>
      </w:pPr>
      <w:r w:rsidRPr="00A70F62">
        <w:rPr>
          <w:rFonts w:cstheme="minorHAnsi"/>
          <w:lang w:val="x-none"/>
        </w:rPr>
        <w:t>5.2</w:t>
      </w:r>
      <w:r w:rsidRPr="00A70F62">
        <w:rPr>
          <w:rFonts w:cstheme="minorHAnsi"/>
          <w:lang w:val="x-none"/>
        </w:rPr>
        <w:tab/>
        <w:t xml:space="preserve">Bidders must submit a full company profile </w:t>
      </w:r>
      <w:r w:rsidRPr="00A70F62">
        <w:rPr>
          <w:rFonts w:cstheme="minorHAnsi"/>
          <w:b/>
          <w:bCs/>
          <w:lang w:val="x-none"/>
        </w:rPr>
        <w:t>(Annexure B).</w:t>
      </w:r>
    </w:p>
    <w:p w14:paraId="42B5E485" w14:textId="77777777" w:rsidR="00A70F62" w:rsidRPr="00A70F62" w:rsidRDefault="00A70F62" w:rsidP="00613AB1">
      <w:pPr>
        <w:numPr>
          <w:ilvl w:val="1"/>
          <w:numId w:val="66"/>
        </w:numPr>
        <w:spacing w:after="160" w:line="259" w:lineRule="auto"/>
        <w:rPr>
          <w:rFonts w:cstheme="minorHAnsi"/>
          <w:lang w:val="x-none"/>
        </w:rPr>
      </w:pPr>
      <w:r w:rsidRPr="00A70F62">
        <w:rPr>
          <w:rFonts w:cstheme="minorHAnsi"/>
          <w:lang w:val="x-none"/>
        </w:rPr>
        <w:tab/>
        <w:t xml:space="preserve">All bidders must comply with the requirements stipulated in the tender specifications </w:t>
      </w:r>
    </w:p>
    <w:p w14:paraId="17349A36" w14:textId="3EC2AD7B" w:rsidR="00A70F62" w:rsidRPr="00A70F62" w:rsidRDefault="00A70F62" w:rsidP="007D2951">
      <w:pPr>
        <w:spacing w:after="160" w:line="259" w:lineRule="auto"/>
        <w:rPr>
          <w:rFonts w:cstheme="minorHAnsi"/>
          <w:lang w:val="x-none"/>
        </w:rPr>
      </w:pPr>
      <w:r w:rsidRPr="00A70F62">
        <w:rPr>
          <w:rFonts w:cstheme="minorHAnsi"/>
          <w:lang w:val="x-none"/>
        </w:rPr>
        <w:t>5.4</w:t>
      </w:r>
      <w:r w:rsidRPr="00A70F62">
        <w:rPr>
          <w:rFonts w:cstheme="minorHAnsi"/>
          <w:lang w:val="x-none"/>
        </w:rPr>
        <w:tab/>
        <w:t xml:space="preserve">The bidder must submit certified company registration </w:t>
      </w:r>
      <w:r w:rsidRPr="00A70F62">
        <w:rPr>
          <w:rFonts w:cstheme="minorHAnsi"/>
          <w:b/>
          <w:bCs/>
          <w:lang w:val="x-none"/>
        </w:rPr>
        <w:t>(Annexure C).</w:t>
      </w:r>
    </w:p>
    <w:p w14:paraId="580CB9A5" w14:textId="77777777" w:rsidR="00A70F62" w:rsidRPr="00A70F62" w:rsidRDefault="00A70F62" w:rsidP="00A70F62">
      <w:pPr>
        <w:spacing w:after="160" w:line="259" w:lineRule="auto"/>
        <w:rPr>
          <w:rFonts w:cstheme="minorHAnsi"/>
          <w:b/>
          <w:bCs/>
          <w:lang w:val="en-GB"/>
        </w:rPr>
      </w:pPr>
      <w:bookmarkStart w:id="13" w:name="_Hlk217403410"/>
      <w:r w:rsidRPr="00A70F62">
        <w:rPr>
          <w:rFonts w:cstheme="minorHAnsi"/>
          <w:b/>
          <w:bCs/>
          <w:lang w:val="en-GB"/>
        </w:rPr>
        <w:t>6.</w:t>
      </w:r>
      <w:r w:rsidRPr="00A70F62">
        <w:rPr>
          <w:rFonts w:cstheme="minorHAnsi"/>
          <w:b/>
          <w:bCs/>
          <w:lang w:val="en-GB"/>
        </w:rPr>
        <w:tab/>
        <w:t>TECHNICAL AND FUNCTIONALITY REQUIREMENTS</w:t>
      </w:r>
    </w:p>
    <w:p w14:paraId="7B3AD956" w14:textId="77777777" w:rsidR="00A70F62" w:rsidRPr="007D2951" w:rsidRDefault="00A70F62" w:rsidP="00D00C00">
      <w:pPr>
        <w:spacing w:after="0" w:line="259" w:lineRule="auto"/>
        <w:rPr>
          <w:rFonts w:cstheme="minorHAnsi"/>
          <w:sz w:val="2"/>
          <w:szCs w:val="2"/>
          <w:lang w:val="en-GB"/>
        </w:rPr>
      </w:pPr>
    </w:p>
    <w:p w14:paraId="1BB0B5C0"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6.1</w:t>
      </w:r>
      <w:r w:rsidRPr="00A70F62">
        <w:rPr>
          <w:rFonts w:cstheme="minorHAnsi"/>
          <w:b/>
          <w:bCs/>
          <w:lang w:val="en-GB"/>
        </w:rPr>
        <w:tab/>
        <w:t>Technical Product Requirements</w:t>
      </w:r>
    </w:p>
    <w:p w14:paraId="653943D1" w14:textId="77777777" w:rsidR="00A70F62" w:rsidRPr="00A70F62" w:rsidRDefault="00A70F62" w:rsidP="00A70F62">
      <w:pPr>
        <w:spacing w:after="160" w:line="259" w:lineRule="auto"/>
        <w:rPr>
          <w:rFonts w:cstheme="minorHAnsi"/>
          <w:lang w:val="en-GB"/>
        </w:rPr>
      </w:pPr>
      <w:r w:rsidRPr="00A70F62">
        <w:rPr>
          <w:rFonts w:cstheme="minorHAnsi"/>
          <w:lang w:val="en-GB"/>
        </w:rPr>
        <w:t>The service provider must supply one (1) high volume digital colour printing facility that complies with the following specifications:</w:t>
      </w:r>
    </w:p>
    <w:p w14:paraId="60EB8430" w14:textId="77777777" w:rsidR="00A70F62" w:rsidRPr="00A70F62" w:rsidRDefault="00A70F62" w:rsidP="00A70F62">
      <w:pPr>
        <w:spacing w:after="160" w:line="259" w:lineRule="auto"/>
        <w:rPr>
          <w:rFonts w:cstheme="minorHAnsi"/>
          <w:lang w:val="en-GB"/>
        </w:rPr>
      </w:pPr>
      <w:r w:rsidRPr="00A70F62">
        <w:rPr>
          <w:rFonts w:cstheme="minorHAnsi"/>
          <w:b/>
          <w:bCs/>
          <w:lang w:val="en-GB"/>
        </w:rPr>
        <w:t>Print speed</w:t>
      </w:r>
      <w:r w:rsidRPr="00A70F62">
        <w:rPr>
          <w:rFonts w:cstheme="minorHAnsi"/>
          <w:lang w:val="en-GB"/>
        </w:rPr>
        <w:t>: of a minimum of 75 up to 80 ppm, A4 duplexed A4 pages per minute.</w:t>
      </w:r>
    </w:p>
    <w:p w14:paraId="463B086B" w14:textId="77777777" w:rsidR="00A70F62" w:rsidRPr="00A70F62" w:rsidRDefault="00A70F62" w:rsidP="00613AB1">
      <w:pPr>
        <w:numPr>
          <w:ilvl w:val="0"/>
          <w:numId w:val="44"/>
        </w:numPr>
        <w:spacing w:after="160" w:line="259" w:lineRule="auto"/>
        <w:rPr>
          <w:rFonts w:cstheme="minorHAnsi"/>
          <w:lang w:val="en-GB"/>
        </w:rPr>
      </w:pPr>
      <w:r w:rsidRPr="00A70F62">
        <w:rPr>
          <w:rFonts w:cstheme="minorHAnsi"/>
          <w:lang w:val="en-GB"/>
        </w:rPr>
        <w:t>Average monthly print volume: A minimum monthly volume of 60 000 up to monthly duty cycle of 300 000 impressions per month, A4 duplexed images (during a normal 8 hour working day; 5 working days per week period).</w:t>
      </w:r>
    </w:p>
    <w:p w14:paraId="61BEC8AF" w14:textId="77777777" w:rsidR="00A70F62" w:rsidRPr="00A70F62" w:rsidRDefault="00A70F62" w:rsidP="00A70F62">
      <w:pPr>
        <w:spacing w:after="160" w:line="259" w:lineRule="auto"/>
        <w:rPr>
          <w:rFonts w:cstheme="minorHAnsi"/>
          <w:lang w:val="en-GB"/>
        </w:rPr>
      </w:pPr>
      <w:r w:rsidRPr="00A70F62">
        <w:rPr>
          <w:rFonts w:cstheme="minorHAnsi"/>
          <w:b/>
          <w:bCs/>
          <w:lang w:val="en-GB"/>
        </w:rPr>
        <w:t>Print Quality</w:t>
      </w:r>
      <w:r w:rsidRPr="00A70F62">
        <w:rPr>
          <w:rFonts w:cstheme="minorHAnsi"/>
          <w:lang w:val="en-GB"/>
        </w:rPr>
        <w:t>: sharpness and vibrant image quality and consistent high-definition colour image resolution of 2400 x 2400 dpi VCSEL ROS for sharpness (technology that </w:t>
      </w:r>
      <w:r w:rsidRPr="00A70F62">
        <w:rPr>
          <w:rFonts w:cstheme="minorHAnsi"/>
          <w:iCs/>
          <w:lang w:val="en-GB"/>
        </w:rPr>
        <w:t>realizes true 2,400 dpi resolution</w:t>
      </w:r>
      <w:r w:rsidRPr="00A70F62">
        <w:rPr>
          <w:rFonts w:cstheme="minorHAnsi"/>
          <w:lang w:val="en-GB"/>
        </w:rPr>
        <w:t> in full colour printing), detailed shadows, And bright highlights. (Clustered Dot, Rotated Line, Clustered Dot Line, and Stochastic, with various levels of grey scaling).</w:t>
      </w:r>
    </w:p>
    <w:p w14:paraId="6F25DD47" w14:textId="77777777" w:rsidR="00A70F62" w:rsidRPr="00A70F62" w:rsidRDefault="00A70F62" w:rsidP="00613AB1">
      <w:pPr>
        <w:numPr>
          <w:ilvl w:val="1"/>
          <w:numId w:val="44"/>
        </w:numPr>
        <w:spacing w:after="160" w:line="259" w:lineRule="auto"/>
        <w:rPr>
          <w:rFonts w:cstheme="minorHAnsi"/>
          <w:lang w:val="en-GB"/>
        </w:rPr>
      </w:pPr>
      <w:r w:rsidRPr="00A70F62">
        <w:rPr>
          <w:rFonts w:cstheme="minorHAnsi"/>
          <w:lang w:val="en-GB"/>
        </w:rPr>
        <w:t>Pantone colour matching for accurate colour.</w:t>
      </w:r>
    </w:p>
    <w:p w14:paraId="1AA6E8BA" w14:textId="77777777" w:rsidR="00A70F62" w:rsidRPr="00A70F62" w:rsidRDefault="00A70F62" w:rsidP="00613AB1">
      <w:pPr>
        <w:numPr>
          <w:ilvl w:val="0"/>
          <w:numId w:val="62"/>
        </w:numPr>
        <w:spacing w:after="160" w:line="259" w:lineRule="auto"/>
        <w:rPr>
          <w:rFonts w:cstheme="minorHAnsi"/>
          <w:lang w:val="en-GB"/>
        </w:rPr>
      </w:pPr>
      <w:r w:rsidRPr="00A70F62">
        <w:rPr>
          <w:rFonts w:cstheme="minorHAnsi"/>
          <w:lang w:val="en-GB"/>
        </w:rPr>
        <w:t>Colour registration of (+/-0.5 mm tight front-to-back registration). With excellent registration tolerance and colour consistency. Front-to-back registration: better than 0.5 mm.</w:t>
      </w:r>
    </w:p>
    <w:p w14:paraId="103AEBD5" w14:textId="77777777" w:rsidR="00A70F62" w:rsidRPr="00A70F62" w:rsidRDefault="00A70F62" w:rsidP="00A70F62">
      <w:pPr>
        <w:spacing w:after="160" w:line="259" w:lineRule="auto"/>
        <w:rPr>
          <w:rFonts w:cstheme="minorHAnsi"/>
          <w:lang w:val="en-GB"/>
        </w:rPr>
      </w:pPr>
      <w:r w:rsidRPr="00A70F62">
        <w:rPr>
          <w:rFonts w:cstheme="minorHAnsi"/>
          <w:b/>
          <w:bCs/>
          <w:lang w:val="en-GB"/>
        </w:rPr>
        <w:t>Printing media</w:t>
      </w:r>
      <w:r w:rsidRPr="00A70F62">
        <w:rPr>
          <w:rFonts w:cstheme="minorHAnsi"/>
          <w:lang w:val="en-GB"/>
        </w:rPr>
        <w:t>: feed and print on a variety of substrates and sizes (40 gsm to 350 gsm substrates auto duplex at full rated speed).</w:t>
      </w:r>
    </w:p>
    <w:p w14:paraId="3F761010" w14:textId="77777777" w:rsidR="00A70F62" w:rsidRPr="00A70F62" w:rsidRDefault="00A70F62" w:rsidP="00613AB1">
      <w:pPr>
        <w:numPr>
          <w:ilvl w:val="1"/>
          <w:numId w:val="45"/>
        </w:numPr>
        <w:spacing w:after="160" w:line="259" w:lineRule="auto"/>
        <w:rPr>
          <w:rFonts w:cstheme="minorHAnsi"/>
          <w:lang w:val="en-GB"/>
        </w:rPr>
      </w:pPr>
      <w:r w:rsidRPr="00A70F62">
        <w:rPr>
          <w:rFonts w:cstheme="minorHAnsi"/>
          <w:lang w:val="en-GB"/>
        </w:rPr>
        <w:t>Coated, uncoated, gloss, silk, smooth, textured, pre-printed offset forms, envelopes, labels, tabs, and other specialty stock).</w:t>
      </w:r>
    </w:p>
    <w:p w14:paraId="2F530CCE" w14:textId="77777777" w:rsidR="00A70F62" w:rsidRPr="00A70F62" w:rsidRDefault="00A70F62" w:rsidP="00613AB1">
      <w:pPr>
        <w:numPr>
          <w:ilvl w:val="1"/>
          <w:numId w:val="45"/>
        </w:numPr>
        <w:spacing w:after="160" w:line="259" w:lineRule="auto"/>
        <w:rPr>
          <w:rFonts w:cstheme="minorHAnsi"/>
          <w:lang w:val="en-GB"/>
        </w:rPr>
      </w:pPr>
      <w:r w:rsidRPr="00A70F62">
        <w:rPr>
          <w:rFonts w:cstheme="minorHAnsi"/>
          <w:lang w:val="en-GB"/>
        </w:rPr>
        <w:t>Printable sizes from A5 to maximum size long covers (328 x728mm).</w:t>
      </w:r>
    </w:p>
    <w:p w14:paraId="201F1042" w14:textId="77777777" w:rsidR="00A70F62" w:rsidRPr="00A70F62" w:rsidRDefault="00A70F62" w:rsidP="00613AB1">
      <w:pPr>
        <w:numPr>
          <w:ilvl w:val="1"/>
          <w:numId w:val="45"/>
        </w:numPr>
        <w:spacing w:after="160" w:line="259" w:lineRule="auto"/>
        <w:rPr>
          <w:rFonts w:cstheme="minorHAnsi"/>
          <w:lang w:val="en-GB"/>
        </w:rPr>
      </w:pPr>
      <w:r w:rsidRPr="00A70F62">
        <w:rPr>
          <w:rFonts w:cstheme="minorHAnsi"/>
          <w:lang w:val="en-GB"/>
        </w:rPr>
        <w:t>Have mixed-stock printing capabilities. Printing on both sides of different stock and feeding from different trays, with no scratching or marring of coated stock.</w:t>
      </w:r>
      <w:bookmarkEnd w:id="13"/>
      <w:r w:rsidRPr="00A70F62">
        <w:rPr>
          <w:rFonts w:cstheme="minorHAnsi"/>
          <w:lang w:val="en-GB"/>
        </w:rPr>
        <w:t xml:space="preserve">        </w:t>
      </w:r>
    </w:p>
    <w:p w14:paraId="37D977D4" w14:textId="77777777" w:rsidR="00D00C00" w:rsidRDefault="00D00C00" w:rsidP="00A70F62">
      <w:pPr>
        <w:spacing w:after="160" w:line="259" w:lineRule="auto"/>
        <w:rPr>
          <w:rFonts w:cstheme="minorHAnsi"/>
          <w:b/>
          <w:bCs/>
          <w:lang w:val="en-GB"/>
        </w:rPr>
      </w:pPr>
    </w:p>
    <w:p w14:paraId="6D26EE57" w14:textId="77777777" w:rsidR="007D2951" w:rsidRDefault="007D2951" w:rsidP="00A70F62">
      <w:pPr>
        <w:spacing w:after="160" w:line="259" w:lineRule="auto"/>
        <w:rPr>
          <w:rFonts w:cstheme="minorHAnsi"/>
          <w:b/>
          <w:bCs/>
          <w:lang w:val="en-GB"/>
        </w:rPr>
      </w:pPr>
    </w:p>
    <w:p w14:paraId="62BF6A26" w14:textId="1C16F59E" w:rsidR="00A70F62" w:rsidRPr="00A70F62" w:rsidRDefault="00A70F62" w:rsidP="00A70F62">
      <w:pPr>
        <w:spacing w:after="160" w:line="259" w:lineRule="auto"/>
        <w:rPr>
          <w:rFonts w:cstheme="minorHAnsi"/>
          <w:lang w:val="en-GB"/>
        </w:rPr>
      </w:pPr>
      <w:r w:rsidRPr="00A70F62">
        <w:rPr>
          <w:rFonts w:cstheme="minorHAnsi"/>
          <w:b/>
          <w:bCs/>
          <w:lang w:val="en-GB"/>
        </w:rPr>
        <w:lastRenderedPageBreak/>
        <w:t>Paper handling</w:t>
      </w:r>
      <w:r w:rsidRPr="00A70F62">
        <w:rPr>
          <w:rFonts w:cstheme="minorHAnsi"/>
          <w:lang w:val="en-GB"/>
        </w:rPr>
        <w:t>, including High-Capacity Feeder</w:t>
      </w:r>
    </w:p>
    <w:p w14:paraId="64581A28"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A minimum of two (2) feed modules, four (4) paper trays per module, plus the option of adding input and output trays.</w:t>
      </w:r>
    </w:p>
    <w:p w14:paraId="22F04F05"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Have standard paper trays with a capacity of 8 000 sheets with a high-capacity feeder.</w:t>
      </w:r>
    </w:p>
    <w:p w14:paraId="7814282A"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An Interposer with post-print/fusing insert capabilities for insertion of SRA3 oversized (328 mm x 728 mm) colour covers (350 gsm) and statistical data interleaves (colour or monochrome).</w:t>
      </w:r>
    </w:p>
    <w:p w14:paraId="3855B9B0"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Media dimensions of long or oversize tray for covers - maximum 330 mm x 1199.9mm</w:t>
      </w:r>
    </w:p>
    <w:p w14:paraId="4BC1541A"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Automatic post-fuser insertion capabilities for insertion of pre-printed colour covers (350 gsm) and statistical data interleaves (colour or monochrome).</w:t>
      </w:r>
    </w:p>
    <w:p w14:paraId="52C44801"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Digital front end command workstation – Print server powered by FIERY/CREO</w:t>
      </w:r>
    </w:p>
    <w:p w14:paraId="4F0B310B"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 xml:space="preserve">Data stream options: ability to print from both Windows PC and Apple Mac operating systems and capable of handling diverse requirements and combining various file formats into single print runs (e.g., but not limited to Creative Suite, PDF, </w:t>
      </w:r>
      <w:bookmarkStart w:id="14" w:name="_Hlk179884088"/>
      <w:r w:rsidRPr="00A70F62">
        <w:rPr>
          <w:rFonts w:cstheme="minorHAnsi"/>
          <w:lang w:val="en-GB"/>
        </w:rPr>
        <w:t>Adobe</w:t>
      </w:r>
      <w:bookmarkEnd w:id="14"/>
      <w:r w:rsidRPr="00A70F62">
        <w:rPr>
          <w:rFonts w:cstheme="minorHAnsi"/>
          <w:lang w:val="en-GB"/>
        </w:rPr>
        <w:t>, PostScript, PCL, IPDS, TIFF, ASCII, JPEG and MS Office).</w:t>
      </w:r>
    </w:p>
    <w:p w14:paraId="7B65554C"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b/>
          <w:bCs/>
          <w:lang w:val="en-GB"/>
        </w:rPr>
        <w:t>Intelligent controller</w:t>
      </w:r>
      <w:r w:rsidRPr="00A70F62">
        <w:rPr>
          <w:rFonts w:cstheme="minorHAnsi"/>
          <w:lang w:val="en-GB"/>
        </w:rPr>
        <w:t>: providing network connectivity options, handling variable data and high-resolution graphics.</w:t>
      </w:r>
    </w:p>
    <w:p w14:paraId="798650CC"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Multiple RIP’s: Minimum of 50 jobs to be handled by the system simultaneously.</w:t>
      </w:r>
    </w:p>
    <w:p w14:paraId="30D69C9E"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Performance and powerful RIP processing of (10</w:t>
      </w:r>
      <w:r w:rsidRPr="00A70F62">
        <w:rPr>
          <w:rFonts w:cstheme="minorHAnsi"/>
          <w:vertAlign w:val="superscript"/>
          <w:lang w:val="en-GB"/>
        </w:rPr>
        <w:t>th</w:t>
      </w:r>
      <w:r w:rsidRPr="00A70F62">
        <w:rPr>
          <w:rFonts w:cstheme="minorHAnsi"/>
          <w:lang w:val="en-GB"/>
        </w:rPr>
        <w:t xml:space="preserve"> to 14th Generation Intel Core™ i7 or i7 Processor or equivalent) for handling variable data and high-resolution graphics.</w:t>
      </w:r>
    </w:p>
    <w:p w14:paraId="344332A4"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Multiple Rip’s to speed up production time by running jobs in parallel, print while process providing maximum productivity.</w:t>
      </w:r>
    </w:p>
    <w:p w14:paraId="10FA7DDF" w14:textId="77777777" w:rsidR="00A70F62" w:rsidRPr="00A70F62" w:rsidRDefault="00A70F62" w:rsidP="00A70F62">
      <w:pPr>
        <w:spacing w:after="160" w:line="259" w:lineRule="auto"/>
        <w:rPr>
          <w:rFonts w:cstheme="minorHAnsi"/>
          <w:lang w:val="en-GB"/>
        </w:rPr>
      </w:pPr>
      <w:r w:rsidRPr="00A70F62">
        <w:rPr>
          <w:rFonts w:cstheme="minorHAnsi"/>
          <w:b/>
          <w:bCs/>
          <w:lang w:val="en-GB"/>
        </w:rPr>
        <w:t>Print management software</w:t>
      </w:r>
      <w:r w:rsidRPr="00A70F62">
        <w:rPr>
          <w:rFonts w:cstheme="minorHAnsi"/>
          <w:lang w:val="en-GB"/>
        </w:rPr>
        <w:t>: print management software should be provided in either in CREO/FIERY or equivalent. Colour print server should be provided as network front-end to ensure confidentiality of Stats SA data.</w:t>
      </w:r>
    </w:p>
    <w:p w14:paraId="74BB81A4" w14:textId="77777777" w:rsidR="00A70F62" w:rsidRPr="00A70F62" w:rsidRDefault="00A70F62" w:rsidP="00A70F62">
      <w:pPr>
        <w:spacing w:after="160" w:line="259" w:lineRule="auto"/>
        <w:rPr>
          <w:rFonts w:cstheme="minorHAnsi"/>
          <w:lang w:val="en-GB"/>
        </w:rPr>
      </w:pPr>
      <w:r w:rsidRPr="00A70F62">
        <w:rPr>
          <w:rFonts w:cstheme="minorHAnsi"/>
          <w:lang w:val="en-GB"/>
        </w:rPr>
        <w:tab/>
        <w:t>The solution must have comprehensive workflow and productivity management feature. Job tickets can be changed 'on the fly' to override original settings if required (at administrator level - password protected/controlled).</w:t>
      </w:r>
    </w:p>
    <w:p w14:paraId="60E82F60" w14:textId="3F9C0896" w:rsidR="004A59E0" w:rsidRPr="004A59E0" w:rsidRDefault="00A70F62" w:rsidP="00613AB1">
      <w:pPr>
        <w:numPr>
          <w:ilvl w:val="1"/>
          <w:numId w:val="46"/>
        </w:numPr>
        <w:spacing w:after="160" w:line="259" w:lineRule="auto"/>
        <w:rPr>
          <w:rFonts w:cstheme="minorHAnsi"/>
          <w:lang w:val="en-GB"/>
        </w:rPr>
      </w:pPr>
      <w:r w:rsidRPr="00A70F62">
        <w:rPr>
          <w:rFonts w:cstheme="minorHAnsi"/>
          <w:lang w:val="en-GB"/>
        </w:rPr>
        <w:t>Internal Storage: image discs storage should be at least 1TB for complex graphic image processing and variable data printing.</w:t>
      </w:r>
    </w:p>
    <w:p w14:paraId="5DE7F38C" w14:textId="77777777" w:rsidR="00A70F62" w:rsidRPr="00A70F62" w:rsidRDefault="00A70F62" w:rsidP="00613AB1">
      <w:pPr>
        <w:numPr>
          <w:ilvl w:val="1"/>
          <w:numId w:val="46"/>
        </w:numPr>
        <w:spacing w:after="160" w:line="259" w:lineRule="auto"/>
        <w:rPr>
          <w:rFonts w:cstheme="minorHAnsi"/>
          <w:lang w:val="en-GB"/>
        </w:rPr>
      </w:pPr>
      <w:r w:rsidRPr="004A59E0">
        <w:rPr>
          <w:rFonts w:cstheme="minorHAnsi"/>
          <w:noProof/>
          <w:lang w:val="en-GB"/>
        </w:rPr>
        <mc:AlternateContent>
          <mc:Choice Requires="wps">
            <w:drawing>
              <wp:anchor distT="0" distB="0" distL="114300" distR="114300" simplePos="0" relativeHeight="251755520" behindDoc="1" locked="0" layoutInCell="0" allowOverlap="1" wp14:anchorId="29C05224" wp14:editId="490A5245">
                <wp:simplePos x="0" y="0"/>
                <wp:positionH relativeFrom="page">
                  <wp:posOffset>1407160</wp:posOffset>
                </wp:positionH>
                <wp:positionV relativeFrom="paragraph">
                  <wp:posOffset>26670</wp:posOffset>
                </wp:positionV>
                <wp:extent cx="680720" cy="127000"/>
                <wp:effectExtent l="0" t="0" r="0" b="6350"/>
                <wp:wrapNone/>
                <wp:docPr id="145673138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127000"/>
                        </a:xfrm>
                        <a:custGeom>
                          <a:avLst/>
                          <a:gdLst>
                            <a:gd name="T0" fmla="*/ 0 w 1072"/>
                            <a:gd name="T1" fmla="*/ 199 h 200"/>
                            <a:gd name="T2" fmla="*/ 0 w 1072"/>
                            <a:gd name="T3" fmla="*/ 0 h 200"/>
                            <a:gd name="T4" fmla="*/ 1071 w 1072"/>
                            <a:gd name="T5" fmla="*/ 0 h 200"/>
                            <a:gd name="T6" fmla="*/ 1071 w 1072"/>
                            <a:gd name="T7" fmla="*/ 199 h 200"/>
                            <a:gd name="T8" fmla="*/ 0 w 1072"/>
                            <a:gd name="T9" fmla="*/ 199 h 200"/>
                          </a:gdLst>
                          <a:ahLst/>
                          <a:cxnLst>
                            <a:cxn ang="0">
                              <a:pos x="T0" y="T1"/>
                            </a:cxn>
                            <a:cxn ang="0">
                              <a:pos x="T2" y="T3"/>
                            </a:cxn>
                            <a:cxn ang="0">
                              <a:pos x="T4" y="T5"/>
                            </a:cxn>
                            <a:cxn ang="0">
                              <a:pos x="T6" y="T7"/>
                            </a:cxn>
                            <a:cxn ang="0">
                              <a:pos x="T8" y="T9"/>
                            </a:cxn>
                          </a:cxnLst>
                          <a:rect l="0" t="0" r="r" b="b"/>
                          <a:pathLst>
                            <a:path w="1072" h="200">
                              <a:moveTo>
                                <a:pt x="0" y="199"/>
                              </a:moveTo>
                              <a:lnTo>
                                <a:pt x="0" y="0"/>
                              </a:lnTo>
                              <a:lnTo>
                                <a:pt x="1071" y="0"/>
                              </a:lnTo>
                              <a:lnTo>
                                <a:pt x="1071" y="199"/>
                              </a:lnTo>
                              <a:lnTo>
                                <a:pt x="0" y="199"/>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8C2E" id="Freeform 10" o:spid="_x0000_s1026" style="position:absolute;margin-left:110.8pt;margin-top:2.1pt;width:53.6pt;height:10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" o:allowincell="f" path="m,199l,,1071,r,199l,199xe" filled="f" stroked="f">
                <v:path arrowok="t" o:connecttype="custom" o:connectlocs="0,126365;0,0;680085,0;680085,126365;0,126365" o:connectangles="0,0,0,0,0"/>
                <w10:wrap anchorx="page"/>
              </v:shape>
            </w:pict>
          </mc:Fallback>
        </mc:AlternateContent>
      </w:r>
      <w:r w:rsidRPr="004A59E0">
        <w:rPr>
          <w:rFonts w:cstheme="minorHAnsi"/>
          <w:lang w:val="en-GB"/>
        </w:rPr>
        <w:t>The solution</w:t>
      </w:r>
      <w:r w:rsidRPr="00A70F62">
        <w:rPr>
          <w:rFonts w:cstheme="minorHAnsi"/>
          <w:lang w:val="en-GB"/>
        </w:rPr>
        <w:t xml:space="preserve"> should allow for file backup through external hard drive. </w:t>
      </w:r>
    </w:p>
    <w:p w14:paraId="2677193A" w14:textId="77777777" w:rsidR="00A70F62" w:rsidRPr="00A70F62" w:rsidRDefault="00A70F62" w:rsidP="00A70F62">
      <w:pPr>
        <w:spacing w:after="160" w:line="259" w:lineRule="auto"/>
        <w:rPr>
          <w:rFonts w:cstheme="minorHAnsi"/>
          <w:lang w:val="en-GB"/>
        </w:rPr>
      </w:pPr>
      <w:r w:rsidRPr="00A70F62">
        <w:rPr>
          <w:rFonts w:cstheme="minorHAnsi"/>
          <w:b/>
          <w:bCs/>
          <w:lang w:val="en-GB"/>
        </w:rPr>
        <w:t>Job Handling</w:t>
      </w:r>
      <w:r w:rsidRPr="00A70F62">
        <w:rPr>
          <w:rFonts w:cstheme="minorHAnsi"/>
          <w:lang w:val="en-GB"/>
        </w:rPr>
        <w:t>:</w:t>
      </w:r>
    </w:p>
    <w:p w14:paraId="420F97F8"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Functionality to change all print runs "on the fly" and schedule single or multiple print jobs without stopping production.</w:t>
      </w:r>
    </w:p>
    <w:p w14:paraId="6B45CD06"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lastRenderedPageBreak/>
        <w:t>Be programmable to print all multiple stationery jobs from the various paper trays with full auto-switching and loading of paper without stopping the production</w:t>
      </w:r>
    </w:p>
    <w:p w14:paraId="6FD74767"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Load and unload paper while printing.</w:t>
      </w:r>
    </w:p>
    <w:p w14:paraId="30DB2DBC"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Apply new job parameters to several jobs or files together by using predefined virtual parameters without the need to program each separately.</w:t>
      </w:r>
    </w:p>
    <w:p w14:paraId="63764DC0" w14:textId="77777777" w:rsidR="00A70F62" w:rsidRPr="00A70F62" w:rsidRDefault="00A70F62" w:rsidP="00613AB1">
      <w:pPr>
        <w:numPr>
          <w:ilvl w:val="1"/>
          <w:numId w:val="46"/>
        </w:numPr>
        <w:spacing w:after="160" w:line="259" w:lineRule="auto"/>
        <w:rPr>
          <w:rFonts w:cstheme="minorHAnsi"/>
          <w:lang w:val="en-GB"/>
        </w:rPr>
      </w:pPr>
      <w:r w:rsidRPr="00A70F62">
        <w:rPr>
          <w:rFonts w:cstheme="minorHAnsi"/>
          <w:lang w:val="en-GB"/>
        </w:rPr>
        <w:t>Automated colour calibrations, adjustments and density controls that enable the consistent delivery of extremely vibrant image quality, accuracy and eliminate streaking. Print quality comparable to off- set-level output.</w:t>
      </w:r>
    </w:p>
    <w:p w14:paraId="4C91B164" w14:textId="77777777" w:rsidR="00A70F62" w:rsidRPr="00A70F62" w:rsidRDefault="00A70F62" w:rsidP="00613AB1">
      <w:pPr>
        <w:numPr>
          <w:ilvl w:val="1"/>
          <w:numId w:val="46"/>
        </w:numPr>
        <w:spacing w:after="160" w:line="259" w:lineRule="auto"/>
        <w:rPr>
          <w:rFonts w:cstheme="minorHAnsi"/>
          <w:lang w:val="en-GB"/>
        </w:rPr>
      </w:pPr>
      <w:proofErr w:type="gramStart"/>
      <w:r w:rsidRPr="00A70F62">
        <w:rPr>
          <w:rFonts w:cstheme="minorHAnsi"/>
          <w:lang w:val="en-GB"/>
        </w:rPr>
        <w:t>Have the ability to</w:t>
      </w:r>
      <w:proofErr w:type="gramEnd"/>
      <w:r w:rsidRPr="00A70F62">
        <w:rPr>
          <w:rFonts w:cstheme="minorHAnsi"/>
          <w:lang w:val="en-GB"/>
        </w:rPr>
        <w:t xml:space="preserve"> replace ink containers while in full production (no stopping or interruption that can influence the current fast turnaround and cost effective </w:t>
      </w:r>
      <w:proofErr w:type="gramStart"/>
      <w:r w:rsidRPr="00A70F62">
        <w:rPr>
          <w:rFonts w:cstheme="minorHAnsi"/>
          <w:lang w:val="en-GB"/>
        </w:rPr>
        <w:t>short-run</w:t>
      </w:r>
      <w:proofErr w:type="gramEnd"/>
      <w:r w:rsidRPr="00A70F62">
        <w:rPr>
          <w:rFonts w:cstheme="minorHAnsi"/>
          <w:lang w:val="en-GB"/>
        </w:rPr>
        <w:t>, on demand printing service rendered to stakeholders).</w:t>
      </w:r>
    </w:p>
    <w:p w14:paraId="0C4F1FB9"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Job accounting functionality to track all details per job and user, print cost per department/cost centre to charge users monthly.</w:t>
      </w:r>
    </w:p>
    <w:p w14:paraId="5280C03E" w14:textId="77777777" w:rsidR="00A70F62" w:rsidRPr="007D2951" w:rsidRDefault="00A70F62" w:rsidP="00A70F62">
      <w:pPr>
        <w:spacing w:after="160" w:line="259" w:lineRule="auto"/>
        <w:rPr>
          <w:rFonts w:cstheme="minorHAnsi"/>
          <w:sz w:val="4"/>
          <w:szCs w:val="4"/>
          <w:lang w:val="en-GB"/>
        </w:rPr>
      </w:pPr>
    </w:p>
    <w:p w14:paraId="305BE1AB"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Finishing solution</w:t>
      </w:r>
    </w:p>
    <w:p w14:paraId="4FED1A1D" w14:textId="77777777" w:rsidR="00A70F62" w:rsidRPr="00A70F62" w:rsidRDefault="00A70F62" w:rsidP="00A70F62">
      <w:pPr>
        <w:spacing w:after="160" w:line="259" w:lineRule="auto"/>
        <w:rPr>
          <w:rFonts w:cstheme="minorHAnsi"/>
          <w:lang w:val="en-GB"/>
        </w:rPr>
      </w:pPr>
      <w:r w:rsidRPr="00A70F62">
        <w:rPr>
          <w:rFonts w:cstheme="minorHAnsi"/>
          <w:lang w:val="en-GB"/>
        </w:rPr>
        <w:t xml:space="preserve">The proposed solution should have </w:t>
      </w:r>
      <w:r w:rsidRPr="00A70F62">
        <w:rPr>
          <w:rFonts w:cstheme="minorHAnsi"/>
          <w:b/>
          <w:bCs/>
          <w:lang w:val="en-GB"/>
        </w:rPr>
        <w:t>three (3)</w:t>
      </w:r>
      <w:r w:rsidRPr="00A70F62">
        <w:rPr>
          <w:rFonts w:cstheme="minorHAnsi"/>
          <w:lang w:val="en-GB"/>
        </w:rPr>
        <w:t xml:space="preserve"> finishing options:</w:t>
      </w:r>
    </w:p>
    <w:p w14:paraId="560F9ED4" w14:textId="77777777" w:rsidR="00A70F62" w:rsidRPr="00A70F62" w:rsidRDefault="00A70F62" w:rsidP="00613AB1">
      <w:pPr>
        <w:numPr>
          <w:ilvl w:val="0"/>
          <w:numId w:val="50"/>
        </w:numPr>
        <w:spacing w:after="160" w:line="259" w:lineRule="auto"/>
        <w:rPr>
          <w:rFonts w:cstheme="minorHAnsi"/>
          <w:lang w:val="en-GB"/>
        </w:rPr>
      </w:pPr>
      <w:r w:rsidRPr="00A70F62">
        <w:rPr>
          <w:rFonts w:cstheme="minorHAnsi"/>
          <w:lang w:val="en-GB"/>
        </w:rPr>
        <w:t xml:space="preserve">Inline finishing capabilities built in the machine, </w:t>
      </w:r>
    </w:p>
    <w:p w14:paraId="304D121E" w14:textId="77777777" w:rsidR="00A70F62" w:rsidRPr="00A70F62" w:rsidRDefault="00A70F62" w:rsidP="00613AB1">
      <w:pPr>
        <w:numPr>
          <w:ilvl w:val="0"/>
          <w:numId w:val="50"/>
        </w:numPr>
        <w:spacing w:after="160" w:line="259" w:lineRule="auto"/>
        <w:rPr>
          <w:rFonts w:cstheme="minorHAnsi"/>
          <w:lang w:val="en-GB"/>
        </w:rPr>
      </w:pPr>
      <w:r w:rsidRPr="00A70F62">
        <w:rPr>
          <w:rFonts w:cstheme="minorHAnsi"/>
          <w:lang w:val="en-GB"/>
        </w:rPr>
        <w:t xml:space="preserve">Offline Saddle stitcher/Booklet maker and </w:t>
      </w:r>
    </w:p>
    <w:p w14:paraId="17BCE058" w14:textId="77777777" w:rsidR="00A70F62" w:rsidRPr="00A70F62" w:rsidRDefault="00A70F62" w:rsidP="00613AB1">
      <w:pPr>
        <w:numPr>
          <w:ilvl w:val="0"/>
          <w:numId w:val="50"/>
        </w:numPr>
        <w:spacing w:after="160" w:line="259" w:lineRule="auto"/>
        <w:rPr>
          <w:rFonts w:cstheme="minorHAnsi"/>
          <w:lang w:val="en-GB"/>
        </w:rPr>
      </w:pPr>
      <w:r w:rsidRPr="00A70F62">
        <w:rPr>
          <w:rFonts w:cstheme="minorHAnsi"/>
          <w:lang w:val="en-GB"/>
        </w:rPr>
        <w:t>Offline Perfect binding machine</w:t>
      </w:r>
    </w:p>
    <w:p w14:paraId="43F74278" w14:textId="77777777" w:rsidR="00A70F62" w:rsidRPr="00A70F62" w:rsidRDefault="00A70F62" w:rsidP="00613AB1">
      <w:pPr>
        <w:numPr>
          <w:ilvl w:val="0"/>
          <w:numId w:val="63"/>
        </w:numPr>
        <w:spacing w:after="160" w:line="259" w:lineRule="auto"/>
        <w:ind w:left="450"/>
        <w:rPr>
          <w:rFonts w:cstheme="minorHAnsi"/>
          <w:b/>
          <w:bCs/>
          <w:lang w:val="en-GB"/>
        </w:rPr>
      </w:pPr>
      <w:r w:rsidRPr="00A70F62">
        <w:rPr>
          <w:rFonts w:cstheme="minorHAnsi"/>
          <w:b/>
          <w:bCs/>
          <w:lang w:val="en-GB"/>
        </w:rPr>
        <w:t xml:space="preserve">Inline Finishing </w:t>
      </w:r>
    </w:p>
    <w:p w14:paraId="7FBDDFC3" w14:textId="77777777" w:rsidR="00A70F62" w:rsidRPr="00A70F62" w:rsidRDefault="00A70F62" w:rsidP="00A70F62">
      <w:pPr>
        <w:spacing w:after="160" w:line="259" w:lineRule="auto"/>
        <w:rPr>
          <w:rFonts w:cstheme="minorHAnsi"/>
          <w:lang w:val="en-GB"/>
        </w:rPr>
      </w:pPr>
      <w:r w:rsidRPr="00A70F62">
        <w:rPr>
          <w:rFonts w:cstheme="minorHAnsi"/>
          <w:lang w:val="en-GB"/>
        </w:rPr>
        <w:t>The Inline solution should include:</w:t>
      </w:r>
    </w:p>
    <w:p w14:paraId="323E4ACE"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stackers (inline)</w:t>
      </w:r>
    </w:p>
    <w:p w14:paraId="1AC88A31"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Booklet making (inline)</w:t>
      </w:r>
    </w:p>
    <w:p w14:paraId="1A6A4CF9"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2/4-hole punching unit (inline)</w:t>
      </w:r>
    </w:p>
    <w:p w14:paraId="7B17B7C2"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Electronic sorting to deliver collated sets (inline)</w:t>
      </w:r>
    </w:p>
    <w:p w14:paraId="227D7C58" w14:textId="77777777" w:rsidR="00AB4F90" w:rsidRDefault="00A70F62" w:rsidP="00AB4F90">
      <w:pPr>
        <w:spacing w:after="0" w:line="259" w:lineRule="auto"/>
        <w:rPr>
          <w:rFonts w:cstheme="minorHAnsi"/>
          <w:lang w:val="en-GB"/>
        </w:rPr>
      </w:pPr>
      <w:r w:rsidRPr="00A70F62">
        <w:rPr>
          <w:rFonts w:cstheme="minorHAnsi"/>
          <w:b/>
          <w:bCs/>
          <w:u w:val="single"/>
          <w:lang w:val="en-GB"/>
        </w:rPr>
        <w:t>Note</w:t>
      </w:r>
      <w:r w:rsidRPr="00A70F62">
        <w:rPr>
          <w:rFonts w:cstheme="minorHAnsi"/>
          <w:lang w:val="en-GB"/>
        </w:rPr>
        <w:t xml:space="preserve">: </w:t>
      </w:r>
      <w:r w:rsidR="00AB4F90">
        <w:rPr>
          <w:rFonts w:cstheme="minorHAnsi"/>
          <w:lang w:val="en-GB"/>
        </w:rPr>
        <w:t xml:space="preserve"> </w:t>
      </w:r>
      <w:r w:rsidRPr="00A70F62">
        <w:rPr>
          <w:rFonts w:cstheme="minorHAnsi"/>
          <w:lang w:val="en-GB"/>
        </w:rPr>
        <w:t>Staplers for the machine must be included as part of consumables. Annual consumption</w:t>
      </w:r>
    </w:p>
    <w:p w14:paraId="20EE60DB" w14:textId="77777777" w:rsidR="00AB4F90" w:rsidRDefault="00AB4F90" w:rsidP="00AB4F90">
      <w:pPr>
        <w:spacing w:after="0" w:line="259" w:lineRule="auto"/>
        <w:rPr>
          <w:rFonts w:cstheme="minorHAnsi"/>
          <w:lang w:val="en-GB"/>
        </w:rPr>
      </w:pPr>
      <w:r>
        <w:rPr>
          <w:rFonts w:cstheme="minorHAnsi"/>
          <w:lang w:val="en-GB"/>
        </w:rPr>
        <w:t xml:space="preserve">            </w:t>
      </w:r>
      <w:r w:rsidR="00A70F62" w:rsidRPr="00A70F62">
        <w:rPr>
          <w:rFonts w:cstheme="minorHAnsi"/>
          <w:lang w:val="en-GB"/>
        </w:rPr>
        <w:t>estimated at: Staple unit should have two staplers’ containers namely</w:t>
      </w:r>
      <w:bookmarkStart w:id="15" w:name="_Hlk188967963"/>
      <w:r w:rsidR="00A70F62" w:rsidRPr="00A70F62">
        <w:rPr>
          <w:rFonts w:cstheme="minorHAnsi"/>
          <w:lang w:val="en-GB"/>
        </w:rPr>
        <w:t xml:space="preserve">, </w:t>
      </w:r>
      <w:r w:rsidR="00A70F62" w:rsidRPr="00A70F62">
        <w:rPr>
          <w:rFonts w:cstheme="minorHAnsi"/>
          <w:b/>
          <w:bCs/>
          <w:lang w:val="en-GB"/>
        </w:rPr>
        <w:t>R2 &amp; R3</w:t>
      </w:r>
      <w:r w:rsidR="00A70F62" w:rsidRPr="00A70F62">
        <w:rPr>
          <w:rFonts w:cstheme="minorHAnsi"/>
          <w:lang w:val="en-GB"/>
        </w:rPr>
        <w:t xml:space="preserve"> for inline booklet</w:t>
      </w:r>
    </w:p>
    <w:p w14:paraId="57F17C5F" w14:textId="57D7CB0A" w:rsidR="00A70F62" w:rsidRDefault="00AB4F90" w:rsidP="00AB4F90">
      <w:pPr>
        <w:spacing w:after="0" w:line="259" w:lineRule="auto"/>
        <w:rPr>
          <w:rFonts w:cstheme="minorHAnsi"/>
          <w:lang w:val="en-GB"/>
        </w:rPr>
      </w:pPr>
      <w:r>
        <w:rPr>
          <w:rFonts w:cstheme="minorHAnsi"/>
          <w:lang w:val="en-GB"/>
        </w:rPr>
        <w:t xml:space="preserve">            </w:t>
      </w:r>
      <w:r w:rsidR="00A70F62" w:rsidRPr="00A70F62">
        <w:rPr>
          <w:rFonts w:cstheme="minorHAnsi"/>
          <w:lang w:val="en-GB"/>
        </w:rPr>
        <w:t>making</w:t>
      </w:r>
      <w:bookmarkEnd w:id="15"/>
      <w:r w:rsidR="00A70F62" w:rsidRPr="00A70F62">
        <w:rPr>
          <w:rFonts w:cstheme="minorHAnsi"/>
          <w:lang w:val="en-GB"/>
        </w:rPr>
        <w:t xml:space="preserve"> and</w:t>
      </w:r>
      <w:r>
        <w:rPr>
          <w:rFonts w:cstheme="minorHAnsi"/>
          <w:lang w:val="en-GB"/>
        </w:rPr>
        <w:t xml:space="preserve"> </w:t>
      </w:r>
      <w:r w:rsidR="00A70F62" w:rsidRPr="00A70F62">
        <w:rPr>
          <w:rFonts w:cstheme="minorHAnsi"/>
          <w:b/>
          <w:bCs/>
          <w:lang w:val="en-GB"/>
        </w:rPr>
        <w:t>R1 &amp; 5</w:t>
      </w:r>
      <w:r w:rsidR="00A70F62" w:rsidRPr="00A70F62">
        <w:rPr>
          <w:rFonts w:cstheme="minorHAnsi"/>
          <w:lang w:val="en-GB"/>
        </w:rPr>
        <w:t xml:space="preserve"> for inline normal stapling.</w:t>
      </w:r>
    </w:p>
    <w:p w14:paraId="51E3A895" w14:textId="77777777" w:rsidR="00AB4F90" w:rsidRPr="00A70F62" w:rsidRDefault="00AB4F90" w:rsidP="00AB4F90">
      <w:pPr>
        <w:spacing w:after="0" w:line="259" w:lineRule="auto"/>
        <w:rPr>
          <w:rFonts w:cstheme="minorHAnsi"/>
          <w:lang w:val="en-GB"/>
        </w:rPr>
      </w:pPr>
    </w:p>
    <w:p w14:paraId="663D1BC1" w14:textId="77777777" w:rsidR="00A70F62" w:rsidRPr="00A70F62" w:rsidRDefault="00A70F62" w:rsidP="00613AB1">
      <w:pPr>
        <w:numPr>
          <w:ilvl w:val="0"/>
          <w:numId w:val="63"/>
        </w:numPr>
        <w:spacing w:after="160" w:line="259" w:lineRule="auto"/>
        <w:ind w:left="450"/>
        <w:rPr>
          <w:rFonts w:cstheme="minorHAnsi"/>
          <w:b/>
          <w:bCs/>
          <w:lang w:val="en-GB"/>
        </w:rPr>
      </w:pPr>
      <w:r w:rsidRPr="00A70F62">
        <w:rPr>
          <w:rFonts w:cstheme="minorHAnsi"/>
          <w:b/>
          <w:bCs/>
          <w:lang w:val="en-GB"/>
        </w:rPr>
        <w:t>Offline Saddle stitcher/Booklet maker</w:t>
      </w:r>
    </w:p>
    <w:p w14:paraId="515EB3BF" w14:textId="77777777" w:rsidR="00A70F62" w:rsidRPr="00A70F62" w:rsidRDefault="00A70F62" w:rsidP="00613AB1">
      <w:pPr>
        <w:numPr>
          <w:ilvl w:val="0"/>
          <w:numId w:val="52"/>
        </w:numPr>
        <w:spacing w:after="160" w:line="259" w:lineRule="auto"/>
        <w:rPr>
          <w:rFonts w:cstheme="minorHAnsi"/>
          <w:lang w:val="en-GB"/>
        </w:rPr>
      </w:pPr>
      <w:r w:rsidRPr="00A70F62">
        <w:rPr>
          <w:rFonts w:cstheme="minorHAnsi"/>
          <w:lang w:val="en-GB"/>
        </w:rPr>
        <w:t>The offline Saddle stitcher/booklet maker should be equivalent to CP Bourg booklet maker.</w:t>
      </w:r>
    </w:p>
    <w:p w14:paraId="39229129" w14:textId="77777777" w:rsidR="00A70F62" w:rsidRPr="00A70F62" w:rsidRDefault="00A70F62" w:rsidP="00A70F62">
      <w:pPr>
        <w:spacing w:after="160" w:line="259" w:lineRule="auto"/>
        <w:rPr>
          <w:rFonts w:cstheme="minorHAnsi"/>
          <w:lang w:val="en-GB"/>
        </w:rPr>
      </w:pPr>
      <w:r w:rsidRPr="00A70F62">
        <w:rPr>
          <w:rFonts w:cstheme="minorHAnsi"/>
          <w:lang w:val="en-GB"/>
        </w:rPr>
        <w:t>The Saddle stitcher/booklet maker should have the following capabilities:</w:t>
      </w:r>
    </w:p>
    <w:p w14:paraId="7E27A583" w14:textId="77777777" w:rsidR="00A70F62" w:rsidRPr="00A70F62" w:rsidRDefault="00A70F62" w:rsidP="00613AB1">
      <w:pPr>
        <w:numPr>
          <w:ilvl w:val="0"/>
          <w:numId w:val="53"/>
        </w:numPr>
        <w:spacing w:after="160" w:line="259" w:lineRule="auto"/>
        <w:rPr>
          <w:rFonts w:cstheme="minorHAnsi"/>
          <w:lang w:val="en-GB"/>
        </w:rPr>
      </w:pPr>
      <w:r w:rsidRPr="00A70F62">
        <w:rPr>
          <w:rFonts w:cstheme="minorHAnsi"/>
          <w:lang w:val="en-GB"/>
        </w:rPr>
        <w:lastRenderedPageBreak/>
        <w:t xml:space="preserve">Be capable of saddle stitching a minimum of 30 pages and a maximum of 80 pages) </w:t>
      </w:r>
    </w:p>
    <w:p w14:paraId="520587B4" w14:textId="77777777" w:rsidR="00A70F62" w:rsidRPr="00A70F62" w:rsidRDefault="00A70F62" w:rsidP="00613AB1">
      <w:pPr>
        <w:numPr>
          <w:ilvl w:val="0"/>
          <w:numId w:val="53"/>
        </w:numPr>
        <w:spacing w:after="160" w:line="259" w:lineRule="auto"/>
        <w:rPr>
          <w:rFonts w:cstheme="minorHAnsi"/>
          <w:lang w:val="en-GB"/>
        </w:rPr>
      </w:pPr>
      <w:r w:rsidRPr="00A70F62">
        <w:rPr>
          <w:rFonts w:cstheme="minorHAnsi"/>
          <w:lang w:val="en-GB"/>
        </w:rPr>
        <w:t>Should have maximum speed of 4 200 booklets /hour</w:t>
      </w:r>
    </w:p>
    <w:p w14:paraId="3933DAA2" w14:textId="77777777" w:rsidR="00A70F62" w:rsidRPr="00A70F62" w:rsidRDefault="00A70F62" w:rsidP="00613AB1">
      <w:pPr>
        <w:numPr>
          <w:ilvl w:val="0"/>
          <w:numId w:val="53"/>
        </w:numPr>
        <w:spacing w:after="160" w:line="259" w:lineRule="auto"/>
        <w:rPr>
          <w:rFonts w:cstheme="minorHAnsi"/>
          <w:lang w:val="en-GB"/>
        </w:rPr>
      </w:pPr>
      <w:r w:rsidRPr="00A70F62">
        <w:rPr>
          <w:rFonts w:cstheme="minorHAnsi"/>
          <w:lang w:val="en-GB"/>
        </w:rPr>
        <w:t>Should have top/ side stitch of 2 to 55 sheets</w:t>
      </w:r>
    </w:p>
    <w:p w14:paraId="15575551" w14:textId="77777777" w:rsidR="00A70F62" w:rsidRPr="00A70F62" w:rsidRDefault="00A70F62" w:rsidP="00613AB1">
      <w:pPr>
        <w:numPr>
          <w:ilvl w:val="0"/>
          <w:numId w:val="53"/>
        </w:numPr>
        <w:spacing w:after="160" w:line="259" w:lineRule="auto"/>
        <w:rPr>
          <w:rFonts w:cstheme="minorHAnsi"/>
          <w:lang w:val="en-GB"/>
        </w:rPr>
      </w:pPr>
      <w:r w:rsidRPr="00A70F62">
        <w:rPr>
          <w:rFonts w:cstheme="minorHAnsi"/>
          <w:lang w:val="en-GB"/>
        </w:rPr>
        <w:t>Should have face trimming 0 to 20 mm</w:t>
      </w:r>
    </w:p>
    <w:p w14:paraId="5270BD72" w14:textId="77777777" w:rsidR="00A70F62" w:rsidRPr="00A70F62" w:rsidRDefault="00A70F62" w:rsidP="00A70F62">
      <w:pPr>
        <w:spacing w:after="160" w:line="259" w:lineRule="auto"/>
        <w:rPr>
          <w:rFonts w:cstheme="minorHAnsi"/>
          <w:lang w:val="en-GB"/>
        </w:rPr>
      </w:pPr>
      <w:r w:rsidRPr="00A70F62">
        <w:rPr>
          <w:rFonts w:cstheme="minorHAnsi"/>
          <w:lang w:val="en-GB"/>
        </w:rPr>
        <w:t>The saddle stitcher should have following components:</w:t>
      </w:r>
    </w:p>
    <w:p w14:paraId="4A20A105"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Sheet preparation module</w:t>
      </w:r>
    </w:p>
    <w:p w14:paraId="60CE1827"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 xml:space="preserve">A square scoring trimmer </w:t>
      </w:r>
    </w:p>
    <w:p w14:paraId="5D817A1D"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Document finisher</w:t>
      </w:r>
    </w:p>
    <w:p w14:paraId="4B36A498"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Booklet maker</w:t>
      </w:r>
    </w:p>
    <w:p w14:paraId="0A5530F1"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Sheet feeder</w:t>
      </w:r>
    </w:p>
    <w:p w14:paraId="0143393D"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Bleed crease module and</w:t>
      </w:r>
    </w:p>
    <w:p w14:paraId="0AF788AB" w14:textId="77777777" w:rsidR="00A70F62" w:rsidRPr="00A70F62" w:rsidRDefault="00A70F62" w:rsidP="00613AB1">
      <w:pPr>
        <w:numPr>
          <w:ilvl w:val="0"/>
          <w:numId w:val="47"/>
        </w:numPr>
        <w:spacing w:after="160" w:line="259" w:lineRule="auto"/>
        <w:rPr>
          <w:rFonts w:cstheme="minorHAnsi"/>
          <w:lang w:val="en-GB"/>
        </w:rPr>
      </w:pPr>
      <w:r w:rsidRPr="00A70F62">
        <w:rPr>
          <w:rFonts w:cstheme="minorHAnsi"/>
          <w:lang w:val="en-GB"/>
        </w:rPr>
        <w:t>Square Edge</w:t>
      </w:r>
    </w:p>
    <w:p w14:paraId="269FFEC7" w14:textId="77777777" w:rsidR="00AB4F90" w:rsidRDefault="00A70F62" w:rsidP="00AB4F90">
      <w:pPr>
        <w:spacing w:after="0" w:line="259" w:lineRule="auto"/>
        <w:rPr>
          <w:rFonts w:cstheme="minorHAnsi"/>
          <w:lang w:val="en-GB"/>
        </w:rPr>
      </w:pPr>
      <w:r w:rsidRPr="00A70F62">
        <w:rPr>
          <w:rFonts w:cstheme="minorHAnsi"/>
          <w:b/>
          <w:bCs/>
          <w:lang w:val="en-GB"/>
        </w:rPr>
        <w:t>Note</w:t>
      </w:r>
      <w:r w:rsidRPr="00A70F62">
        <w:rPr>
          <w:rFonts w:cstheme="minorHAnsi"/>
          <w:lang w:val="en-GB"/>
        </w:rPr>
        <w:t xml:space="preserve">: Staplers for the machine must be included as part of the consumables. Annual consumption </w:t>
      </w:r>
    </w:p>
    <w:p w14:paraId="5542C1BE" w14:textId="05BC886D" w:rsidR="00A70F62" w:rsidRDefault="00AB4F90" w:rsidP="00AB4F90">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estimated at: Two heads C.P. Bourg Stablers units for booklet making. </w:t>
      </w:r>
    </w:p>
    <w:p w14:paraId="315B204C" w14:textId="77777777" w:rsidR="00AB4F90" w:rsidRPr="00A70F62" w:rsidRDefault="00AB4F90" w:rsidP="00AB4F90">
      <w:pPr>
        <w:spacing w:after="0" w:line="259" w:lineRule="auto"/>
        <w:rPr>
          <w:rFonts w:cstheme="minorHAnsi"/>
          <w:lang w:val="en-GB"/>
        </w:rPr>
      </w:pPr>
    </w:p>
    <w:p w14:paraId="7D0F6F26"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 xml:space="preserve">   (c)</w:t>
      </w:r>
      <w:r w:rsidRPr="00A70F62">
        <w:rPr>
          <w:rFonts w:cstheme="minorHAnsi"/>
          <w:b/>
          <w:bCs/>
          <w:lang w:val="en-GB"/>
        </w:rPr>
        <w:tab/>
        <w:t>Offline Perfect binding machine</w:t>
      </w:r>
    </w:p>
    <w:p w14:paraId="5427F426" w14:textId="77777777" w:rsidR="00A70F62" w:rsidRPr="00A70F62" w:rsidRDefault="00A70F62" w:rsidP="00613AB1">
      <w:pPr>
        <w:numPr>
          <w:ilvl w:val="0"/>
          <w:numId w:val="48"/>
        </w:numPr>
        <w:spacing w:after="0" w:line="259" w:lineRule="auto"/>
        <w:ind w:left="810"/>
        <w:rPr>
          <w:rFonts w:cstheme="minorHAnsi"/>
        </w:rPr>
      </w:pPr>
      <w:r w:rsidRPr="00A70F62">
        <w:rPr>
          <w:rFonts w:cstheme="minorHAnsi"/>
        </w:rPr>
        <w:t xml:space="preserve">Offline Perfect binder (booklet maker unit) should be equivalent or better than CP Bourg 3002 perfect binder </w:t>
      </w:r>
    </w:p>
    <w:p w14:paraId="1BCE2CA6" w14:textId="77777777" w:rsidR="00A70F62" w:rsidRPr="00A70F62" w:rsidRDefault="00A70F62" w:rsidP="00613AB1">
      <w:pPr>
        <w:numPr>
          <w:ilvl w:val="0"/>
          <w:numId w:val="48"/>
        </w:numPr>
        <w:spacing w:after="0" w:line="259" w:lineRule="auto"/>
        <w:ind w:left="810"/>
        <w:rPr>
          <w:rFonts w:cstheme="minorHAnsi"/>
        </w:rPr>
      </w:pPr>
      <w:r w:rsidRPr="00A70F62">
        <w:rPr>
          <w:rFonts w:cstheme="minorHAnsi"/>
        </w:rPr>
        <w:t xml:space="preserve">The perfect binder should have the following Machine units: </w:t>
      </w:r>
    </w:p>
    <w:p w14:paraId="4F93A3C9" w14:textId="77777777" w:rsidR="00A70F62" w:rsidRPr="00A70F62" w:rsidRDefault="00A70F62" w:rsidP="00613AB1">
      <w:pPr>
        <w:numPr>
          <w:ilvl w:val="0"/>
          <w:numId w:val="48"/>
        </w:numPr>
        <w:spacing w:after="0" w:line="259" w:lineRule="auto"/>
        <w:ind w:left="1170"/>
        <w:rPr>
          <w:rFonts w:cstheme="minorHAnsi"/>
        </w:rPr>
      </w:pPr>
      <w:r w:rsidRPr="00A70F62">
        <w:rPr>
          <w:rFonts w:cstheme="minorHAnsi"/>
        </w:rPr>
        <w:t xml:space="preserve">BSF </w:t>
      </w:r>
      <w:bookmarkStart w:id="16" w:name="_Hlk188966935"/>
      <w:r w:rsidRPr="00A70F62">
        <w:rPr>
          <w:rFonts w:cstheme="minorHAnsi"/>
        </w:rPr>
        <w:t>BOURG feeder</w:t>
      </w:r>
      <w:bookmarkEnd w:id="16"/>
      <w:r w:rsidRPr="00A70F62">
        <w:rPr>
          <w:rFonts w:cstheme="minorHAnsi"/>
        </w:rPr>
        <w:t xml:space="preserve">, </w:t>
      </w:r>
    </w:p>
    <w:p w14:paraId="6DFF3ACC" w14:textId="77777777" w:rsidR="00A70F62" w:rsidRPr="00A70F62" w:rsidRDefault="00A70F62" w:rsidP="00613AB1">
      <w:pPr>
        <w:numPr>
          <w:ilvl w:val="0"/>
          <w:numId w:val="48"/>
        </w:numPr>
        <w:spacing w:after="0" w:line="259" w:lineRule="auto"/>
        <w:ind w:left="1170"/>
        <w:rPr>
          <w:rFonts w:cstheme="minorHAnsi"/>
        </w:rPr>
      </w:pPr>
      <w:r w:rsidRPr="00A70F62">
        <w:rPr>
          <w:rFonts w:cstheme="minorHAnsi"/>
        </w:rPr>
        <w:t xml:space="preserve">BM-e BOURG Booklet maker and </w:t>
      </w:r>
    </w:p>
    <w:p w14:paraId="737F89B6" w14:textId="77777777" w:rsidR="00A70F62" w:rsidRDefault="00A70F62" w:rsidP="00613AB1">
      <w:pPr>
        <w:numPr>
          <w:ilvl w:val="0"/>
          <w:numId w:val="48"/>
        </w:numPr>
        <w:spacing w:after="0" w:line="259" w:lineRule="auto"/>
        <w:ind w:left="1170"/>
        <w:rPr>
          <w:rFonts w:cstheme="minorHAnsi"/>
        </w:rPr>
      </w:pPr>
      <w:r w:rsidRPr="00A70F62">
        <w:rPr>
          <w:rFonts w:cstheme="minorHAnsi"/>
        </w:rPr>
        <w:t>A square back and scoring trimmer.</w:t>
      </w:r>
    </w:p>
    <w:p w14:paraId="2C5667C3" w14:textId="77777777" w:rsidR="002A4EF0" w:rsidRPr="00A70F62" w:rsidRDefault="002A4EF0" w:rsidP="002A4EF0">
      <w:pPr>
        <w:spacing w:after="0" w:line="259" w:lineRule="auto"/>
        <w:rPr>
          <w:rFonts w:cstheme="minorHAnsi"/>
        </w:rPr>
      </w:pPr>
    </w:p>
    <w:p w14:paraId="7ED2F0A4" w14:textId="77777777" w:rsidR="00A70F62" w:rsidRPr="00A70F62" w:rsidRDefault="00A70F62" w:rsidP="00A70F62">
      <w:pPr>
        <w:spacing w:after="160" w:line="259" w:lineRule="auto"/>
        <w:rPr>
          <w:rFonts w:cstheme="minorHAnsi"/>
          <w:lang w:val="en-GB"/>
        </w:rPr>
      </w:pPr>
      <w:r w:rsidRPr="00A70F62">
        <w:rPr>
          <w:rFonts w:cstheme="minorHAnsi"/>
          <w:lang w:val="en-GB"/>
        </w:rPr>
        <w:t>The perfect binder should:</w:t>
      </w:r>
    </w:p>
    <w:p w14:paraId="7D66C893"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Be capable of binding a minimum of 80 pages and a maximum of 300 pages</w:t>
      </w:r>
      <w:r w:rsidRPr="00A70F62">
        <w:rPr>
          <w:rFonts w:cstheme="minorHAnsi"/>
        </w:rPr>
        <w:tab/>
      </w:r>
    </w:p>
    <w:p w14:paraId="6B299920"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 xml:space="preserve">Support cover sheets of 80 to 300 gsm coated or uncoated, and inner sheets of 60 to </w:t>
      </w:r>
    </w:p>
    <w:p w14:paraId="35E445DB" w14:textId="20CAAA65" w:rsidR="00A70F62" w:rsidRPr="00A70F62" w:rsidRDefault="002A4EF0" w:rsidP="002A4EF0">
      <w:pPr>
        <w:spacing w:after="0" w:line="259" w:lineRule="auto"/>
        <w:rPr>
          <w:rFonts w:cstheme="minorHAnsi"/>
        </w:rPr>
      </w:pPr>
      <w:r>
        <w:rPr>
          <w:rFonts w:cstheme="minorHAnsi"/>
        </w:rPr>
        <w:t xml:space="preserve">                </w:t>
      </w:r>
      <w:r w:rsidR="00A70F62" w:rsidRPr="00A70F62">
        <w:rPr>
          <w:rFonts w:cstheme="minorHAnsi"/>
        </w:rPr>
        <w:t>200 gsm coated or uncoated</w:t>
      </w:r>
    </w:p>
    <w:p w14:paraId="1158A553"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Automatically adapt all features to the thickness of each job and processes each book productively. No pre-measurements required. Book thickness should be automatically recorded during the loading process.</w:t>
      </w:r>
    </w:p>
    <w:p w14:paraId="10CB0E90"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Deliver highest quality of creasing with up to 13 positive or negative creases</w:t>
      </w:r>
    </w:p>
    <w:p w14:paraId="58FA60A2"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Have unique knife-creasing technology which provides greater flexibility and superior results compared to wheel-scoring binders</w:t>
      </w:r>
    </w:p>
    <w:p w14:paraId="185A1B25"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Have power-milling wheel with notching ensuring deep glue penetration for maximum cover adhesion</w:t>
      </w:r>
    </w:p>
    <w:p w14:paraId="53D00A52"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lastRenderedPageBreak/>
        <w:t>Allow creation of winged book jackets</w:t>
      </w:r>
    </w:p>
    <w:p w14:paraId="6F28C83F"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Work with PUR-C or EVA adhesives:</w:t>
      </w:r>
    </w:p>
    <w:p w14:paraId="0A971EA3" w14:textId="77777777" w:rsidR="00A70F62" w:rsidRPr="00A70F62" w:rsidRDefault="00A70F62" w:rsidP="00613AB1">
      <w:pPr>
        <w:numPr>
          <w:ilvl w:val="0"/>
          <w:numId w:val="43"/>
        </w:numPr>
        <w:spacing w:after="0" w:line="259" w:lineRule="auto"/>
        <w:ind w:left="810"/>
        <w:rPr>
          <w:rFonts w:cstheme="minorHAnsi"/>
        </w:rPr>
      </w:pPr>
      <w:r w:rsidRPr="00A70F62">
        <w:rPr>
          <w:rFonts w:cstheme="minorHAnsi"/>
        </w:rPr>
        <w:t>Have PUR adhesive Compact Melter (2 to 4 kg of glue capacity); PUR adhesives cure through a chemical reaction with ambient oxygen and humidity</w:t>
      </w:r>
    </w:p>
    <w:p w14:paraId="627F0F88" w14:textId="77777777" w:rsidR="00A70F62" w:rsidRPr="00A70F62" w:rsidRDefault="00A70F62" w:rsidP="00613AB1">
      <w:pPr>
        <w:numPr>
          <w:ilvl w:val="0"/>
          <w:numId w:val="43"/>
        </w:numPr>
        <w:spacing w:after="0" w:line="259" w:lineRule="auto"/>
        <w:ind w:left="810"/>
        <w:rPr>
          <w:rFonts w:cstheme="minorHAnsi"/>
          <w:lang w:val="en-GB"/>
        </w:rPr>
      </w:pPr>
      <w:r w:rsidRPr="00A70F62">
        <w:rPr>
          <w:rFonts w:cstheme="minorHAnsi"/>
          <w:lang w:val="en-GB"/>
        </w:rPr>
        <w:t>Have EVA adhesives are hot-melt glues, applied hot (190° C) and cure through the cooling process</w:t>
      </w:r>
    </w:p>
    <w:p w14:paraId="3F83B6B6" w14:textId="77777777" w:rsidR="00A70F62" w:rsidRPr="00A70F62" w:rsidRDefault="00A70F62" w:rsidP="004C5D26">
      <w:pPr>
        <w:numPr>
          <w:ilvl w:val="0"/>
          <w:numId w:val="43"/>
        </w:numPr>
        <w:spacing w:after="0" w:line="259" w:lineRule="auto"/>
        <w:ind w:left="810"/>
        <w:rPr>
          <w:rFonts w:cstheme="minorHAnsi"/>
          <w:lang w:val="en-GB"/>
        </w:rPr>
      </w:pPr>
      <w:r w:rsidRPr="00A70F62">
        <w:rPr>
          <w:rFonts w:cstheme="minorHAnsi"/>
          <w:lang w:val="en-GB"/>
        </w:rPr>
        <w:t>Be operated offline for immediate production needs without interrupting inline job setups or to accommodate book blocks produced with other workflows</w:t>
      </w:r>
    </w:p>
    <w:p w14:paraId="3B0549F2" w14:textId="77777777" w:rsidR="00A70F62" w:rsidRPr="00A70F62" w:rsidRDefault="00A70F62" w:rsidP="004C5D26">
      <w:pPr>
        <w:numPr>
          <w:ilvl w:val="0"/>
          <w:numId w:val="43"/>
        </w:numPr>
        <w:spacing w:after="0" w:line="259" w:lineRule="auto"/>
        <w:ind w:left="810"/>
        <w:rPr>
          <w:rFonts w:cstheme="minorHAnsi"/>
          <w:lang w:val="en-GB"/>
        </w:rPr>
      </w:pPr>
      <w:r w:rsidRPr="00A70F62">
        <w:rPr>
          <w:rFonts w:cstheme="minorHAnsi"/>
          <w:lang w:val="en-GB"/>
        </w:rPr>
        <w:t>Have Bourg Book Reception (BBR) catches finished books as they exit the delivery conveyor</w:t>
      </w:r>
    </w:p>
    <w:p w14:paraId="54F29CFC" w14:textId="77777777" w:rsidR="00A70F62" w:rsidRPr="00A70F62" w:rsidRDefault="00A70F62" w:rsidP="004C5D26">
      <w:pPr>
        <w:numPr>
          <w:ilvl w:val="0"/>
          <w:numId w:val="43"/>
        </w:numPr>
        <w:spacing w:after="0" w:line="259" w:lineRule="auto"/>
        <w:ind w:left="810"/>
        <w:rPr>
          <w:rFonts w:cstheme="minorHAnsi"/>
          <w:lang w:val="en-GB"/>
        </w:rPr>
      </w:pPr>
      <w:r w:rsidRPr="00A70F62">
        <w:rPr>
          <w:rFonts w:cstheme="minorHAnsi"/>
          <w:lang w:val="en-GB"/>
        </w:rPr>
        <w:t>Optional barcode system which incorporates both book content and cover sensors to ensure accurate cover-to-content matching, job integrity check and automatic communication with CMT trimmers</w:t>
      </w:r>
    </w:p>
    <w:p w14:paraId="7A7D41BD" w14:textId="77777777" w:rsidR="00A70F62" w:rsidRPr="00A70F62" w:rsidRDefault="00A70F62" w:rsidP="004C5D26">
      <w:pPr>
        <w:numPr>
          <w:ilvl w:val="0"/>
          <w:numId w:val="43"/>
        </w:numPr>
        <w:spacing w:after="0" w:line="259" w:lineRule="auto"/>
        <w:ind w:left="810"/>
        <w:rPr>
          <w:rFonts w:cstheme="minorHAnsi"/>
          <w:lang w:val="en-GB"/>
        </w:rPr>
      </w:pPr>
      <w:r w:rsidRPr="00A70F62">
        <w:rPr>
          <w:rFonts w:cstheme="minorHAnsi"/>
          <w:lang w:val="en-GB"/>
        </w:rPr>
        <w:t>Have Dual Mode Sheet Feeder (</w:t>
      </w:r>
      <w:proofErr w:type="spellStart"/>
      <w:r w:rsidRPr="00A70F62">
        <w:rPr>
          <w:rFonts w:cstheme="minorHAnsi"/>
          <w:lang w:val="en-GB"/>
        </w:rPr>
        <w:t>BSFEx</w:t>
      </w:r>
      <w:proofErr w:type="spellEnd"/>
      <w:r w:rsidRPr="00A70F62">
        <w:rPr>
          <w:rFonts w:cstheme="minorHAnsi"/>
          <w:lang w:val="en-GB"/>
        </w:rPr>
        <w:t>) for inline convenience and offline flexibility</w:t>
      </w:r>
    </w:p>
    <w:p w14:paraId="324FF9D4" w14:textId="77777777" w:rsidR="00A70F62" w:rsidRPr="00A70F62" w:rsidRDefault="00A70F62" w:rsidP="004C5D26">
      <w:pPr>
        <w:numPr>
          <w:ilvl w:val="0"/>
          <w:numId w:val="43"/>
        </w:numPr>
        <w:spacing w:after="0" w:line="259" w:lineRule="auto"/>
        <w:ind w:left="810"/>
        <w:rPr>
          <w:rFonts w:cstheme="minorHAnsi"/>
          <w:lang w:val="en-GB"/>
        </w:rPr>
      </w:pPr>
      <w:r w:rsidRPr="00A70F62">
        <w:rPr>
          <w:rFonts w:cstheme="minorHAnsi"/>
          <w:lang w:val="en-GB"/>
        </w:rPr>
        <w:t>Have Perforate/Rotate/Fold (BPRF) module micro perforated, rotates and folds sheets inline</w:t>
      </w:r>
    </w:p>
    <w:p w14:paraId="413011C2" w14:textId="77777777" w:rsidR="00A70F62" w:rsidRDefault="00A70F62" w:rsidP="004C5D26">
      <w:pPr>
        <w:numPr>
          <w:ilvl w:val="0"/>
          <w:numId w:val="43"/>
        </w:numPr>
        <w:spacing w:after="0" w:line="259" w:lineRule="auto"/>
        <w:ind w:left="810"/>
        <w:rPr>
          <w:rFonts w:cstheme="minorHAnsi"/>
          <w:lang w:val="en-GB"/>
        </w:rPr>
      </w:pPr>
      <w:r w:rsidRPr="00A70F62">
        <w:rPr>
          <w:rFonts w:cstheme="minorHAnsi"/>
          <w:lang w:val="en-GB"/>
        </w:rPr>
        <w:t>Have Challenge CMT-330 or 130 Trimmers 3-sided trimming inline</w:t>
      </w:r>
    </w:p>
    <w:p w14:paraId="52CD4EAC" w14:textId="77777777" w:rsidR="005A4980" w:rsidRPr="00A70F62" w:rsidRDefault="005A4980" w:rsidP="005A4980">
      <w:pPr>
        <w:spacing w:after="0" w:line="259" w:lineRule="auto"/>
        <w:rPr>
          <w:rFonts w:cstheme="minorHAnsi"/>
          <w:lang w:val="en-GB"/>
        </w:rPr>
      </w:pPr>
    </w:p>
    <w:p w14:paraId="6C260DD9" w14:textId="77777777" w:rsidR="00A70F62" w:rsidRPr="00A70F62" w:rsidRDefault="00A70F62" w:rsidP="00A70F62">
      <w:pPr>
        <w:spacing w:after="160" w:line="259" w:lineRule="auto"/>
        <w:rPr>
          <w:rFonts w:cstheme="minorHAnsi"/>
          <w:lang w:val="en-GB"/>
        </w:rPr>
      </w:pPr>
      <w:r w:rsidRPr="00A70F62">
        <w:rPr>
          <w:rFonts w:cstheme="minorHAnsi"/>
          <w:b/>
          <w:bCs/>
          <w:u w:val="single"/>
          <w:lang w:val="en-GB"/>
        </w:rPr>
        <w:t>Note</w:t>
      </w:r>
      <w:r w:rsidRPr="00A70F62">
        <w:rPr>
          <w:rFonts w:cstheme="minorHAnsi"/>
          <w:lang w:val="en-GB"/>
        </w:rPr>
        <w:t>: Hot Melt Glue for the machine must also be included as part of the consumables. Annual consumption estimated at: One bag of 25 KG (net</w:t>
      </w:r>
      <w:r w:rsidRPr="00A70F62">
        <w:rPr>
          <w:rFonts w:cstheme="minorHAnsi"/>
          <w:u w:val="single"/>
          <w:lang w:val="en-GB"/>
        </w:rPr>
        <w:t>)</w:t>
      </w:r>
      <w:r w:rsidRPr="00A70F62">
        <w:rPr>
          <w:rFonts w:cstheme="minorHAnsi"/>
          <w:lang w:val="en-GB"/>
        </w:rPr>
        <w:t xml:space="preserve"> for book binding. </w:t>
      </w:r>
    </w:p>
    <w:p w14:paraId="0AEE3DE3"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Solution integration requirements</w:t>
      </w:r>
    </w:p>
    <w:p w14:paraId="70C8F146" w14:textId="77777777" w:rsidR="00A70F62" w:rsidRPr="00A70F62" w:rsidRDefault="00A70F62" w:rsidP="00103F69">
      <w:pPr>
        <w:numPr>
          <w:ilvl w:val="0"/>
          <w:numId w:val="49"/>
        </w:numPr>
        <w:spacing w:after="160" w:line="259" w:lineRule="auto"/>
        <w:ind w:left="810"/>
        <w:rPr>
          <w:rFonts w:cstheme="minorHAnsi"/>
          <w:lang w:val="en-GB"/>
        </w:rPr>
      </w:pPr>
      <w:r w:rsidRPr="00A70F62">
        <w:rPr>
          <w:rFonts w:cstheme="minorHAnsi"/>
          <w:lang w:val="en-GB"/>
        </w:rPr>
        <w:t xml:space="preserve">The solution must fully integrate the facility to Stats SA’s current network CAT 5 E, utilising Windows PC and Apple Mac operating systems (including all the existing forms, fonts and logos). </w:t>
      </w:r>
    </w:p>
    <w:p w14:paraId="67DCF307" w14:textId="77777777" w:rsidR="00A70F62" w:rsidRPr="00A70F62" w:rsidRDefault="00A70F62" w:rsidP="00103F69">
      <w:pPr>
        <w:numPr>
          <w:ilvl w:val="0"/>
          <w:numId w:val="49"/>
        </w:numPr>
        <w:spacing w:after="160" w:line="259" w:lineRule="auto"/>
        <w:ind w:left="810"/>
        <w:rPr>
          <w:rFonts w:cstheme="minorHAnsi"/>
          <w:lang w:val="en-GB"/>
        </w:rPr>
      </w:pPr>
      <w:r w:rsidRPr="00A70F62">
        <w:rPr>
          <w:rFonts w:cstheme="minorHAnsi"/>
          <w:lang w:val="en-GB"/>
        </w:rPr>
        <w:t>Digital file formats: The proposed solution must have the ability to print from both Windows PC and Apple Mac operating systems and capable of handling diverse requirements and combining various file formats into single print runs (e.g., but not limited to Corel Draw, Creative Suite, PDF, Adobe, PostScript, PCL, IPDS, TIFF, ASCII, JPEG and MS Office suite).</w:t>
      </w:r>
    </w:p>
    <w:p w14:paraId="22644343" w14:textId="77777777" w:rsidR="00A70F62" w:rsidRPr="00A70F62" w:rsidRDefault="00A70F62" w:rsidP="00A70F62">
      <w:pPr>
        <w:spacing w:after="160" w:line="259" w:lineRule="auto"/>
        <w:rPr>
          <w:rFonts w:cstheme="minorHAnsi"/>
          <w:b/>
          <w:bCs/>
          <w:lang w:val="x-none"/>
        </w:rPr>
      </w:pPr>
      <w:r w:rsidRPr="00A70F62">
        <w:rPr>
          <w:rFonts w:cstheme="minorHAnsi"/>
          <w:b/>
          <w:bCs/>
          <w:lang w:val="x-none"/>
        </w:rPr>
        <w:t>Preventative and corrective maintenance</w:t>
      </w:r>
    </w:p>
    <w:p w14:paraId="542F339B" w14:textId="77777777" w:rsidR="005A4980" w:rsidRDefault="00A70F62" w:rsidP="00613AB1">
      <w:pPr>
        <w:numPr>
          <w:ilvl w:val="1"/>
          <w:numId w:val="54"/>
        </w:numPr>
        <w:tabs>
          <w:tab w:val="clear" w:pos="1277"/>
          <w:tab w:val="num" w:pos="1134"/>
        </w:tabs>
        <w:spacing w:after="0" w:line="259" w:lineRule="auto"/>
        <w:rPr>
          <w:rFonts w:cstheme="minorHAnsi"/>
          <w:lang w:val="x-none"/>
        </w:rPr>
      </w:pPr>
      <w:r w:rsidRPr="00A70F62">
        <w:rPr>
          <w:rFonts w:cstheme="minorHAnsi"/>
          <w:lang w:val="x-none"/>
        </w:rPr>
        <w:t xml:space="preserve">Bidder must have adequate consumables stored on site at Stats SA to print a minimum  </w:t>
      </w:r>
    </w:p>
    <w:p w14:paraId="049AD58B" w14:textId="77777777" w:rsidR="005A4980" w:rsidRDefault="005A4980" w:rsidP="005A4980">
      <w:pPr>
        <w:tabs>
          <w:tab w:val="num" w:pos="1134"/>
        </w:tabs>
        <w:spacing w:after="0" w:line="259" w:lineRule="auto"/>
        <w:ind w:left="710"/>
        <w:rPr>
          <w:rFonts w:cstheme="minorHAnsi"/>
          <w:lang w:val="x-none"/>
        </w:rPr>
      </w:pPr>
      <w:r>
        <w:rPr>
          <w:rFonts w:cstheme="minorHAnsi"/>
          <w:lang w:val="x-none"/>
        </w:rPr>
        <w:t xml:space="preserve">        </w:t>
      </w:r>
      <w:r w:rsidR="00A70F62" w:rsidRPr="00A70F62">
        <w:rPr>
          <w:rFonts w:cstheme="minorHAnsi"/>
          <w:lang w:val="x-none"/>
        </w:rPr>
        <w:t>60</w:t>
      </w:r>
      <w:r>
        <w:rPr>
          <w:rFonts w:cstheme="minorHAnsi"/>
          <w:lang w:val="x-none"/>
        </w:rPr>
        <w:t xml:space="preserve"> </w:t>
      </w:r>
      <w:r w:rsidR="00A70F62" w:rsidRPr="00A70F62">
        <w:rPr>
          <w:rFonts w:cstheme="minorHAnsi"/>
          <w:lang w:val="x-none"/>
        </w:rPr>
        <w:t xml:space="preserve">000 to   300 000, A4 images per month. This kit must include CMYK toners, belts, </w:t>
      </w:r>
      <w:proofErr w:type="spellStart"/>
      <w:r w:rsidR="00A70F62" w:rsidRPr="00A70F62">
        <w:rPr>
          <w:rFonts w:cstheme="minorHAnsi"/>
          <w:lang w:val="x-none"/>
        </w:rPr>
        <w:t>coroton</w:t>
      </w:r>
      <w:proofErr w:type="spellEnd"/>
      <w:r w:rsidR="00A70F62" w:rsidRPr="00A70F62">
        <w:rPr>
          <w:rFonts w:cstheme="minorHAnsi"/>
          <w:lang w:val="x-none"/>
        </w:rPr>
        <w:t xml:space="preserve"> </w:t>
      </w:r>
    </w:p>
    <w:p w14:paraId="7B753482" w14:textId="690469C0" w:rsidR="00A70F62" w:rsidRPr="00A70F62" w:rsidRDefault="005A4980" w:rsidP="005A4980">
      <w:pPr>
        <w:tabs>
          <w:tab w:val="num" w:pos="1134"/>
        </w:tabs>
        <w:spacing w:after="0" w:line="259" w:lineRule="auto"/>
        <w:ind w:left="710"/>
        <w:rPr>
          <w:rFonts w:cstheme="minorHAnsi"/>
          <w:lang w:val="x-none"/>
        </w:rPr>
      </w:pPr>
      <w:r>
        <w:rPr>
          <w:rFonts w:cstheme="minorHAnsi"/>
          <w:lang w:val="x-none"/>
        </w:rPr>
        <w:t xml:space="preserve">        </w:t>
      </w:r>
      <w:r w:rsidR="00A70F62" w:rsidRPr="00A70F62">
        <w:rPr>
          <w:rFonts w:cstheme="minorHAnsi"/>
          <w:lang w:val="x-none"/>
        </w:rPr>
        <w:t>and other supplier recommended parts that have a designated wear &amp; tear life.</w:t>
      </w:r>
      <w:r w:rsidR="00A70F62" w:rsidRPr="00A70F62">
        <w:rPr>
          <w:rFonts w:cstheme="minorHAnsi"/>
          <w:lang w:val="x-none"/>
        </w:rPr>
        <w:tab/>
      </w:r>
      <w:r w:rsidR="00A70F62" w:rsidRPr="00A70F62">
        <w:rPr>
          <w:rFonts w:cstheme="minorHAnsi"/>
          <w:lang w:val="x-none"/>
        </w:rPr>
        <w:tab/>
      </w:r>
    </w:p>
    <w:p w14:paraId="3631485F" w14:textId="77777777" w:rsidR="005A4980" w:rsidRDefault="00A70F62" w:rsidP="00613AB1">
      <w:pPr>
        <w:numPr>
          <w:ilvl w:val="1"/>
          <w:numId w:val="54"/>
        </w:numPr>
        <w:tabs>
          <w:tab w:val="clear" w:pos="1277"/>
          <w:tab w:val="num" w:pos="1134"/>
        </w:tabs>
        <w:spacing w:after="0" w:line="259" w:lineRule="auto"/>
        <w:rPr>
          <w:rFonts w:cstheme="minorHAnsi"/>
          <w:lang w:val="x-none"/>
        </w:rPr>
      </w:pPr>
      <w:r w:rsidRPr="00A70F62">
        <w:rPr>
          <w:rFonts w:cstheme="minorHAnsi"/>
          <w:lang w:val="x-none"/>
        </w:rPr>
        <w:t xml:space="preserve">All schedule one spares (drum cartridge, fuser oil, fuser web assembly, </w:t>
      </w:r>
      <w:proofErr w:type="spellStart"/>
      <w:r w:rsidRPr="00A70F62">
        <w:rPr>
          <w:rFonts w:cstheme="minorHAnsi"/>
          <w:lang w:val="x-none"/>
        </w:rPr>
        <w:t>coroton</w:t>
      </w:r>
      <w:proofErr w:type="spellEnd"/>
      <w:r w:rsidRPr="00A70F62">
        <w:rPr>
          <w:rFonts w:cstheme="minorHAnsi"/>
          <w:lang w:val="x-none"/>
        </w:rPr>
        <w:t xml:space="preserve"> assembly,</w:t>
      </w:r>
      <w:r w:rsidR="005A4980">
        <w:rPr>
          <w:rFonts w:cstheme="minorHAnsi"/>
          <w:lang w:val="x-none"/>
        </w:rPr>
        <w:t xml:space="preserve"> </w:t>
      </w:r>
    </w:p>
    <w:p w14:paraId="1A115247" w14:textId="77777777" w:rsidR="005A4980" w:rsidRDefault="005A4980" w:rsidP="005A4980">
      <w:pPr>
        <w:spacing w:after="0" w:line="259" w:lineRule="auto"/>
        <w:ind w:left="710"/>
        <w:rPr>
          <w:rFonts w:cstheme="minorHAnsi"/>
          <w:lang w:val="x-none"/>
        </w:rPr>
      </w:pPr>
      <w:r>
        <w:rPr>
          <w:rFonts w:cstheme="minorHAnsi"/>
          <w:lang w:val="x-none"/>
        </w:rPr>
        <w:t xml:space="preserve">         </w:t>
      </w:r>
      <w:r w:rsidR="00A70F62" w:rsidRPr="00A70F62">
        <w:rPr>
          <w:rFonts w:cstheme="minorHAnsi"/>
          <w:lang w:val="x-none"/>
        </w:rPr>
        <w:t xml:space="preserve">waste containers, cleaning web) must be stored on site at Stats SA, at Reprographics to </w:t>
      </w:r>
    </w:p>
    <w:p w14:paraId="5A6C50E4" w14:textId="35C8DB67" w:rsidR="00A70F62" w:rsidRPr="00A70F62" w:rsidRDefault="005A4980" w:rsidP="005A4980">
      <w:pPr>
        <w:spacing w:after="0" w:line="259" w:lineRule="auto"/>
        <w:ind w:left="710"/>
        <w:rPr>
          <w:rFonts w:cstheme="minorHAnsi"/>
          <w:lang w:val="x-none"/>
        </w:rPr>
      </w:pPr>
      <w:r>
        <w:rPr>
          <w:rFonts w:cstheme="minorHAnsi"/>
          <w:lang w:val="x-none"/>
        </w:rPr>
        <w:t xml:space="preserve">         </w:t>
      </w:r>
      <w:proofErr w:type="spellStart"/>
      <w:r w:rsidR="00A70F62" w:rsidRPr="00A70F62">
        <w:rPr>
          <w:rFonts w:cstheme="minorHAnsi"/>
          <w:lang w:val="x-none"/>
        </w:rPr>
        <w:t>minimise</w:t>
      </w:r>
      <w:proofErr w:type="spellEnd"/>
      <w:r w:rsidR="00A70F62" w:rsidRPr="00A70F62">
        <w:rPr>
          <w:rFonts w:cstheme="minorHAnsi"/>
          <w:lang w:val="x-none"/>
        </w:rPr>
        <w:t xml:space="preserve"> down times.</w:t>
      </w:r>
      <w:r w:rsidR="00A70F62" w:rsidRPr="00A70F62">
        <w:rPr>
          <w:rFonts w:cstheme="minorHAnsi"/>
          <w:lang w:val="x-none"/>
        </w:rPr>
        <w:tab/>
      </w:r>
      <w:r w:rsidR="00A70F62" w:rsidRPr="00A70F62">
        <w:rPr>
          <w:rFonts w:cstheme="minorHAnsi"/>
          <w:lang w:val="x-none"/>
        </w:rPr>
        <w:tab/>
      </w:r>
    </w:p>
    <w:p w14:paraId="4F56170D" w14:textId="77777777" w:rsidR="005A4980" w:rsidRDefault="00A70F62" w:rsidP="00613AB1">
      <w:pPr>
        <w:numPr>
          <w:ilvl w:val="1"/>
          <w:numId w:val="54"/>
        </w:numPr>
        <w:tabs>
          <w:tab w:val="clear" w:pos="1277"/>
          <w:tab w:val="num" w:pos="1134"/>
        </w:tabs>
        <w:spacing w:after="0" w:line="259" w:lineRule="auto"/>
        <w:rPr>
          <w:rFonts w:cstheme="minorHAnsi"/>
          <w:lang w:val="x-none"/>
        </w:rPr>
      </w:pPr>
      <w:r w:rsidRPr="00A70F62">
        <w:rPr>
          <w:rFonts w:cstheme="minorHAnsi"/>
          <w:lang w:val="x-none"/>
        </w:rPr>
        <w:t xml:space="preserve">All consumables; toners, drums, spares, travel, and </w:t>
      </w:r>
      <w:proofErr w:type="spellStart"/>
      <w:r w:rsidRPr="00A70F62">
        <w:rPr>
          <w:rFonts w:cstheme="minorHAnsi"/>
          <w:lang w:val="x-none"/>
        </w:rPr>
        <w:t>labour</w:t>
      </w:r>
      <w:proofErr w:type="spellEnd"/>
      <w:r w:rsidRPr="00A70F62">
        <w:rPr>
          <w:rFonts w:cstheme="minorHAnsi"/>
          <w:lang w:val="x-none"/>
        </w:rPr>
        <w:t xml:space="preserve"> excluding paper/substrates must</w:t>
      </w:r>
      <w:r w:rsidR="005A4980">
        <w:rPr>
          <w:rFonts w:cstheme="minorHAnsi"/>
          <w:lang w:val="x-none"/>
        </w:rPr>
        <w:t xml:space="preserve"> </w:t>
      </w:r>
    </w:p>
    <w:p w14:paraId="086829CD" w14:textId="7D7D92CB" w:rsidR="00A70F62" w:rsidRPr="00A70F62" w:rsidRDefault="005A4980" w:rsidP="005A4980">
      <w:pPr>
        <w:spacing w:after="0" w:line="259" w:lineRule="auto"/>
        <w:ind w:left="710"/>
        <w:rPr>
          <w:rFonts w:cstheme="minorHAnsi"/>
          <w:lang w:val="x-none"/>
        </w:rPr>
      </w:pPr>
      <w:r>
        <w:rPr>
          <w:rFonts w:cstheme="minorHAnsi"/>
          <w:lang w:val="x-none"/>
        </w:rPr>
        <w:t xml:space="preserve">         </w:t>
      </w:r>
      <w:r w:rsidR="00A70F62" w:rsidRPr="00A70F62">
        <w:rPr>
          <w:rFonts w:cstheme="minorHAnsi"/>
          <w:lang w:val="x-none"/>
        </w:rPr>
        <w:t>be included in the copy cost/click charge.</w:t>
      </w:r>
    </w:p>
    <w:p w14:paraId="70FF3F1D" w14:textId="77777777" w:rsidR="005A4980" w:rsidRDefault="00A70F62" w:rsidP="00613AB1">
      <w:pPr>
        <w:numPr>
          <w:ilvl w:val="1"/>
          <w:numId w:val="54"/>
        </w:numPr>
        <w:tabs>
          <w:tab w:val="clear" w:pos="1277"/>
          <w:tab w:val="num" w:pos="1134"/>
        </w:tabs>
        <w:spacing w:after="0" w:line="259" w:lineRule="auto"/>
        <w:rPr>
          <w:rFonts w:cstheme="minorHAnsi"/>
          <w:lang w:val="x-none"/>
        </w:rPr>
      </w:pPr>
      <w:r w:rsidRPr="00A70F62">
        <w:rPr>
          <w:rFonts w:cstheme="minorHAnsi"/>
          <w:lang w:val="x-none"/>
        </w:rPr>
        <w:t xml:space="preserve">The proposed solution must be protected by circuit breakers and adequate cables must be </w:t>
      </w:r>
    </w:p>
    <w:p w14:paraId="1F185153" w14:textId="4B390A9C" w:rsidR="00A70F62" w:rsidRPr="00A70F62" w:rsidRDefault="005A4980" w:rsidP="005A4980">
      <w:pPr>
        <w:spacing w:after="0" w:line="259" w:lineRule="auto"/>
        <w:ind w:left="710"/>
        <w:rPr>
          <w:rFonts w:cstheme="minorHAnsi"/>
          <w:lang w:val="x-none"/>
        </w:rPr>
      </w:pPr>
      <w:r>
        <w:rPr>
          <w:rFonts w:cstheme="minorHAnsi"/>
          <w:lang w:val="x-none"/>
        </w:rPr>
        <w:t xml:space="preserve">         </w:t>
      </w:r>
      <w:r w:rsidR="00A70F62" w:rsidRPr="00A70F62">
        <w:rPr>
          <w:rFonts w:cstheme="minorHAnsi"/>
          <w:lang w:val="x-none"/>
        </w:rPr>
        <w:t>provided to ensure connectivity to existing systems</w:t>
      </w:r>
      <w:r>
        <w:rPr>
          <w:rFonts w:cstheme="minorHAnsi"/>
          <w:lang w:val="x-none"/>
        </w:rPr>
        <w:t>.</w:t>
      </w:r>
    </w:p>
    <w:p w14:paraId="02F4AB4E" w14:textId="77777777" w:rsidR="00A70F62" w:rsidRPr="00A70F62" w:rsidRDefault="00A70F62" w:rsidP="00613AB1">
      <w:pPr>
        <w:numPr>
          <w:ilvl w:val="1"/>
          <w:numId w:val="54"/>
        </w:numPr>
        <w:tabs>
          <w:tab w:val="clear" w:pos="1277"/>
          <w:tab w:val="num" w:pos="1134"/>
        </w:tabs>
        <w:spacing w:after="160" w:line="259" w:lineRule="auto"/>
        <w:rPr>
          <w:rFonts w:cstheme="minorHAnsi"/>
          <w:lang w:val="x-none"/>
        </w:rPr>
      </w:pPr>
      <w:r w:rsidRPr="00A70F62">
        <w:rPr>
          <w:rFonts w:cstheme="minorHAnsi"/>
          <w:lang w:val="x-none"/>
        </w:rPr>
        <w:t xml:space="preserve"> 3 hours maximum time for repair calls. </w:t>
      </w:r>
    </w:p>
    <w:p w14:paraId="612FD3C6" w14:textId="42D1CA1F" w:rsidR="005A4980" w:rsidRDefault="00A70F62" w:rsidP="00C97662">
      <w:pPr>
        <w:spacing w:after="160" w:line="259" w:lineRule="auto"/>
        <w:rPr>
          <w:rFonts w:cstheme="minorHAnsi"/>
          <w:lang w:val="x-none"/>
        </w:rPr>
      </w:pPr>
      <w:r w:rsidRPr="00A70F62">
        <w:rPr>
          <w:rFonts w:cstheme="minorHAnsi"/>
          <w:lang w:val="x-none"/>
        </w:rPr>
        <w:lastRenderedPageBreak/>
        <w:t>Bidder must provide backup facility at no additional cost to Stats SA in cases where repairs on the solution will exceed 2 calendar days.</w:t>
      </w:r>
    </w:p>
    <w:p w14:paraId="3A19ECD0" w14:textId="77777777" w:rsidR="005A4980" w:rsidRPr="00A70F62" w:rsidRDefault="005A4980" w:rsidP="005A4980">
      <w:pPr>
        <w:spacing w:after="0" w:line="259" w:lineRule="auto"/>
        <w:rPr>
          <w:rFonts w:cstheme="minorHAnsi"/>
          <w:lang w:val="x-none"/>
        </w:rPr>
      </w:pPr>
    </w:p>
    <w:p w14:paraId="4CC475EF" w14:textId="77777777" w:rsidR="00A70F62" w:rsidRPr="00A70F62" w:rsidRDefault="00A70F62" w:rsidP="005A4980">
      <w:pPr>
        <w:spacing w:after="0" w:line="259" w:lineRule="auto"/>
        <w:rPr>
          <w:rFonts w:cstheme="minorHAnsi"/>
          <w:b/>
          <w:bCs/>
          <w:lang w:val="x-none"/>
        </w:rPr>
      </w:pPr>
      <w:r w:rsidRPr="00A70F62">
        <w:rPr>
          <w:rFonts w:cstheme="minorHAnsi"/>
          <w:b/>
          <w:bCs/>
          <w:lang w:val="x-none"/>
        </w:rPr>
        <w:t>7.</w:t>
      </w:r>
      <w:r w:rsidRPr="00A70F62">
        <w:rPr>
          <w:rFonts w:cstheme="minorHAnsi"/>
          <w:b/>
          <w:bCs/>
          <w:lang w:val="x-none"/>
        </w:rPr>
        <w:tab/>
        <w:t>EVALUATION CRITERIA</w:t>
      </w:r>
    </w:p>
    <w:p w14:paraId="27ED20CD" w14:textId="77777777" w:rsidR="00A70F62" w:rsidRPr="00A70F62" w:rsidRDefault="00A70F62" w:rsidP="00A70F62">
      <w:pPr>
        <w:spacing w:after="160" w:line="259" w:lineRule="auto"/>
        <w:rPr>
          <w:rFonts w:cstheme="minorHAnsi"/>
          <w:lang w:val="x-none"/>
        </w:rPr>
      </w:pPr>
      <w:r w:rsidRPr="00A70F62">
        <w:rPr>
          <w:rFonts w:cstheme="minorHAnsi"/>
          <w:lang w:val="x-none"/>
        </w:rPr>
        <w:t>The evaluation process will be conducted in three stages as given on the table below:</w:t>
      </w:r>
    </w:p>
    <w:p w14:paraId="4F101D2E" w14:textId="77777777" w:rsidR="00A70F62" w:rsidRPr="00A70F62" w:rsidRDefault="00A70F62" w:rsidP="00A70F62">
      <w:pPr>
        <w:spacing w:after="160" w:line="259" w:lineRule="auto"/>
        <w:rPr>
          <w:rFonts w:cstheme="minorHAnsi"/>
          <w:b/>
          <w:bCs/>
          <w:lang w:val="x-none"/>
        </w:rPr>
      </w:pPr>
      <w:r w:rsidRPr="00A70F62">
        <w:rPr>
          <w:rFonts w:cstheme="minorHAnsi"/>
          <w:b/>
          <w:bCs/>
          <w:lang w:val="x-none"/>
        </w:rPr>
        <w:t>Table1: Evaluation stages</w:t>
      </w:r>
    </w:p>
    <w:tbl>
      <w:tblPr>
        <w:tblW w:w="4828"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798"/>
        <w:gridCol w:w="7281"/>
      </w:tblGrid>
      <w:tr w:rsidR="00A70F62" w:rsidRPr="00A70F62" w14:paraId="1EAC5DFC" w14:textId="77777777" w:rsidTr="009A068E">
        <w:trPr>
          <w:trHeight w:val="438"/>
        </w:trPr>
        <w:tc>
          <w:tcPr>
            <w:tcW w:w="990" w:type="pct"/>
            <w:tcBorders>
              <w:top w:val="single" w:sz="4" w:space="0" w:color="auto"/>
              <w:left w:val="single" w:sz="4" w:space="0" w:color="auto"/>
              <w:bottom w:val="single" w:sz="4" w:space="0" w:color="auto"/>
              <w:right w:val="single" w:sz="4" w:space="0" w:color="auto"/>
            </w:tcBorders>
            <w:shd w:val="clear" w:color="auto" w:fill="DBE5F1"/>
          </w:tcPr>
          <w:p w14:paraId="383C5D34" w14:textId="77777777" w:rsidR="00A70F62" w:rsidRPr="00A70F62" w:rsidRDefault="00A70F62" w:rsidP="009A068E">
            <w:pPr>
              <w:spacing w:after="0"/>
              <w:rPr>
                <w:rFonts w:cstheme="minorHAnsi"/>
                <w:b/>
                <w:lang w:val="en-GB"/>
              </w:rPr>
            </w:pPr>
            <w:r w:rsidRPr="00A70F62">
              <w:rPr>
                <w:rFonts w:cstheme="minorHAnsi"/>
                <w:b/>
                <w:lang w:val="en-GB"/>
              </w:rPr>
              <w:t>Stage</w:t>
            </w:r>
          </w:p>
        </w:tc>
        <w:tc>
          <w:tcPr>
            <w:tcW w:w="4010" w:type="pct"/>
            <w:tcBorders>
              <w:top w:val="single" w:sz="4" w:space="0" w:color="auto"/>
              <w:left w:val="single" w:sz="4" w:space="0" w:color="auto"/>
              <w:bottom w:val="single" w:sz="4" w:space="0" w:color="auto"/>
              <w:right w:val="single" w:sz="4" w:space="0" w:color="auto"/>
            </w:tcBorders>
            <w:shd w:val="clear" w:color="auto" w:fill="DBE5F1"/>
          </w:tcPr>
          <w:p w14:paraId="7ED07884" w14:textId="77777777" w:rsidR="00A70F62" w:rsidRPr="00A70F62" w:rsidRDefault="00A70F62" w:rsidP="009A068E">
            <w:pPr>
              <w:spacing w:after="0"/>
              <w:rPr>
                <w:rFonts w:cstheme="minorHAnsi"/>
                <w:b/>
                <w:lang w:val="en-GB"/>
              </w:rPr>
            </w:pPr>
            <w:r w:rsidRPr="00A70F62">
              <w:rPr>
                <w:rFonts w:cstheme="minorHAnsi"/>
                <w:b/>
                <w:lang w:val="en-GB"/>
              </w:rPr>
              <w:t>Description</w:t>
            </w:r>
          </w:p>
        </w:tc>
      </w:tr>
      <w:tr w:rsidR="00A70F62" w:rsidRPr="00A70F62" w14:paraId="388A1A49" w14:textId="77777777" w:rsidTr="009A068E">
        <w:trPr>
          <w:trHeight w:val="393"/>
        </w:trPr>
        <w:tc>
          <w:tcPr>
            <w:tcW w:w="990" w:type="pct"/>
            <w:tcBorders>
              <w:top w:val="single" w:sz="4" w:space="0" w:color="auto"/>
            </w:tcBorders>
          </w:tcPr>
          <w:p w14:paraId="559E541A" w14:textId="77777777" w:rsidR="00A70F62" w:rsidRPr="00A70F62" w:rsidRDefault="00A70F62" w:rsidP="009A068E">
            <w:pPr>
              <w:spacing w:after="0"/>
              <w:rPr>
                <w:rFonts w:cstheme="minorHAnsi"/>
                <w:lang w:val="en-GB"/>
              </w:rPr>
            </w:pPr>
            <w:r w:rsidRPr="00A70F62">
              <w:rPr>
                <w:rFonts w:cstheme="minorHAnsi"/>
                <w:lang w:val="en-GB"/>
              </w:rPr>
              <w:t>Stage 1</w:t>
            </w:r>
            <w:r w:rsidRPr="00A70F62">
              <w:rPr>
                <w:rFonts w:cstheme="minorHAnsi"/>
                <w:lang w:val="en-GB"/>
              </w:rPr>
              <w:tab/>
            </w:r>
          </w:p>
        </w:tc>
        <w:tc>
          <w:tcPr>
            <w:tcW w:w="4010" w:type="pct"/>
            <w:tcBorders>
              <w:top w:val="single" w:sz="4" w:space="0" w:color="auto"/>
            </w:tcBorders>
          </w:tcPr>
          <w:p w14:paraId="360D5531" w14:textId="77777777" w:rsidR="00A70F62" w:rsidRPr="00A70F62" w:rsidRDefault="00A70F62" w:rsidP="009A068E">
            <w:pPr>
              <w:spacing w:after="0"/>
              <w:rPr>
                <w:rFonts w:cstheme="minorHAnsi"/>
                <w:lang w:val="en-GB"/>
              </w:rPr>
            </w:pPr>
            <w:r w:rsidRPr="00A70F62">
              <w:rPr>
                <w:rFonts w:cstheme="minorHAnsi"/>
                <w:lang w:val="en-GB"/>
              </w:rPr>
              <w:t xml:space="preserve">Administrative and pre-verification </w:t>
            </w:r>
          </w:p>
        </w:tc>
      </w:tr>
      <w:tr w:rsidR="00A70F62" w:rsidRPr="00A70F62" w14:paraId="2D03AD7D" w14:textId="77777777" w:rsidTr="007D2951">
        <w:trPr>
          <w:trHeight w:val="267"/>
        </w:trPr>
        <w:tc>
          <w:tcPr>
            <w:tcW w:w="990" w:type="pct"/>
          </w:tcPr>
          <w:p w14:paraId="251F2210" w14:textId="77777777" w:rsidR="00A70F62" w:rsidRPr="00A70F62" w:rsidRDefault="00A70F62" w:rsidP="009A068E">
            <w:pPr>
              <w:spacing w:after="160"/>
              <w:rPr>
                <w:rFonts w:cstheme="minorHAnsi"/>
                <w:lang w:val="en-GB"/>
              </w:rPr>
            </w:pPr>
            <w:r w:rsidRPr="00A70F62">
              <w:rPr>
                <w:rFonts w:cstheme="minorHAnsi"/>
                <w:lang w:val="en-GB"/>
              </w:rPr>
              <w:t>Stage 2</w:t>
            </w:r>
          </w:p>
        </w:tc>
        <w:tc>
          <w:tcPr>
            <w:tcW w:w="4010" w:type="pct"/>
          </w:tcPr>
          <w:p w14:paraId="366A747D" w14:textId="77777777" w:rsidR="00A70F62" w:rsidRPr="00A70F62" w:rsidRDefault="00A70F62" w:rsidP="009A068E">
            <w:pPr>
              <w:spacing w:after="160"/>
              <w:rPr>
                <w:rFonts w:cstheme="minorHAnsi"/>
                <w:lang w:val="en-GB"/>
              </w:rPr>
            </w:pPr>
            <w:r w:rsidRPr="00A70F62">
              <w:rPr>
                <w:rFonts w:cstheme="minorHAnsi"/>
                <w:lang w:val="en-GB"/>
              </w:rPr>
              <w:t>Technical criteria</w:t>
            </w:r>
          </w:p>
        </w:tc>
      </w:tr>
      <w:tr w:rsidR="00A70F62" w:rsidRPr="00A70F62" w14:paraId="49ECAA04" w14:textId="77777777" w:rsidTr="009A068E">
        <w:trPr>
          <w:trHeight w:val="330"/>
        </w:trPr>
        <w:tc>
          <w:tcPr>
            <w:tcW w:w="990" w:type="pct"/>
          </w:tcPr>
          <w:p w14:paraId="0123523B" w14:textId="77777777" w:rsidR="00A70F62" w:rsidRPr="00A70F62" w:rsidRDefault="00A70F62" w:rsidP="009A068E">
            <w:pPr>
              <w:spacing w:after="160"/>
              <w:rPr>
                <w:rFonts w:cstheme="minorHAnsi"/>
                <w:lang w:val="en-GB"/>
              </w:rPr>
            </w:pPr>
            <w:r w:rsidRPr="00A70F62">
              <w:rPr>
                <w:rFonts w:cstheme="minorHAnsi"/>
                <w:lang w:val="en-GB"/>
              </w:rPr>
              <w:t>Stage 3</w:t>
            </w:r>
            <w:r w:rsidRPr="00A70F62">
              <w:rPr>
                <w:rFonts w:cstheme="minorHAnsi"/>
                <w:lang w:val="en-GB"/>
              </w:rPr>
              <w:tab/>
            </w:r>
          </w:p>
        </w:tc>
        <w:tc>
          <w:tcPr>
            <w:tcW w:w="4010" w:type="pct"/>
          </w:tcPr>
          <w:p w14:paraId="43164F4A" w14:textId="77777777" w:rsidR="00A70F62" w:rsidRPr="00A70F62" w:rsidRDefault="00A70F62" w:rsidP="009A068E">
            <w:pPr>
              <w:spacing w:after="160"/>
              <w:rPr>
                <w:rFonts w:cstheme="minorHAnsi"/>
                <w:lang w:val="en-GB"/>
              </w:rPr>
            </w:pPr>
            <w:r w:rsidRPr="00A70F62">
              <w:rPr>
                <w:rFonts w:cstheme="minorHAnsi"/>
                <w:lang w:val="en-GB"/>
              </w:rPr>
              <w:t xml:space="preserve">Price and specific goals </w:t>
            </w:r>
          </w:p>
        </w:tc>
      </w:tr>
    </w:tbl>
    <w:p w14:paraId="4BFF5EF9" w14:textId="77777777" w:rsidR="00A70F62" w:rsidRPr="00A70F62" w:rsidRDefault="00A70F62" w:rsidP="00A70F62">
      <w:pPr>
        <w:spacing w:after="160" w:line="259" w:lineRule="auto"/>
        <w:rPr>
          <w:rFonts w:cstheme="minorHAnsi"/>
          <w:b/>
          <w:lang w:val="en-GB"/>
        </w:rPr>
      </w:pPr>
    </w:p>
    <w:p w14:paraId="1EEB5342" w14:textId="77777777" w:rsidR="00A70F62" w:rsidRPr="00A70F62" w:rsidRDefault="00A70F62" w:rsidP="00A70F62">
      <w:pPr>
        <w:spacing w:after="160" w:line="259" w:lineRule="auto"/>
        <w:rPr>
          <w:rFonts w:cstheme="minorHAnsi"/>
          <w:b/>
          <w:lang w:val="en-GB"/>
        </w:rPr>
      </w:pPr>
      <w:r w:rsidRPr="00A70F62">
        <w:rPr>
          <w:rFonts w:cstheme="minorHAnsi"/>
          <w:b/>
          <w:lang w:val="en-GB"/>
        </w:rPr>
        <w:t>7.1</w:t>
      </w:r>
      <w:r w:rsidRPr="00A70F62">
        <w:rPr>
          <w:rFonts w:cstheme="minorHAnsi"/>
          <w:b/>
          <w:lang w:val="en-GB"/>
        </w:rPr>
        <w:tab/>
        <w:t xml:space="preserve"> Stage 1: </w:t>
      </w:r>
      <w:r w:rsidRPr="00A70F62">
        <w:rPr>
          <w:rFonts w:cstheme="minorHAnsi"/>
          <w:b/>
          <w:bCs/>
          <w:lang w:val="en-GB"/>
        </w:rPr>
        <w:t>Administrative and pre-verification</w:t>
      </w:r>
    </w:p>
    <w:p w14:paraId="44E5D036" w14:textId="71A17E37" w:rsidR="00A70F62" w:rsidRPr="00A70F62" w:rsidRDefault="00A70F62" w:rsidP="00A70F62">
      <w:pPr>
        <w:spacing w:after="160" w:line="259" w:lineRule="auto"/>
        <w:rPr>
          <w:rFonts w:cstheme="minorHAnsi"/>
          <w:b/>
          <w:lang w:val="en-GB"/>
        </w:rPr>
      </w:pPr>
      <w:r w:rsidRPr="00A70F62">
        <w:rPr>
          <w:rFonts w:cstheme="minorHAnsi"/>
          <w:b/>
          <w:lang w:val="en-GB"/>
        </w:rPr>
        <w:t>Table 2: Documents that must be submitted for pre-</w:t>
      </w:r>
      <w:r w:rsidR="00C97662" w:rsidRPr="00C97662">
        <w:rPr>
          <w:rFonts w:cstheme="minorHAnsi"/>
          <w:b/>
          <w:bCs/>
          <w:lang w:val="en-GB"/>
        </w:rPr>
        <w:t xml:space="preserve"> </w:t>
      </w:r>
      <w:r w:rsidR="00C97662" w:rsidRPr="00A70F62">
        <w:rPr>
          <w:rFonts w:cstheme="minorHAnsi"/>
          <w:b/>
          <w:bCs/>
          <w:lang w:val="en-GB"/>
        </w:rPr>
        <w:t>verification</w:t>
      </w:r>
    </w:p>
    <w:tbl>
      <w:tblPr>
        <w:tblStyle w:val="ListTable3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3999"/>
        <w:gridCol w:w="2308"/>
      </w:tblGrid>
      <w:tr w:rsidR="00401AE0" w:rsidRPr="00BF17F7" w14:paraId="5B630CAE" w14:textId="77777777" w:rsidTr="00B61B90">
        <w:trPr>
          <w:cnfStyle w:val="100000000000" w:firstRow="1" w:lastRow="0" w:firstColumn="0" w:lastColumn="0" w:oddVBand="0" w:evenVBand="0" w:oddHBand="0" w:evenHBand="0" w:firstRowFirstColumn="0" w:firstRowLastColumn="0" w:lastRowFirstColumn="0" w:lastRowLastColumn="0"/>
          <w:trHeight w:val="897"/>
        </w:trPr>
        <w:tc>
          <w:tcPr>
            <w:cnfStyle w:val="001000000100" w:firstRow="0" w:lastRow="0" w:firstColumn="1" w:lastColumn="0" w:oddVBand="0" w:evenVBand="0" w:oddHBand="0" w:evenHBand="0" w:firstRowFirstColumn="1" w:firstRowLastColumn="0" w:lastRowFirstColumn="0" w:lastRowLastColumn="0"/>
            <w:tcW w:w="3049" w:type="dxa"/>
            <w:tcBorders>
              <w:top w:val="single" w:sz="4" w:space="0" w:color="auto"/>
              <w:left w:val="single" w:sz="4" w:space="0" w:color="auto"/>
              <w:bottom w:val="single" w:sz="4" w:space="0" w:color="auto"/>
              <w:right w:val="single" w:sz="4" w:space="0" w:color="FFFFFF"/>
            </w:tcBorders>
            <w:shd w:val="clear" w:color="auto" w:fill="0056A7"/>
            <w:vAlign w:val="center"/>
            <w:hideMark/>
          </w:tcPr>
          <w:p w14:paraId="78141808" w14:textId="77777777" w:rsidR="00401AE0" w:rsidRPr="00401AE0" w:rsidRDefault="00401AE0" w:rsidP="00B61B90">
            <w:pPr>
              <w:spacing w:before="0" w:after="0" w:line="360" w:lineRule="auto"/>
              <w:ind w:left="0"/>
              <w:rPr>
                <w:rFonts w:asciiTheme="minorHAnsi" w:eastAsiaTheme="minorHAnsi" w:hAnsiTheme="minorHAnsi" w:cstheme="minorHAnsi"/>
                <w:sz w:val="22"/>
                <w:szCs w:val="22"/>
              </w:rPr>
            </w:pPr>
            <w:r w:rsidRPr="00401AE0">
              <w:rPr>
                <w:rFonts w:asciiTheme="minorHAnsi" w:eastAsiaTheme="minorHAnsi" w:hAnsiTheme="minorHAnsi" w:cstheme="minorHAnsi"/>
                <w:sz w:val="22"/>
                <w:szCs w:val="22"/>
              </w:rPr>
              <w:t>Document that must be submitted</w:t>
            </w:r>
          </w:p>
        </w:tc>
        <w:tc>
          <w:tcPr>
            <w:tcW w:w="3999" w:type="dxa"/>
            <w:tcBorders>
              <w:top w:val="single" w:sz="4" w:space="0" w:color="auto"/>
              <w:left w:val="single" w:sz="4" w:space="0" w:color="FFFFFF"/>
              <w:bottom w:val="single" w:sz="4" w:space="0" w:color="auto"/>
              <w:right w:val="single" w:sz="4" w:space="0" w:color="auto"/>
            </w:tcBorders>
            <w:shd w:val="clear" w:color="auto" w:fill="0056A7"/>
            <w:vAlign w:val="center"/>
            <w:hideMark/>
          </w:tcPr>
          <w:p w14:paraId="35EAD72E" w14:textId="77777777" w:rsidR="00401AE0" w:rsidRPr="00401AE0" w:rsidRDefault="00401AE0" w:rsidP="00B61B90">
            <w:pPr>
              <w:spacing w:before="0" w:after="0"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401AE0">
              <w:rPr>
                <w:rFonts w:asciiTheme="minorHAnsi" w:eastAsiaTheme="minorHAnsi" w:hAnsiTheme="minorHAnsi" w:cstheme="minorHAnsi"/>
                <w:sz w:val="22"/>
                <w:szCs w:val="22"/>
              </w:rPr>
              <w:t>Comments</w:t>
            </w:r>
          </w:p>
        </w:tc>
        <w:tc>
          <w:tcPr>
            <w:tcW w:w="2308" w:type="dxa"/>
            <w:tcBorders>
              <w:top w:val="single" w:sz="4" w:space="0" w:color="auto"/>
              <w:left w:val="single" w:sz="4" w:space="0" w:color="auto"/>
              <w:bottom w:val="single" w:sz="4" w:space="0" w:color="auto"/>
              <w:right w:val="single" w:sz="4" w:space="0" w:color="auto"/>
            </w:tcBorders>
            <w:shd w:val="clear" w:color="auto" w:fill="0056A7"/>
            <w:vAlign w:val="center"/>
          </w:tcPr>
          <w:p w14:paraId="0D4DC553" w14:textId="77777777" w:rsidR="00401AE0" w:rsidRPr="00401AE0" w:rsidRDefault="00401AE0" w:rsidP="00B61B90">
            <w:pPr>
              <w:spacing w:before="0" w:after="0"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401AE0">
              <w:rPr>
                <w:rFonts w:asciiTheme="minorHAnsi" w:eastAsiaTheme="minorHAnsi" w:hAnsiTheme="minorHAnsi" w:cstheme="minorHAnsi"/>
                <w:sz w:val="22"/>
                <w:szCs w:val="22"/>
              </w:rPr>
              <w:t>Requirements:</w:t>
            </w:r>
          </w:p>
          <w:p w14:paraId="7B97AACF" w14:textId="77777777" w:rsidR="00401AE0" w:rsidRPr="00401AE0" w:rsidRDefault="00401AE0" w:rsidP="00B61B90">
            <w:pPr>
              <w:spacing w:before="0" w:after="0"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401AE0">
              <w:rPr>
                <w:rFonts w:asciiTheme="minorHAnsi" w:eastAsiaTheme="minorHAnsi" w:hAnsiTheme="minorHAnsi" w:cstheme="minorHAnsi"/>
                <w:sz w:val="22"/>
                <w:szCs w:val="22"/>
              </w:rPr>
              <w:t>Complete in full</w:t>
            </w:r>
          </w:p>
          <w:p w14:paraId="0480C71B" w14:textId="77777777" w:rsidR="00401AE0" w:rsidRPr="00401AE0" w:rsidRDefault="00401AE0" w:rsidP="00B61B90">
            <w:pPr>
              <w:spacing w:before="0" w:after="0"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p>
        </w:tc>
      </w:tr>
      <w:tr w:rsidR="00401AE0" w:rsidRPr="00BF17F7" w14:paraId="2F0E161C" w14:textId="77777777" w:rsidTr="00B61B90">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FFFFFF"/>
              <w:left w:val="single" w:sz="4" w:space="0" w:color="auto"/>
            </w:tcBorders>
            <w:hideMark/>
          </w:tcPr>
          <w:p w14:paraId="01EA600F" w14:textId="77777777" w:rsidR="00401AE0" w:rsidRPr="00401AE0" w:rsidRDefault="00401AE0" w:rsidP="00613AB1">
            <w:pPr>
              <w:pStyle w:val="ListParagraph"/>
              <w:numPr>
                <w:ilvl w:val="0"/>
                <w:numId w:val="42"/>
              </w:numPr>
              <w:ind w:left="316" w:hanging="316"/>
              <w:rPr>
                <w:rFonts w:asciiTheme="minorHAnsi" w:eastAsiaTheme="minorHAnsi" w:hAnsiTheme="minorHAnsi" w:cstheme="minorHAnsi"/>
                <w:b w:val="0"/>
                <w:sz w:val="22"/>
                <w:szCs w:val="22"/>
              </w:rPr>
            </w:pPr>
            <w:r w:rsidRPr="00401AE0">
              <w:rPr>
                <w:rFonts w:asciiTheme="minorHAnsi" w:eastAsiaTheme="minorHAnsi" w:hAnsiTheme="minorHAnsi" w:cstheme="minorHAnsi"/>
                <w:sz w:val="22"/>
                <w:szCs w:val="22"/>
              </w:rPr>
              <w:t>SBD 1 - Invitation to Bid</w:t>
            </w:r>
          </w:p>
        </w:tc>
        <w:tc>
          <w:tcPr>
            <w:tcW w:w="3999" w:type="dxa"/>
            <w:tcBorders>
              <w:top w:val="single" w:sz="4" w:space="0" w:color="FFFFFF"/>
              <w:left w:val="single" w:sz="4" w:space="0" w:color="auto"/>
              <w:right w:val="single" w:sz="4" w:space="0" w:color="auto"/>
            </w:tcBorders>
            <w:hideMark/>
          </w:tcPr>
          <w:p w14:paraId="1773C1B2"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2"/>
                <w:szCs w:val="22"/>
              </w:rPr>
            </w:pPr>
            <w:r w:rsidRPr="00401AE0">
              <w:rPr>
                <w:rFonts w:asciiTheme="minorHAnsi" w:eastAsiaTheme="minorHAnsi" w:hAnsiTheme="minorHAnsi" w:cstheme="minorHAnsi"/>
                <w:sz w:val="22"/>
                <w:szCs w:val="22"/>
              </w:rPr>
              <w:t>Complete and duly sign the supplied SBD document</w:t>
            </w:r>
          </w:p>
        </w:tc>
        <w:tc>
          <w:tcPr>
            <w:tcW w:w="2308" w:type="dxa"/>
            <w:tcBorders>
              <w:top w:val="single" w:sz="4" w:space="0" w:color="FFFFFF"/>
              <w:left w:val="single" w:sz="4" w:space="0" w:color="auto"/>
              <w:right w:val="single" w:sz="4" w:space="0" w:color="auto"/>
            </w:tcBorders>
          </w:tcPr>
          <w:p w14:paraId="4EDA7D84"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401AE0">
              <w:rPr>
                <w:rFonts w:asciiTheme="minorHAnsi" w:eastAsiaTheme="minorHAnsi" w:hAnsiTheme="minorHAnsi" w:cstheme="minorHAnsi"/>
                <w:b/>
                <w:bCs/>
                <w:sz w:val="22"/>
                <w:szCs w:val="22"/>
              </w:rPr>
              <w:t>COMPLETE IN FULL</w:t>
            </w:r>
          </w:p>
        </w:tc>
      </w:tr>
      <w:tr w:rsidR="00401AE0" w:rsidRPr="00BF17F7" w14:paraId="60E1D425" w14:textId="77777777" w:rsidTr="00B61B90">
        <w:trPr>
          <w:trHeight w:val="284"/>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auto"/>
              <w:left w:val="single" w:sz="4" w:space="0" w:color="auto"/>
              <w:bottom w:val="single" w:sz="4" w:space="0" w:color="auto"/>
            </w:tcBorders>
          </w:tcPr>
          <w:p w14:paraId="4A72EBE4" w14:textId="77777777" w:rsidR="00401AE0" w:rsidRPr="00401AE0" w:rsidRDefault="00401AE0" w:rsidP="00613AB1">
            <w:pPr>
              <w:pStyle w:val="ListParagraph"/>
              <w:numPr>
                <w:ilvl w:val="0"/>
                <w:numId w:val="42"/>
              </w:numPr>
              <w:ind w:left="316" w:hanging="316"/>
              <w:rPr>
                <w:rFonts w:asciiTheme="minorHAnsi" w:eastAsiaTheme="minorHAnsi" w:hAnsiTheme="minorHAnsi" w:cstheme="minorHAnsi"/>
                <w:b w:val="0"/>
                <w:sz w:val="22"/>
                <w:szCs w:val="22"/>
              </w:rPr>
            </w:pPr>
            <w:r w:rsidRPr="00401AE0">
              <w:rPr>
                <w:rFonts w:asciiTheme="minorHAnsi" w:eastAsiaTheme="minorHAnsi" w:hAnsiTheme="minorHAnsi" w:cstheme="minorHAnsi"/>
                <w:sz w:val="22"/>
                <w:szCs w:val="22"/>
              </w:rPr>
              <w:t xml:space="preserve">SBD 4 - Declaration of Interest </w:t>
            </w:r>
          </w:p>
        </w:tc>
        <w:tc>
          <w:tcPr>
            <w:tcW w:w="3999" w:type="dxa"/>
            <w:tcBorders>
              <w:top w:val="single" w:sz="4" w:space="0" w:color="auto"/>
              <w:left w:val="single" w:sz="4" w:space="0" w:color="auto"/>
              <w:bottom w:val="single" w:sz="4" w:space="0" w:color="auto"/>
              <w:right w:val="single" w:sz="4" w:space="0" w:color="auto"/>
            </w:tcBorders>
          </w:tcPr>
          <w:p w14:paraId="35D05AC0"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2"/>
                <w:szCs w:val="22"/>
              </w:rPr>
            </w:pPr>
            <w:r w:rsidRPr="00401AE0">
              <w:rPr>
                <w:rFonts w:asciiTheme="minorHAnsi" w:eastAsiaTheme="minorHAnsi" w:hAnsiTheme="minorHAnsi" w:cstheme="minorHAnsi"/>
                <w:sz w:val="22"/>
                <w:szCs w:val="22"/>
              </w:rPr>
              <w:t>Complete and duly sign the supplied SBD document</w:t>
            </w:r>
          </w:p>
        </w:tc>
        <w:tc>
          <w:tcPr>
            <w:tcW w:w="2308" w:type="dxa"/>
            <w:tcBorders>
              <w:top w:val="single" w:sz="4" w:space="0" w:color="auto"/>
              <w:left w:val="single" w:sz="4" w:space="0" w:color="auto"/>
              <w:bottom w:val="single" w:sz="4" w:space="0" w:color="auto"/>
              <w:right w:val="single" w:sz="4" w:space="0" w:color="auto"/>
            </w:tcBorders>
          </w:tcPr>
          <w:p w14:paraId="15365830"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2"/>
                <w:szCs w:val="22"/>
              </w:rPr>
            </w:pPr>
            <w:r w:rsidRPr="00401AE0">
              <w:rPr>
                <w:rFonts w:asciiTheme="minorHAnsi" w:eastAsiaTheme="minorHAnsi" w:hAnsiTheme="minorHAnsi" w:cstheme="minorHAnsi"/>
                <w:b/>
                <w:bCs/>
                <w:sz w:val="22"/>
                <w:szCs w:val="22"/>
              </w:rPr>
              <w:t>COMPLETE IN FULL</w:t>
            </w:r>
          </w:p>
        </w:tc>
      </w:tr>
      <w:tr w:rsidR="00401AE0" w:rsidRPr="00BF17F7" w14:paraId="13596191" w14:textId="77777777" w:rsidTr="00B61B9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auto"/>
              <w:left w:val="single" w:sz="4" w:space="0" w:color="auto"/>
              <w:bottom w:val="single" w:sz="4" w:space="0" w:color="auto"/>
            </w:tcBorders>
          </w:tcPr>
          <w:p w14:paraId="52947DCF" w14:textId="77777777" w:rsidR="00401AE0" w:rsidRPr="00401AE0" w:rsidRDefault="00401AE0" w:rsidP="00613AB1">
            <w:pPr>
              <w:pStyle w:val="ListParagraph"/>
              <w:numPr>
                <w:ilvl w:val="0"/>
                <w:numId w:val="42"/>
              </w:numPr>
              <w:ind w:left="316" w:hanging="316"/>
              <w:rPr>
                <w:rFonts w:asciiTheme="minorHAnsi" w:eastAsiaTheme="minorHAnsi" w:hAnsiTheme="minorHAnsi" w:cstheme="minorHAnsi"/>
                <w:b w:val="0"/>
                <w:sz w:val="22"/>
                <w:szCs w:val="22"/>
              </w:rPr>
            </w:pPr>
            <w:r w:rsidRPr="00401AE0">
              <w:rPr>
                <w:rFonts w:asciiTheme="minorHAnsi" w:eastAsiaTheme="minorHAnsi" w:hAnsiTheme="minorHAnsi" w:cstheme="minorHAnsi"/>
                <w:sz w:val="22"/>
                <w:szCs w:val="22"/>
              </w:rPr>
              <w:t xml:space="preserve">SBD 6.1 - Preference Point Claim Form </w:t>
            </w:r>
          </w:p>
        </w:tc>
        <w:tc>
          <w:tcPr>
            <w:tcW w:w="3999" w:type="dxa"/>
            <w:tcBorders>
              <w:top w:val="single" w:sz="4" w:space="0" w:color="auto"/>
              <w:left w:val="single" w:sz="4" w:space="0" w:color="auto"/>
              <w:bottom w:val="single" w:sz="4" w:space="0" w:color="auto"/>
              <w:right w:val="single" w:sz="4" w:space="0" w:color="auto"/>
            </w:tcBorders>
          </w:tcPr>
          <w:p w14:paraId="25AB5D65"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2"/>
                <w:szCs w:val="22"/>
              </w:rPr>
            </w:pPr>
            <w:r w:rsidRPr="00401AE0">
              <w:rPr>
                <w:rFonts w:asciiTheme="minorHAnsi" w:eastAsiaTheme="minorHAnsi" w:hAnsiTheme="minorHAnsi" w:cstheme="minorHAnsi"/>
                <w:sz w:val="22"/>
                <w:szCs w:val="22"/>
              </w:rPr>
              <w:t xml:space="preserve"> Failure of a bidder to provide a completed and duly signed SBD 6.1 form will forfeit preference points</w:t>
            </w:r>
          </w:p>
        </w:tc>
        <w:tc>
          <w:tcPr>
            <w:tcW w:w="2308" w:type="dxa"/>
            <w:tcBorders>
              <w:top w:val="single" w:sz="4" w:space="0" w:color="auto"/>
              <w:left w:val="single" w:sz="4" w:space="0" w:color="auto"/>
              <w:bottom w:val="single" w:sz="4" w:space="0" w:color="auto"/>
              <w:right w:val="single" w:sz="4" w:space="0" w:color="auto"/>
            </w:tcBorders>
          </w:tcPr>
          <w:p w14:paraId="3A2AB473"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2"/>
                <w:szCs w:val="22"/>
              </w:rPr>
            </w:pPr>
            <w:r w:rsidRPr="00401AE0">
              <w:rPr>
                <w:rFonts w:asciiTheme="minorHAnsi" w:eastAsiaTheme="minorHAnsi" w:hAnsiTheme="minorHAnsi" w:cstheme="minorHAnsi"/>
                <w:b/>
                <w:bCs/>
                <w:sz w:val="22"/>
                <w:szCs w:val="22"/>
              </w:rPr>
              <w:t>COMPLETE IN FULL</w:t>
            </w:r>
          </w:p>
        </w:tc>
      </w:tr>
      <w:tr w:rsidR="00401AE0" w:rsidRPr="00BF17F7" w14:paraId="6F611D3D" w14:textId="77777777" w:rsidTr="00B61B90">
        <w:trPr>
          <w:trHeight w:val="284"/>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auto"/>
              <w:left w:val="single" w:sz="4" w:space="0" w:color="auto"/>
              <w:bottom w:val="single" w:sz="4" w:space="0" w:color="auto"/>
            </w:tcBorders>
          </w:tcPr>
          <w:p w14:paraId="6700BD95" w14:textId="77777777" w:rsidR="00401AE0" w:rsidRPr="00401AE0" w:rsidRDefault="00401AE0" w:rsidP="00613AB1">
            <w:pPr>
              <w:pStyle w:val="ListParagraph"/>
              <w:numPr>
                <w:ilvl w:val="0"/>
                <w:numId w:val="42"/>
              </w:numPr>
              <w:ind w:left="316" w:hanging="316"/>
              <w:rPr>
                <w:rFonts w:asciiTheme="minorHAnsi" w:eastAsiaTheme="minorHAnsi" w:hAnsiTheme="minorHAnsi" w:cstheme="minorHAnsi"/>
                <w:b w:val="0"/>
                <w:sz w:val="22"/>
                <w:szCs w:val="22"/>
              </w:rPr>
            </w:pPr>
            <w:r w:rsidRPr="00401AE0">
              <w:rPr>
                <w:rFonts w:asciiTheme="minorHAnsi" w:eastAsiaTheme="minorHAnsi" w:hAnsiTheme="minorHAnsi" w:cstheme="minorHAnsi"/>
                <w:sz w:val="22"/>
                <w:szCs w:val="22"/>
              </w:rPr>
              <w:t>General Conditions of Contract (GCC)</w:t>
            </w:r>
          </w:p>
        </w:tc>
        <w:tc>
          <w:tcPr>
            <w:tcW w:w="3999" w:type="dxa"/>
            <w:tcBorders>
              <w:top w:val="single" w:sz="4" w:space="0" w:color="auto"/>
              <w:left w:val="single" w:sz="4" w:space="0" w:color="auto"/>
              <w:bottom w:val="single" w:sz="4" w:space="0" w:color="auto"/>
              <w:right w:val="single" w:sz="4" w:space="0" w:color="auto"/>
            </w:tcBorders>
          </w:tcPr>
          <w:p w14:paraId="2275E907"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Cs/>
                <w:sz w:val="22"/>
                <w:szCs w:val="22"/>
              </w:rPr>
            </w:pPr>
            <w:r w:rsidRPr="00401AE0">
              <w:rPr>
                <w:rFonts w:asciiTheme="minorHAnsi" w:eastAsiaTheme="minorHAnsi" w:hAnsiTheme="minorHAnsi" w:cstheme="minorHAnsi"/>
                <w:bCs/>
                <w:sz w:val="22"/>
                <w:szCs w:val="22"/>
              </w:rPr>
              <w:t>Read and initial each page</w:t>
            </w:r>
          </w:p>
        </w:tc>
        <w:tc>
          <w:tcPr>
            <w:tcW w:w="2308" w:type="dxa"/>
            <w:tcBorders>
              <w:top w:val="single" w:sz="4" w:space="0" w:color="auto"/>
              <w:left w:val="single" w:sz="4" w:space="0" w:color="auto"/>
              <w:bottom w:val="single" w:sz="4" w:space="0" w:color="auto"/>
              <w:right w:val="single" w:sz="4" w:space="0" w:color="auto"/>
            </w:tcBorders>
          </w:tcPr>
          <w:p w14:paraId="20797A9A"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2"/>
                <w:szCs w:val="22"/>
              </w:rPr>
            </w:pPr>
            <w:r w:rsidRPr="00401AE0">
              <w:rPr>
                <w:rFonts w:asciiTheme="minorHAnsi" w:eastAsiaTheme="minorHAnsi" w:hAnsiTheme="minorHAnsi" w:cstheme="minorHAnsi"/>
                <w:b/>
                <w:bCs/>
                <w:sz w:val="22"/>
                <w:szCs w:val="22"/>
              </w:rPr>
              <w:t>COMPLETE IN FULL</w:t>
            </w:r>
          </w:p>
        </w:tc>
      </w:tr>
      <w:tr w:rsidR="00401AE0" w:rsidRPr="00BF17F7" w14:paraId="63A8B573" w14:textId="77777777" w:rsidTr="00B61B9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auto"/>
              <w:left w:val="single" w:sz="4" w:space="0" w:color="auto"/>
              <w:bottom w:val="single" w:sz="4" w:space="0" w:color="auto"/>
            </w:tcBorders>
          </w:tcPr>
          <w:p w14:paraId="7BABAF4F" w14:textId="77777777" w:rsidR="00401AE0" w:rsidRPr="00401AE0" w:rsidRDefault="00401AE0" w:rsidP="00613AB1">
            <w:pPr>
              <w:pStyle w:val="ListParagraph"/>
              <w:numPr>
                <w:ilvl w:val="0"/>
                <w:numId w:val="42"/>
              </w:numPr>
              <w:ind w:left="316" w:hanging="316"/>
              <w:rPr>
                <w:rFonts w:asciiTheme="minorHAnsi" w:eastAsiaTheme="minorHAnsi" w:hAnsiTheme="minorHAnsi" w:cstheme="minorHAnsi"/>
                <w:b w:val="0"/>
                <w:sz w:val="22"/>
                <w:szCs w:val="22"/>
              </w:rPr>
            </w:pPr>
            <w:r w:rsidRPr="00401AE0">
              <w:rPr>
                <w:rFonts w:asciiTheme="minorHAnsi" w:eastAsiaTheme="minorHAnsi" w:hAnsiTheme="minorHAnsi" w:cstheme="minorHAnsi"/>
                <w:sz w:val="22"/>
                <w:szCs w:val="22"/>
              </w:rPr>
              <w:t>Specification</w:t>
            </w:r>
          </w:p>
        </w:tc>
        <w:tc>
          <w:tcPr>
            <w:tcW w:w="3999" w:type="dxa"/>
            <w:tcBorders>
              <w:top w:val="single" w:sz="4" w:space="0" w:color="auto"/>
              <w:left w:val="single" w:sz="4" w:space="0" w:color="auto"/>
              <w:bottom w:val="single" w:sz="4" w:space="0" w:color="auto"/>
              <w:right w:val="single" w:sz="4" w:space="0" w:color="auto"/>
            </w:tcBorders>
          </w:tcPr>
          <w:p w14:paraId="0471572C"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sz w:val="22"/>
                <w:szCs w:val="22"/>
              </w:rPr>
            </w:pPr>
            <w:r w:rsidRPr="00401AE0">
              <w:rPr>
                <w:rFonts w:asciiTheme="minorHAnsi" w:eastAsiaTheme="minorHAnsi" w:hAnsiTheme="minorHAnsi" w:cstheme="minorHAnsi"/>
                <w:sz w:val="22"/>
                <w:szCs w:val="22"/>
              </w:rPr>
              <w:t>Complete and duly sign the supplied bid specification</w:t>
            </w:r>
          </w:p>
        </w:tc>
        <w:tc>
          <w:tcPr>
            <w:tcW w:w="2308" w:type="dxa"/>
            <w:tcBorders>
              <w:top w:val="single" w:sz="4" w:space="0" w:color="auto"/>
              <w:left w:val="single" w:sz="4" w:space="0" w:color="auto"/>
              <w:bottom w:val="single" w:sz="4" w:space="0" w:color="auto"/>
              <w:right w:val="single" w:sz="4" w:space="0" w:color="auto"/>
            </w:tcBorders>
          </w:tcPr>
          <w:p w14:paraId="0B29F500" w14:textId="77777777" w:rsidR="00401AE0" w:rsidRPr="00401AE0" w:rsidRDefault="00401AE0" w:rsidP="00B61B90">
            <w:pPr>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2"/>
                <w:szCs w:val="22"/>
              </w:rPr>
            </w:pPr>
            <w:r w:rsidRPr="00401AE0">
              <w:rPr>
                <w:rFonts w:asciiTheme="minorHAnsi" w:eastAsiaTheme="minorHAnsi" w:hAnsiTheme="minorHAnsi" w:cstheme="minorHAnsi"/>
                <w:b/>
                <w:bCs/>
                <w:sz w:val="22"/>
                <w:szCs w:val="22"/>
              </w:rPr>
              <w:t>COMPLETE IN FULL</w:t>
            </w:r>
          </w:p>
        </w:tc>
      </w:tr>
      <w:tr w:rsidR="00401AE0" w:rsidRPr="00BF17F7" w14:paraId="7017AC18" w14:textId="77777777" w:rsidTr="00B61B90">
        <w:trPr>
          <w:trHeight w:val="284"/>
        </w:trPr>
        <w:tc>
          <w:tcPr>
            <w:cnfStyle w:val="001000000000" w:firstRow="0" w:lastRow="0" w:firstColumn="1" w:lastColumn="0" w:oddVBand="0" w:evenVBand="0" w:oddHBand="0" w:evenHBand="0" w:firstRowFirstColumn="0" w:firstRowLastColumn="0" w:lastRowFirstColumn="0" w:lastRowLastColumn="0"/>
            <w:tcW w:w="3049" w:type="dxa"/>
            <w:tcBorders>
              <w:top w:val="single" w:sz="4" w:space="0" w:color="auto"/>
              <w:left w:val="single" w:sz="4" w:space="0" w:color="auto"/>
              <w:bottom w:val="single" w:sz="4" w:space="0" w:color="auto"/>
            </w:tcBorders>
          </w:tcPr>
          <w:p w14:paraId="5A45DC4F" w14:textId="77777777" w:rsidR="00401AE0" w:rsidRPr="00401AE0" w:rsidRDefault="00401AE0" w:rsidP="00B61B90">
            <w:pPr>
              <w:tabs>
                <w:tab w:val="left" w:pos="34"/>
                <w:tab w:val="left" w:pos="318"/>
              </w:tabs>
              <w:ind w:left="318" w:hanging="284"/>
              <w:rPr>
                <w:rFonts w:asciiTheme="minorHAnsi" w:eastAsiaTheme="minorHAnsi" w:hAnsiTheme="minorHAnsi" w:cstheme="minorHAnsi"/>
                <w:b w:val="0"/>
                <w:sz w:val="22"/>
                <w:szCs w:val="22"/>
              </w:rPr>
            </w:pPr>
            <w:r w:rsidRPr="00401AE0">
              <w:rPr>
                <w:rFonts w:asciiTheme="minorHAnsi" w:eastAsiaTheme="minorHAnsi" w:hAnsiTheme="minorHAnsi" w:cstheme="minorHAnsi"/>
                <w:b w:val="0"/>
                <w:bCs w:val="0"/>
                <w:sz w:val="22"/>
                <w:szCs w:val="22"/>
              </w:rPr>
              <w:t>f</w:t>
            </w:r>
            <w:r w:rsidRPr="00401AE0">
              <w:rPr>
                <w:rFonts w:asciiTheme="minorHAnsi" w:eastAsiaTheme="minorHAnsi" w:hAnsiTheme="minorHAnsi" w:cstheme="minorHAnsi"/>
                <w:sz w:val="22"/>
                <w:szCs w:val="22"/>
              </w:rPr>
              <w:t>.</w:t>
            </w:r>
            <w:r w:rsidRPr="00401AE0">
              <w:rPr>
                <w:rFonts w:asciiTheme="minorHAnsi" w:eastAsiaTheme="minorHAnsi" w:hAnsiTheme="minorHAnsi" w:cstheme="minorHAnsi"/>
                <w:sz w:val="22"/>
                <w:szCs w:val="22"/>
              </w:rPr>
              <w:tab/>
              <w:t>Registration on Central Supplier Database (CSD)</w:t>
            </w:r>
          </w:p>
        </w:tc>
        <w:tc>
          <w:tcPr>
            <w:tcW w:w="3999" w:type="dxa"/>
            <w:tcBorders>
              <w:top w:val="single" w:sz="4" w:space="0" w:color="auto"/>
              <w:left w:val="single" w:sz="4" w:space="0" w:color="auto"/>
              <w:bottom w:val="single" w:sz="4" w:space="0" w:color="auto"/>
              <w:right w:val="single" w:sz="4" w:space="0" w:color="auto"/>
            </w:tcBorders>
          </w:tcPr>
          <w:p w14:paraId="4521B33E"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401AE0">
              <w:rPr>
                <w:rFonts w:asciiTheme="minorHAnsi" w:eastAsiaTheme="minorHAnsi" w:hAnsiTheme="minorHAnsi" w:cstheme="minorHAnsi"/>
                <w:sz w:val="22"/>
                <w:szCs w:val="22"/>
              </w:rPr>
              <w:t>Recent detailed CSD Report must be submitted</w:t>
            </w:r>
          </w:p>
        </w:tc>
        <w:tc>
          <w:tcPr>
            <w:tcW w:w="2308" w:type="dxa"/>
            <w:tcBorders>
              <w:top w:val="single" w:sz="4" w:space="0" w:color="auto"/>
              <w:left w:val="single" w:sz="4" w:space="0" w:color="auto"/>
              <w:bottom w:val="single" w:sz="4" w:space="0" w:color="auto"/>
              <w:right w:val="single" w:sz="4" w:space="0" w:color="auto"/>
            </w:tcBorders>
          </w:tcPr>
          <w:p w14:paraId="38E6249F" w14:textId="77777777" w:rsidR="00401AE0" w:rsidRPr="00401AE0" w:rsidRDefault="00401AE0" w:rsidP="00B61B90">
            <w:pPr>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2"/>
                <w:szCs w:val="22"/>
              </w:rPr>
            </w:pPr>
          </w:p>
        </w:tc>
      </w:tr>
    </w:tbl>
    <w:p w14:paraId="22A04F9B" w14:textId="4F6182BA" w:rsidR="00A70F62" w:rsidRPr="00A70F62" w:rsidRDefault="00A70F62" w:rsidP="00A70F62">
      <w:pPr>
        <w:spacing w:after="160" w:line="259" w:lineRule="auto"/>
        <w:rPr>
          <w:rFonts w:cstheme="minorHAnsi"/>
          <w:b/>
          <w:lang w:val="x-none"/>
        </w:rPr>
      </w:pPr>
      <w:r w:rsidRPr="00A70F62">
        <w:rPr>
          <w:rFonts w:cstheme="minorHAnsi"/>
          <w:b/>
          <w:bCs/>
          <w:lang w:val="x-none"/>
        </w:rPr>
        <w:lastRenderedPageBreak/>
        <w:t>7.1.1</w:t>
      </w:r>
      <w:r w:rsidRPr="00A70F62">
        <w:rPr>
          <w:rFonts w:cstheme="minorHAnsi"/>
          <w:b/>
          <w:bCs/>
          <w:lang w:val="x-none"/>
        </w:rPr>
        <w:tab/>
        <w:t xml:space="preserve">MANDATORY </w:t>
      </w:r>
      <w:r w:rsidRPr="00A70F62">
        <w:rPr>
          <w:rFonts w:cstheme="minorHAnsi"/>
          <w:b/>
          <w:lang w:val="x-none"/>
        </w:rPr>
        <w:t>REQUIREMENT</w:t>
      </w:r>
    </w:p>
    <w:p w14:paraId="7B1AAEF1" w14:textId="77777777" w:rsidR="00A70F62" w:rsidRDefault="00A70F62" w:rsidP="00A70F62">
      <w:pPr>
        <w:spacing w:after="160" w:line="259" w:lineRule="auto"/>
        <w:rPr>
          <w:rFonts w:cstheme="minorHAnsi"/>
          <w:lang w:val="x-none"/>
        </w:rPr>
      </w:pPr>
      <w:r w:rsidRPr="00A70F62">
        <w:rPr>
          <w:rFonts w:cstheme="minorHAnsi"/>
          <w:lang w:val="x-none"/>
        </w:rPr>
        <w:t>Bidders should submit a signed OEM letter .</w:t>
      </w:r>
    </w:p>
    <w:tbl>
      <w:tblPr>
        <w:tblStyle w:val="ListTable31"/>
        <w:tblW w:w="9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22"/>
        <w:gridCol w:w="1080"/>
        <w:gridCol w:w="1225"/>
      </w:tblGrid>
      <w:tr w:rsidR="00304FDD" w:rsidRPr="00BF17F7" w14:paraId="291B26CB" w14:textId="77777777" w:rsidTr="00443190">
        <w:trPr>
          <w:cnfStyle w:val="100000000000" w:firstRow="1" w:lastRow="0" w:firstColumn="0" w:lastColumn="0" w:oddVBand="0" w:evenVBand="0" w:oddHBand="0" w:evenHBand="0" w:firstRowFirstColumn="0" w:firstRowLastColumn="0" w:lastRowFirstColumn="0" w:lastRowLastColumn="0"/>
          <w:trHeight w:val="370"/>
        </w:trPr>
        <w:tc>
          <w:tcPr>
            <w:cnfStyle w:val="001000000100" w:firstRow="0" w:lastRow="0" w:firstColumn="1" w:lastColumn="0" w:oddVBand="0" w:evenVBand="0" w:oddHBand="0" w:evenHBand="0" w:firstRowFirstColumn="1" w:firstRowLastColumn="0" w:lastRowFirstColumn="0" w:lastRowLastColumn="0"/>
            <w:tcW w:w="4678" w:type="dxa"/>
            <w:tcBorders>
              <w:top w:val="single" w:sz="4" w:space="0" w:color="auto"/>
              <w:left w:val="single" w:sz="4" w:space="0" w:color="auto"/>
              <w:bottom w:val="single" w:sz="4" w:space="0" w:color="auto"/>
            </w:tcBorders>
            <w:shd w:val="clear" w:color="auto" w:fill="FFFFFF" w:themeFill="background1"/>
          </w:tcPr>
          <w:p w14:paraId="48458112" w14:textId="24C64B09" w:rsidR="00304FDD" w:rsidRPr="00304FDD" w:rsidRDefault="00304FDD" w:rsidP="00304FDD">
            <w:pPr>
              <w:pStyle w:val="Specification"/>
              <w:numPr>
                <w:ilvl w:val="0"/>
                <w:numId w:val="0"/>
              </w:numPr>
              <w:spacing w:line="360" w:lineRule="auto"/>
              <w:ind w:left="567" w:hanging="500"/>
              <w:rPr>
                <w:rFonts w:asciiTheme="minorHAnsi" w:hAnsiTheme="minorHAnsi" w:cstheme="minorHAnsi"/>
                <w:sz w:val="22"/>
                <w:szCs w:val="22"/>
              </w:rPr>
            </w:pPr>
            <w:r w:rsidRPr="00304FDD">
              <w:rPr>
                <w:rFonts w:asciiTheme="minorHAnsi" w:hAnsiTheme="minorHAnsi" w:cstheme="minorHAnsi"/>
                <w:color w:val="auto"/>
                <w:sz w:val="22"/>
                <w:szCs w:val="22"/>
              </w:rPr>
              <w:t>Mandatory requirement</w:t>
            </w:r>
          </w:p>
        </w:tc>
        <w:tc>
          <w:tcPr>
            <w:tcW w:w="2522" w:type="dxa"/>
            <w:tcBorders>
              <w:top w:val="single" w:sz="4" w:space="0" w:color="auto"/>
              <w:left w:val="single" w:sz="4" w:space="0" w:color="auto"/>
              <w:bottom w:val="single" w:sz="4" w:space="0" w:color="auto"/>
              <w:right w:val="single" w:sz="4" w:space="0" w:color="auto"/>
            </w:tcBorders>
            <w:shd w:val="clear" w:color="auto" w:fill="FFFFFF" w:themeFill="background1"/>
          </w:tcPr>
          <w:p w14:paraId="2D7576CB" w14:textId="77777777" w:rsidR="00304FDD" w:rsidRPr="00304FDD" w:rsidRDefault="00304FDD" w:rsidP="00B61B90">
            <w:pPr>
              <w:spacing w:line="360"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304FDD">
              <w:rPr>
                <w:rFonts w:asciiTheme="minorHAnsi" w:hAnsiTheme="minorHAnsi" w:cstheme="minorHAnsi"/>
                <w:color w:val="auto"/>
                <w:sz w:val="22"/>
                <w:szCs w:val="22"/>
              </w:rPr>
              <w:t>Comment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5B08C4" w14:textId="77777777" w:rsidR="00304FDD" w:rsidRPr="00304FDD" w:rsidRDefault="00304FDD" w:rsidP="00B61B90">
            <w:pPr>
              <w:spacing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rPr>
            </w:pPr>
            <w:r w:rsidRPr="00304FDD">
              <w:rPr>
                <w:rFonts w:asciiTheme="minorHAnsi" w:eastAsiaTheme="minorHAnsi" w:hAnsiTheme="minorHAnsi" w:cstheme="minorHAnsi"/>
                <w:color w:val="auto"/>
                <w:sz w:val="22"/>
                <w:szCs w:val="22"/>
              </w:rPr>
              <w:t>YES</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6BF176" w14:textId="77777777" w:rsidR="00304FDD" w:rsidRPr="00304FDD" w:rsidRDefault="00304FDD" w:rsidP="00B61B90">
            <w:pPr>
              <w:spacing w:line="360" w:lineRule="auto"/>
              <w:ind w:left="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auto"/>
                <w:sz w:val="22"/>
                <w:szCs w:val="22"/>
              </w:rPr>
            </w:pPr>
            <w:r w:rsidRPr="00304FDD">
              <w:rPr>
                <w:rFonts w:asciiTheme="minorHAnsi" w:eastAsiaTheme="minorHAnsi" w:hAnsiTheme="minorHAnsi" w:cstheme="minorHAnsi"/>
                <w:color w:val="auto"/>
                <w:sz w:val="22"/>
                <w:szCs w:val="22"/>
              </w:rPr>
              <w:t>NO</w:t>
            </w:r>
          </w:p>
        </w:tc>
      </w:tr>
      <w:tr w:rsidR="00304FDD" w:rsidRPr="00BF17F7" w14:paraId="0079903E" w14:textId="77777777" w:rsidTr="00443190">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678" w:type="dxa"/>
            <w:tcBorders>
              <w:top w:val="single" w:sz="4" w:space="0" w:color="auto"/>
              <w:left w:val="single" w:sz="4" w:space="0" w:color="auto"/>
              <w:bottom w:val="single" w:sz="4" w:space="0" w:color="auto"/>
            </w:tcBorders>
          </w:tcPr>
          <w:p w14:paraId="11ABF4F1" w14:textId="77777777" w:rsidR="00304FDD" w:rsidRPr="00304FDD" w:rsidRDefault="00304FDD" w:rsidP="00443190">
            <w:pPr>
              <w:spacing w:after="0" w:line="360" w:lineRule="auto"/>
              <w:ind w:left="0"/>
              <w:rPr>
                <w:rFonts w:asciiTheme="minorHAnsi" w:eastAsiaTheme="minorHAnsi" w:hAnsiTheme="minorHAnsi" w:cstheme="minorHAnsi"/>
                <w:color w:val="000000" w:themeColor="text1"/>
                <w:sz w:val="22"/>
                <w:szCs w:val="22"/>
              </w:rPr>
            </w:pPr>
            <w:r w:rsidRPr="00304FDD">
              <w:rPr>
                <w:rFonts w:asciiTheme="minorHAnsi" w:hAnsiTheme="minorHAnsi" w:cstheme="minorHAnsi"/>
                <w:b w:val="0"/>
                <w:bCs w:val="0"/>
                <w:color w:val="000000" w:themeColor="text1"/>
                <w:sz w:val="22"/>
                <w:szCs w:val="22"/>
              </w:rPr>
              <w:t xml:space="preserve">The bidder must be certified by the Original Equipment Manufacturer (OEM) as the distributor to supply, install and maintain the proposed </w:t>
            </w:r>
            <w:proofErr w:type="spellStart"/>
            <w:r w:rsidRPr="00304FDD">
              <w:rPr>
                <w:rFonts w:asciiTheme="minorHAnsi" w:hAnsiTheme="minorHAnsi" w:cstheme="minorHAnsi"/>
                <w:b w:val="0"/>
                <w:bCs w:val="0"/>
                <w:color w:val="000000" w:themeColor="text1"/>
                <w:sz w:val="22"/>
                <w:szCs w:val="22"/>
              </w:rPr>
              <w:t>colour</w:t>
            </w:r>
            <w:proofErr w:type="spellEnd"/>
            <w:r w:rsidRPr="00304FDD">
              <w:rPr>
                <w:rFonts w:asciiTheme="minorHAnsi" w:hAnsiTheme="minorHAnsi" w:cstheme="minorHAnsi"/>
                <w:b w:val="0"/>
                <w:bCs w:val="0"/>
                <w:color w:val="000000" w:themeColor="text1"/>
                <w:sz w:val="22"/>
                <w:szCs w:val="22"/>
              </w:rPr>
              <w:t xml:space="preserve"> printing facility.</w:t>
            </w:r>
            <w:r w:rsidRPr="00304FDD">
              <w:rPr>
                <w:rFonts w:asciiTheme="minorHAnsi" w:hAnsiTheme="minorHAnsi" w:cstheme="minorHAnsi"/>
                <w:color w:val="000000" w:themeColor="text1"/>
                <w:sz w:val="22"/>
                <w:szCs w:val="22"/>
              </w:rPr>
              <w:tab/>
            </w:r>
          </w:p>
        </w:tc>
        <w:tc>
          <w:tcPr>
            <w:tcW w:w="2522" w:type="dxa"/>
            <w:tcBorders>
              <w:top w:val="single" w:sz="4" w:space="0" w:color="auto"/>
              <w:left w:val="single" w:sz="4" w:space="0" w:color="auto"/>
              <w:bottom w:val="single" w:sz="4" w:space="0" w:color="auto"/>
              <w:right w:val="single" w:sz="4" w:space="0" w:color="auto"/>
            </w:tcBorders>
            <w:shd w:val="clear" w:color="auto" w:fill="FFFFFF" w:themeFill="background1"/>
          </w:tcPr>
          <w:p w14:paraId="0CE08810" w14:textId="2EF6002E" w:rsidR="00304FDD" w:rsidRPr="00443190" w:rsidRDefault="00304FDD" w:rsidP="00443190">
            <w:pPr>
              <w:spacing w:after="0"/>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304FDD">
              <w:rPr>
                <w:rFonts w:asciiTheme="minorHAnsi" w:hAnsiTheme="minorHAnsi" w:cstheme="minorHAnsi"/>
                <w:color w:val="000000" w:themeColor="text1"/>
                <w:sz w:val="22"/>
                <w:szCs w:val="22"/>
              </w:rPr>
              <w:t>A signed OEM letter submitted as Annexure D</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D07E5E" w14:textId="77777777" w:rsidR="00304FDD" w:rsidRPr="00304FDD" w:rsidRDefault="00304FDD" w:rsidP="00443190">
            <w:pPr>
              <w:spacing w:after="0" w:line="360" w:lineRule="auto"/>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FFFFFF" w:themeColor="background1"/>
                <w:sz w:val="22"/>
                <w:szCs w:val="22"/>
              </w:rPr>
            </w:pPr>
            <w:r w:rsidRPr="00304FDD">
              <w:rPr>
                <w:rFonts w:cstheme="minorHAnsi"/>
              </w:rPr>
              <w:fldChar w:fldCharType="begin">
                <w:ffData>
                  <w:name w:val="Check1"/>
                  <w:enabled/>
                  <w:calcOnExit w:val="0"/>
                  <w:checkBox>
                    <w:sizeAuto/>
                    <w:default w:val="0"/>
                    <w:checked w:val="0"/>
                  </w:checkBox>
                </w:ffData>
              </w:fldChar>
            </w:r>
            <w:r w:rsidRPr="00304FDD">
              <w:rPr>
                <w:rFonts w:asciiTheme="minorHAnsi" w:hAnsiTheme="minorHAnsi" w:cstheme="minorHAnsi"/>
                <w:sz w:val="22"/>
                <w:szCs w:val="22"/>
              </w:rPr>
              <w:instrText xml:space="preserve"> FORMCHECKBOX </w:instrText>
            </w:r>
            <w:r w:rsidRPr="00304FDD">
              <w:rPr>
                <w:rFonts w:cstheme="minorHAnsi"/>
              </w:rPr>
            </w:r>
            <w:r w:rsidRPr="00304FDD">
              <w:rPr>
                <w:rFonts w:cstheme="minorHAnsi"/>
              </w:rPr>
              <w:fldChar w:fldCharType="separate"/>
            </w:r>
            <w:r w:rsidRPr="00304FDD">
              <w:rPr>
                <w:rFonts w:cstheme="minorHAnsi"/>
              </w:rP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CAA9A" w14:textId="77777777" w:rsidR="00304FDD" w:rsidRPr="00304FDD" w:rsidRDefault="00304FDD" w:rsidP="00443190">
            <w:pPr>
              <w:spacing w:after="0" w:line="360" w:lineRule="auto"/>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2"/>
                <w:szCs w:val="22"/>
              </w:rPr>
            </w:pPr>
            <w:r w:rsidRPr="00304FDD">
              <w:rPr>
                <w:rFonts w:cstheme="minorHAnsi"/>
              </w:rPr>
              <w:fldChar w:fldCharType="begin">
                <w:ffData>
                  <w:name w:val="Check1"/>
                  <w:enabled/>
                  <w:calcOnExit w:val="0"/>
                  <w:checkBox>
                    <w:sizeAuto/>
                    <w:default w:val="0"/>
                    <w:checked w:val="0"/>
                  </w:checkBox>
                </w:ffData>
              </w:fldChar>
            </w:r>
            <w:r w:rsidRPr="00304FDD">
              <w:rPr>
                <w:rFonts w:asciiTheme="minorHAnsi" w:hAnsiTheme="minorHAnsi" w:cstheme="minorHAnsi"/>
                <w:sz w:val="22"/>
                <w:szCs w:val="22"/>
              </w:rPr>
              <w:instrText xml:space="preserve"> FORMCHECKBOX </w:instrText>
            </w:r>
            <w:r w:rsidRPr="00304FDD">
              <w:rPr>
                <w:rFonts w:cstheme="minorHAnsi"/>
              </w:rPr>
            </w:r>
            <w:r w:rsidRPr="00304FDD">
              <w:rPr>
                <w:rFonts w:cstheme="minorHAnsi"/>
              </w:rPr>
              <w:fldChar w:fldCharType="separate"/>
            </w:r>
            <w:r w:rsidRPr="00304FDD">
              <w:rPr>
                <w:rFonts w:cstheme="minorHAnsi"/>
              </w:rPr>
              <w:fldChar w:fldCharType="end"/>
            </w:r>
          </w:p>
        </w:tc>
      </w:tr>
    </w:tbl>
    <w:p w14:paraId="67B013D4" w14:textId="77777777" w:rsidR="00E72AA5" w:rsidRPr="00A70F62" w:rsidRDefault="00E72AA5" w:rsidP="00A70F62">
      <w:pPr>
        <w:spacing w:after="160" w:line="259" w:lineRule="auto"/>
        <w:rPr>
          <w:rFonts w:cstheme="minorHAnsi"/>
          <w:lang w:val="x-none"/>
        </w:rPr>
      </w:pPr>
    </w:p>
    <w:p w14:paraId="393E21B0" w14:textId="77777777" w:rsidR="00A70F62" w:rsidRPr="00A70F62" w:rsidRDefault="00A70F62" w:rsidP="00A70F62">
      <w:pPr>
        <w:spacing w:after="160" w:line="259" w:lineRule="auto"/>
        <w:rPr>
          <w:rFonts w:cstheme="minorHAnsi"/>
          <w:b/>
          <w:lang w:val="en-GB"/>
        </w:rPr>
      </w:pPr>
      <w:r w:rsidRPr="00A70F62">
        <w:rPr>
          <w:rFonts w:cstheme="minorHAnsi"/>
          <w:b/>
          <w:lang w:val="en-GB"/>
        </w:rPr>
        <w:t>Bidders who will not submit a signed OEM letter will be disqualified and will not be considered for further evaluation stages.</w:t>
      </w:r>
    </w:p>
    <w:p w14:paraId="1F9F3FD8" w14:textId="77777777" w:rsidR="00A70F62" w:rsidRPr="00A70F62" w:rsidRDefault="00A70F62" w:rsidP="00A70F62">
      <w:pPr>
        <w:spacing w:after="160" w:line="259" w:lineRule="auto"/>
        <w:rPr>
          <w:rFonts w:cstheme="minorHAnsi"/>
          <w:b/>
          <w:bCs/>
          <w:lang w:val="x-none"/>
        </w:rPr>
      </w:pPr>
      <w:r w:rsidRPr="00A70F62">
        <w:rPr>
          <w:rFonts w:cstheme="minorHAnsi"/>
          <w:b/>
          <w:bCs/>
          <w:lang w:val="x-none"/>
        </w:rPr>
        <w:t>7.1.2</w:t>
      </w:r>
      <w:r w:rsidRPr="00A70F62">
        <w:rPr>
          <w:rFonts w:cstheme="minorHAnsi"/>
          <w:b/>
          <w:bCs/>
          <w:lang w:val="x-none"/>
        </w:rPr>
        <w:tab/>
        <w:t xml:space="preserve">Documents to be submitted as annexures </w:t>
      </w:r>
    </w:p>
    <w:p w14:paraId="3B611251" w14:textId="77777777" w:rsidR="00A70F62" w:rsidRPr="00A70F62" w:rsidRDefault="00A70F62" w:rsidP="00A70F62">
      <w:pPr>
        <w:spacing w:after="160" w:line="259" w:lineRule="auto"/>
        <w:rPr>
          <w:rFonts w:cstheme="minorHAnsi"/>
          <w:b/>
          <w:bCs/>
          <w:lang w:val="x-none"/>
        </w:rPr>
      </w:pPr>
      <w:r w:rsidRPr="00A70F62">
        <w:rPr>
          <w:rFonts w:cstheme="minorHAnsi"/>
          <w:b/>
          <w:bCs/>
          <w:lang w:val="x-none"/>
        </w:rPr>
        <w:t>Table 3:  Documents to be submitted as annexures</w:t>
      </w:r>
      <w:r w:rsidRPr="00A70F62">
        <w:rPr>
          <w:rFonts w:cstheme="minorHAnsi"/>
          <w:b/>
          <w:bCs/>
          <w:lang w:val="x-none"/>
        </w:rPr>
        <w:tab/>
      </w:r>
    </w:p>
    <w:p w14:paraId="160886E5" w14:textId="77777777" w:rsidR="00A70F62" w:rsidRPr="00A70F62" w:rsidRDefault="00A70F62" w:rsidP="00A70F62">
      <w:pPr>
        <w:spacing w:after="160" w:line="259" w:lineRule="auto"/>
        <w:rPr>
          <w:rFonts w:cstheme="minorHAnsi"/>
          <w:lang w:val="x-none"/>
        </w:rPr>
      </w:pPr>
      <w:r w:rsidRPr="00A70F62">
        <w:rPr>
          <w:rFonts w:cstheme="minorHAnsi"/>
          <w:lang w:val="x-none"/>
        </w:rPr>
        <w:t>Documents listed below must be submitted as Annexures</w:t>
      </w:r>
    </w:p>
    <w:tbl>
      <w:tblPr>
        <w:tblStyle w:val="TableGrid"/>
        <w:tblW w:w="9493" w:type="dxa"/>
        <w:tblLook w:val="04A0" w:firstRow="1" w:lastRow="0" w:firstColumn="1" w:lastColumn="0" w:noHBand="0" w:noVBand="1"/>
      </w:tblPr>
      <w:tblGrid>
        <w:gridCol w:w="4414"/>
        <w:gridCol w:w="2102"/>
        <w:gridCol w:w="2977"/>
      </w:tblGrid>
      <w:tr w:rsidR="00A70F62" w:rsidRPr="00A70F62" w14:paraId="5512E45E" w14:textId="77777777" w:rsidTr="007D2951">
        <w:trPr>
          <w:trHeight w:val="582"/>
        </w:trPr>
        <w:tc>
          <w:tcPr>
            <w:tcW w:w="4414" w:type="dxa"/>
            <w:tcBorders>
              <w:top w:val="single" w:sz="4" w:space="0" w:color="auto"/>
              <w:left w:val="single" w:sz="4" w:space="0" w:color="auto"/>
              <w:bottom w:val="single" w:sz="4" w:space="0" w:color="auto"/>
              <w:right w:val="single" w:sz="4" w:space="0" w:color="auto"/>
            </w:tcBorders>
          </w:tcPr>
          <w:p w14:paraId="602BAE05"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Documents to be submitted as Annexures</w:t>
            </w:r>
          </w:p>
        </w:tc>
        <w:tc>
          <w:tcPr>
            <w:tcW w:w="2102" w:type="dxa"/>
            <w:tcBorders>
              <w:top w:val="single" w:sz="4" w:space="0" w:color="auto"/>
              <w:left w:val="single" w:sz="4" w:space="0" w:color="auto"/>
              <w:bottom w:val="single" w:sz="4" w:space="0" w:color="auto"/>
              <w:right w:val="single" w:sz="4" w:space="0" w:color="auto"/>
            </w:tcBorders>
          </w:tcPr>
          <w:p w14:paraId="06BFE3D1"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 xml:space="preserve">As per point number </w:t>
            </w:r>
          </w:p>
        </w:tc>
        <w:tc>
          <w:tcPr>
            <w:tcW w:w="2977" w:type="dxa"/>
            <w:tcBorders>
              <w:top w:val="single" w:sz="4" w:space="0" w:color="auto"/>
              <w:left w:val="single" w:sz="4" w:space="0" w:color="auto"/>
              <w:bottom w:val="single" w:sz="4" w:space="0" w:color="auto"/>
              <w:right w:val="single" w:sz="4" w:space="0" w:color="auto"/>
            </w:tcBorders>
          </w:tcPr>
          <w:p w14:paraId="0A936EEB"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Annexure</w:t>
            </w:r>
          </w:p>
        </w:tc>
      </w:tr>
      <w:tr w:rsidR="00A70F62" w:rsidRPr="00A70F62" w14:paraId="445CB933" w14:textId="77777777" w:rsidTr="00B61B90">
        <w:trPr>
          <w:trHeight w:val="561"/>
        </w:trPr>
        <w:tc>
          <w:tcPr>
            <w:tcW w:w="4414" w:type="dxa"/>
            <w:tcBorders>
              <w:top w:val="single" w:sz="4" w:space="0" w:color="auto"/>
            </w:tcBorders>
          </w:tcPr>
          <w:p w14:paraId="50CFD06D" w14:textId="77777777" w:rsidR="00A70F62" w:rsidRPr="00A70F62" w:rsidRDefault="00A70F62" w:rsidP="00613AB1">
            <w:pPr>
              <w:numPr>
                <w:ilvl w:val="0"/>
                <w:numId w:val="55"/>
              </w:numPr>
              <w:spacing w:after="160" w:line="259" w:lineRule="auto"/>
              <w:rPr>
                <w:rFonts w:cstheme="minorHAnsi"/>
              </w:rPr>
            </w:pPr>
            <w:r w:rsidRPr="00A70F62">
              <w:rPr>
                <w:rFonts w:cstheme="minorHAnsi"/>
              </w:rPr>
              <w:t>Reference letters</w:t>
            </w:r>
          </w:p>
        </w:tc>
        <w:tc>
          <w:tcPr>
            <w:tcW w:w="2102" w:type="dxa"/>
            <w:tcBorders>
              <w:top w:val="single" w:sz="4" w:space="0" w:color="auto"/>
            </w:tcBorders>
          </w:tcPr>
          <w:p w14:paraId="4F7BBD1D" w14:textId="77777777" w:rsidR="00A70F62" w:rsidRPr="00A70F62" w:rsidRDefault="00A70F62" w:rsidP="00A70F62">
            <w:pPr>
              <w:spacing w:after="160" w:line="259" w:lineRule="auto"/>
              <w:rPr>
                <w:rFonts w:cstheme="minorHAnsi"/>
                <w:lang w:val="en-GB"/>
              </w:rPr>
            </w:pPr>
            <w:r w:rsidRPr="00A70F62">
              <w:rPr>
                <w:rFonts w:cstheme="minorHAnsi"/>
                <w:lang w:val="en-GB"/>
              </w:rPr>
              <w:t>5.1</w:t>
            </w:r>
          </w:p>
        </w:tc>
        <w:tc>
          <w:tcPr>
            <w:tcW w:w="2977" w:type="dxa"/>
            <w:tcBorders>
              <w:top w:val="single" w:sz="4" w:space="0" w:color="auto"/>
            </w:tcBorders>
          </w:tcPr>
          <w:p w14:paraId="5912E15E"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Annexure A</w:t>
            </w:r>
          </w:p>
        </w:tc>
      </w:tr>
      <w:tr w:rsidR="00A70F62" w:rsidRPr="00A70F62" w14:paraId="48207565" w14:textId="77777777" w:rsidTr="00B61B90">
        <w:trPr>
          <w:trHeight w:val="551"/>
        </w:trPr>
        <w:tc>
          <w:tcPr>
            <w:tcW w:w="4414" w:type="dxa"/>
          </w:tcPr>
          <w:p w14:paraId="3439C281" w14:textId="77777777" w:rsidR="00A70F62" w:rsidRPr="00A70F62" w:rsidRDefault="00A70F62" w:rsidP="00613AB1">
            <w:pPr>
              <w:numPr>
                <w:ilvl w:val="0"/>
                <w:numId w:val="55"/>
              </w:numPr>
              <w:spacing w:after="160" w:line="259" w:lineRule="auto"/>
              <w:rPr>
                <w:rFonts w:cstheme="minorHAnsi"/>
              </w:rPr>
            </w:pPr>
            <w:r w:rsidRPr="00A70F62">
              <w:rPr>
                <w:rFonts w:cstheme="minorHAnsi"/>
              </w:rPr>
              <w:t>Company profile</w:t>
            </w:r>
          </w:p>
        </w:tc>
        <w:tc>
          <w:tcPr>
            <w:tcW w:w="2102" w:type="dxa"/>
          </w:tcPr>
          <w:p w14:paraId="26E794B3" w14:textId="77777777" w:rsidR="00A70F62" w:rsidRPr="00A70F62" w:rsidRDefault="00A70F62" w:rsidP="00A70F62">
            <w:pPr>
              <w:spacing w:after="160" w:line="259" w:lineRule="auto"/>
              <w:rPr>
                <w:rFonts w:cstheme="minorHAnsi"/>
                <w:lang w:val="en-GB"/>
              </w:rPr>
            </w:pPr>
            <w:r w:rsidRPr="00A70F62">
              <w:rPr>
                <w:rFonts w:cstheme="minorHAnsi"/>
                <w:lang w:val="en-GB"/>
              </w:rPr>
              <w:t>5.3</w:t>
            </w:r>
          </w:p>
        </w:tc>
        <w:tc>
          <w:tcPr>
            <w:tcW w:w="2977" w:type="dxa"/>
          </w:tcPr>
          <w:p w14:paraId="1D405598"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Annexure B</w:t>
            </w:r>
          </w:p>
        </w:tc>
      </w:tr>
      <w:tr w:rsidR="00A70F62" w:rsidRPr="00A70F62" w14:paraId="686458A8" w14:textId="77777777" w:rsidTr="00B61B90">
        <w:trPr>
          <w:trHeight w:val="561"/>
        </w:trPr>
        <w:tc>
          <w:tcPr>
            <w:tcW w:w="4414" w:type="dxa"/>
          </w:tcPr>
          <w:p w14:paraId="204480FB" w14:textId="77777777" w:rsidR="00A70F62" w:rsidRPr="00A70F62" w:rsidRDefault="00A70F62" w:rsidP="00613AB1">
            <w:pPr>
              <w:numPr>
                <w:ilvl w:val="0"/>
                <w:numId w:val="55"/>
              </w:numPr>
              <w:spacing w:after="160" w:line="259" w:lineRule="auto"/>
              <w:rPr>
                <w:rFonts w:cstheme="minorHAnsi"/>
              </w:rPr>
            </w:pPr>
            <w:r w:rsidRPr="00A70F62">
              <w:rPr>
                <w:rFonts w:cstheme="minorHAnsi"/>
              </w:rPr>
              <w:t xml:space="preserve">Certified Company registration </w:t>
            </w:r>
          </w:p>
        </w:tc>
        <w:tc>
          <w:tcPr>
            <w:tcW w:w="2102" w:type="dxa"/>
          </w:tcPr>
          <w:p w14:paraId="7F14D620" w14:textId="77777777" w:rsidR="00A70F62" w:rsidRPr="00A70F62" w:rsidRDefault="00A70F62" w:rsidP="00A70F62">
            <w:pPr>
              <w:spacing w:after="160" w:line="259" w:lineRule="auto"/>
              <w:rPr>
                <w:rFonts w:cstheme="minorHAnsi"/>
                <w:lang w:val="en-GB"/>
              </w:rPr>
            </w:pPr>
            <w:r w:rsidRPr="00A70F62">
              <w:rPr>
                <w:rFonts w:cstheme="minorHAnsi"/>
                <w:lang w:val="en-GB"/>
              </w:rPr>
              <w:t>5.4</w:t>
            </w:r>
          </w:p>
        </w:tc>
        <w:tc>
          <w:tcPr>
            <w:tcW w:w="2977" w:type="dxa"/>
          </w:tcPr>
          <w:p w14:paraId="5D678BA0"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Annexure C</w:t>
            </w:r>
          </w:p>
        </w:tc>
      </w:tr>
      <w:tr w:rsidR="00A70F62" w:rsidRPr="00A70F62" w14:paraId="31C03B44" w14:textId="77777777" w:rsidTr="00B61B90">
        <w:trPr>
          <w:trHeight w:val="561"/>
        </w:trPr>
        <w:tc>
          <w:tcPr>
            <w:tcW w:w="4414" w:type="dxa"/>
          </w:tcPr>
          <w:p w14:paraId="6CAA1592" w14:textId="77777777" w:rsidR="00A70F62" w:rsidRPr="00A70F62" w:rsidRDefault="00A70F62" w:rsidP="00613AB1">
            <w:pPr>
              <w:numPr>
                <w:ilvl w:val="0"/>
                <w:numId w:val="55"/>
              </w:numPr>
              <w:spacing w:after="160" w:line="259" w:lineRule="auto"/>
              <w:rPr>
                <w:rFonts w:cstheme="minorHAnsi"/>
              </w:rPr>
            </w:pPr>
            <w:r w:rsidRPr="00A70F62">
              <w:rPr>
                <w:rFonts w:cstheme="minorHAnsi"/>
              </w:rPr>
              <w:t>A signed OEM letter</w:t>
            </w:r>
          </w:p>
        </w:tc>
        <w:tc>
          <w:tcPr>
            <w:tcW w:w="2102" w:type="dxa"/>
          </w:tcPr>
          <w:p w14:paraId="540A7B7F" w14:textId="77777777" w:rsidR="00A70F62" w:rsidRPr="00A70F62" w:rsidRDefault="00A70F62" w:rsidP="00A70F62">
            <w:pPr>
              <w:spacing w:after="160" w:line="259" w:lineRule="auto"/>
              <w:rPr>
                <w:rFonts w:cstheme="minorHAnsi"/>
                <w:lang w:val="en-GB"/>
              </w:rPr>
            </w:pPr>
            <w:r w:rsidRPr="00A70F62">
              <w:rPr>
                <w:rFonts w:cstheme="minorHAnsi"/>
                <w:lang w:val="en-GB"/>
              </w:rPr>
              <w:t>7.1.1</w:t>
            </w:r>
          </w:p>
        </w:tc>
        <w:tc>
          <w:tcPr>
            <w:tcW w:w="2977" w:type="dxa"/>
          </w:tcPr>
          <w:p w14:paraId="3130A1E9"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Annexure D</w:t>
            </w:r>
          </w:p>
        </w:tc>
      </w:tr>
    </w:tbl>
    <w:p w14:paraId="71417F88" w14:textId="77777777" w:rsidR="009A068E" w:rsidRPr="00A70F62" w:rsidRDefault="009A068E" w:rsidP="00A70F62">
      <w:pPr>
        <w:spacing w:after="160" w:line="259" w:lineRule="auto"/>
        <w:rPr>
          <w:rFonts w:cstheme="minorHAnsi"/>
          <w:b/>
          <w:lang w:val="en-GB"/>
        </w:rPr>
      </w:pPr>
    </w:p>
    <w:p w14:paraId="5CD02E4F" w14:textId="77777777" w:rsidR="00A70F62" w:rsidRPr="00A70F62" w:rsidRDefault="00A70F62" w:rsidP="00A70F62">
      <w:pPr>
        <w:spacing w:after="160" w:line="259" w:lineRule="auto"/>
        <w:rPr>
          <w:rFonts w:cstheme="minorHAnsi"/>
          <w:b/>
          <w:lang w:val="en-GB"/>
        </w:rPr>
      </w:pPr>
      <w:r w:rsidRPr="00A70F62">
        <w:rPr>
          <w:rFonts w:cstheme="minorHAnsi"/>
          <w:b/>
          <w:lang w:val="en-GB"/>
        </w:rPr>
        <w:t>7.2</w:t>
      </w:r>
      <w:r w:rsidRPr="00A70F62">
        <w:rPr>
          <w:rFonts w:cstheme="minorHAnsi"/>
          <w:b/>
          <w:lang w:val="en-GB"/>
        </w:rPr>
        <w:tab/>
        <w:t xml:space="preserve">Stage 2: Technical criteria </w:t>
      </w:r>
    </w:p>
    <w:p w14:paraId="398D6231" w14:textId="77777777" w:rsidR="00A70F62" w:rsidRPr="00A70F62" w:rsidRDefault="00A70F62" w:rsidP="00A70F62">
      <w:pPr>
        <w:spacing w:after="160" w:line="259" w:lineRule="auto"/>
        <w:rPr>
          <w:rFonts w:cstheme="minorHAnsi"/>
          <w:lang w:val="en-GB"/>
        </w:rPr>
      </w:pPr>
      <w:r w:rsidRPr="00A70F62">
        <w:rPr>
          <w:rFonts w:cstheme="minorHAnsi"/>
          <w:lang w:val="en-GB"/>
        </w:rPr>
        <w:t>Stage 2 of the evaluation will comprise of technical product requirements on printing and finishing and technical functionality based on knowledge and experience of the bidder in supplying, installing and maintaining a high-volume digital colour printer with off-line finishing</w:t>
      </w:r>
      <w:r w:rsidRPr="00A70F62">
        <w:rPr>
          <w:rFonts w:cstheme="minorHAnsi"/>
          <w:bCs/>
          <w:lang w:val="en-GB"/>
        </w:rPr>
        <w:t xml:space="preserve"> perfect binder and saddle stitcher/booklet maker</w:t>
      </w:r>
      <w:r w:rsidRPr="00A70F62">
        <w:rPr>
          <w:rFonts w:cstheme="minorHAnsi"/>
          <w:lang w:val="en-GB"/>
        </w:rPr>
        <w:t>.</w:t>
      </w:r>
    </w:p>
    <w:p w14:paraId="7FFCD54D"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7.2.1</w:t>
      </w:r>
      <w:r w:rsidRPr="00A70F62">
        <w:rPr>
          <w:rFonts w:cstheme="minorHAnsi"/>
          <w:b/>
          <w:bCs/>
          <w:lang w:val="en-GB"/>
        </w:rPr>
        <w:tab/>
        <w:t xml:space="preserve">Technical product requirements – Printing and finishing  </w:t>
      </w:r>
    </w:p>
    <w:p w14:paraId="06D89FD6" w14:textId="78C668CF" w:rsidR="00A70F62" w:rsidRPr="009A068E" w:rsidRDefault="00A70F62" w:rsidP="00A70F62">
      <w:pPr>
        <w:spacing w:after="160" w:line="259" w:lineRule="auto"/>
        <w:rPr>
          <w:rFonts w:cstheme="minorHAnsi"/>
          <w:bCs/>
          <w:lang w:val="en-GB"/>
        </w:rPr>
      </w:pPr>
      <w:r w:rsidRPr="00A70F62">
        <w:rPr>
          <w:rFonts w:cstheme="minorHAnsi"/>
          <w:bCs/>
          <w:lang w:val="en-GB"/>
        </w:rPr>
        <w:t xml:space="preserve">Bidders must </w:t>
      </w:r>
      <w:r w:rsidRPr="00A70F62">
        <w:rPr>
          <w:rFonts w:cstheme="minorHAnsi"/>
          <w:b/>
          <w:lang w:val="en-GB"/>
        </w:rPr>
        <w:t>submit a proposal and brochure /product information pamphlet of the proposed solution</w:t>
      </w:r>
      <w:r w:rsidRPr="00A70F62">
        <w:rPr>
          <w:rFonts w:cstheme="minorHAnsi"/>
          <w:bCs/>
          <w:lang w:val="en-GB"/>
        </w:rPr>
        <w:t xml:space="preserve"> </w:t>
      </w:r>
      <w:proofErr w:type="gramStart"/>
      <w:r w:rsidRPr="00A70F62">
        <w:rPr>
          <w:rFonts w:cstheme="minorHAnsi"/>
          <w:bCs/>
          <w:lang w:val="en-GB"/>
        </w:rPr>
        <w:t>in order to</w:t>
      </w:r>
      <w:proofErr w:type="gramEnd"/>
      <w:r w:rsidRPr="00A70F62">
        <w:rPr>
          <w:rFonts w:cstheme="minorHAnsi"/>
          <w:bCs/>
          <w:lang w:val="en-GB"/>
        </w:rPr>
        <w:t xml:space="preserve"> respond to the requirements in this section. </w:t>
      </w:r>
    </w:p>
    <w:p w14:paraId="036B284D" w14:textId="77777777" w:rsidR="009A068E" w:rsidRDefault="009A068E" w:rsidP="00A70F62">
      <w:pPr>
        <w:spacing w:after="160" w:line="259" w:lineRule="auto"/>
        <w:rPr>
          <w:rFonts w:cstheme="minorHAnsi"/>
          <w:b/>
          <w:lang w:val="en-GB"/>
        </w:rPr>
      </w:pPr>
    </w:p>
    <w:tbl>
      <w:tblPr>
        <w:tblStyle w:val="TableGrid"/>
        <w:tblpPr w:leftFromText="180" w:rightFromText="180" w:vertAnchor="page" w:horzAnchor="margin" w:tblpY="2329"/>
        <w:tblW w:w="9776" w:type="dxa"/>
        <w:tblLook w:val="04A0" w:firstRow="1" w:lastRow="0" w:firstColumn="1" w:lastColumn="0" w:noHBand="0" w:noVBand="1"/>
      </w:tblPr>
      <w:tblGrid>
        <w:gridCol w:w="9132"/>
        <w:gridCol w:w="644"/>
      </w:tblGrid>
      <w:tr w:rsidR="00A70F62" w:rsidRPr="00A70F62" w14:paraId="25DB44F3" w14:textId="77777777" w:rsidTr="00A70F62">
        <w:trPr>
          <w:trHeight w:val="766"/>
        </w:trPr>
        <w:tc>
          <w:tcPr>
            <w:tcW w:w="9067" w:type="dxa"/>
          </w:tcPr>
          <w:p w14:paraId="2C114A57" w14:textId="1196FD01" w:rsidR="009252CB" w:rsidRDefault="009252CB" w:rsidP="00A70F62">
            <w:pPr>
              <w:spacing w:after="160" w:line="259" w:lineRule="auto"/>
              <w:rPr>
                <w:rFonts w:cstheme="minorHAnsi"/>
                <w:b/>
                <w:lang w:val="en-GB"/>
              </w:rPr>
            </w:pPr>
            <w:r w:rsidRPr="009252CB">
              <w:rPr>
                <w:rFonts w:cstheme="minorHAnsi"/>
                <w:b/>
                <w:lang w:val="en-GB"/>
              </w:rPr>
              <w:lastRenderedPageBreak/>
              <w:t>Table 4: Technical product requirements - printing and finishing</w:t>
            </w:r>
          </w:p>
          <w:p w14:paraId="6921FECF" w14:textId="19E61DC8" w:rsidR="00A70F62" w:rsidRPr="00A70F62" w:rsidRDefault="00A70F62" w:rsidP="00A70F62">
            <w:pPr>
              <w:spacing w:after="160" w:line="259" w:lineRule="auto"/>
              <w:rPr>
                <w:rFonts w:cstheme="minorHAnsi"/>
                <w:lang w:val="en-GB"/>
              </w:rPr>
            </w:pPr>
            <w:r w:rsidRPr="00A70F62">
              <w:rPr>
                <w:rFonts w:cstheme="minorHAnsi"/>
                <w:b/>
                <w:lang w:val="en-GB"/>
              </w:rPr>
              <w:t>TECHNICAL QUALIFYING REQUIREMENTS</w:t>
            </w:r>
          </w:p>
        </w:tc>
        <w:tc>
          <w:tcPr>
            <w:tcW w:w="709" w:type="dxa"/>
          </w:tcPr>
          <w:p w14:paraId="5839360C" w14:textId="77777777" w:rsidR="00A70F62" w:rsidRPr="00A70F62" w:rsidRDefault="00A70F62" w:rsidP="00A70F62">
            <w:pPr>
              <w:spacing w:after="160" w:line="259" w:lineRule="auto"/>
              <w:rPr>
                <w:rFonts w:cstheme="minorHAnsi"/>
                <w:b/>
                <w:lang w:val="en-GB"/>
              </w:rPr>
            </w:pPr>
          </w:p>
        </w:tc>
      </w:tr>
      <w:tr w:rsidR="00A70F62" w:rsidRPr="00A70F62" w14:paraId="1BC18AA0" w14:textId="77777777" w:rsidTr="009A068E">
        <w:trPr>
          <w:trHeight w:val="1018"/>
        </w:trPr>
        <w:tc>
          <w:tcPr>
            <w:tcW w:w="9067" w:type="dxa"/>
          </w:tcPr>
          <w:p w14:paraId="67F0E8E7" w14:textId="77777777" w:rsidR="00A70F62" w:rsidRPr="00A70F62" w:rsidRDefault="00A70F62" w:rsidP="00A70F62">
            <w:pPr>
              <w:spacing w:after="160" w:line="259" w:lineRule="auto"/>
              <w:rPr>
                <w:rFonts w:cstheme="minorHAnsi"/>
                <w:b/>
                <w:lang w:val="en-GB"/>
              </w:rPr>
            </w:pPr>
            <w:r w:rsidRPr="00A70F62">
              <w:rPr>
                <w:rFonts w:cstheme="minorHAnsi"/>
                <w:lang w:val="en-GB"/>
              </w:rPr>
              <w:t xml:space="preserve">The service provider must supply one (1) high volume digital colour printing facility with off-line </w:t>
            </w:r>
            <w:r w:rsidRPr="00A70F62">
              <w:rPr>
                <w:rFonts w:cstheme="minorHAnsi"/>
                <w:bCs/>
                <w:lang w:val="en-GB"/>
              </w:rPr>
              <w:t>perfect binder and saddle stitcher/booklet maker</w:t>
            </w:r>
            <w:r w:rsidRPr="00A70F62">
              <w:rPr>
                <w:rFonts w:cstheme="minorHAnsi"/>
                <w:lang w:val="en-GB"/>
              </w:rPr>
              <w:t xml:space="preserve"> finishing that complies with the following specifications:</w:t>
            </w:r>
          </w:p>
        </w:tc>
        <w:tc>
          <w:tcPr>
            <w:tcW w:w="709" w:type="dxa"/>
          </w:tcPr>
          <w:p w14:paraId="2023E2D3" w14:textId="77777777" w:rsidR="00A70F62" w:rsidRPr="00A70F62" w:rsidRDefault="00A70F62" w:rsidP="00A70F62">
            <w:pPr>
              <w:spacing w:after="160" w:line="259" w:lineRule="auto"/>
              <w:rPr>
                <w:rFonts w:cstheme="minorHAnsi"/>
                <w:lang w:val="en-GB"/>
              </w:rPr>
            </w:pPr>
          </w:p>
        </w:tc>
      </w:tr>
      <w:tr w:rsidR="00A70F62" w:rsidRPr="00A70F62" w14:paraId="66F4A2C5" w14:textId="77777777" w:rsidTr="009A068E">
        <w:trPr>
          <w:trHeight w:val="388"/>
        </w:trPr>
        <w:tc>
          <w:tcPr>
            <w:tcW w:w="9067" w:type="dxa"/>
          </w:tcPr>
          <w:p w14:paraId="6AEFEB06"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t>Print speed</w:t>
            </w:r>
          </w:p>
        </w:tc>
        <w:tc>
          <w:tcPr>
            <w:tcW w:w="709" w:type="dxa"/>
          </w:tcPr>
          <w:p w14:paraId="11182949" w14:textId="77777777" w:rsidR="00A70F62" w:rsidRPr="00A70F62" w:rsidRDefault="00A70F62" w:rsidP="00A70F62">
            <w:pPr>
              <w:spacing w:after="160" w:line="259" w:lineRule="auto"/>
              <w:rPr>
                <w:rFonts w:cstheme="minorHAnsi"/>
                <w:b/>
                <w:bCs/>
                <w:lang w:val="en-GB"/>
              </w:rPr>
            </w:pPr>
          </w:p>
        </w:tc>
      </w:tr>
      <w:tr w:rsidR="00A70F62" w:rsidRPr="00A70F62" w14:paraId="5F4B3BDE" w14:textId="77777777" w:rsidTr="00CA00D8">
        <w:trPr>
          <w:trHeight w:val="3079"/>
        </w:trPr>
        <w:tc>
          <w:tcPr>
            <w:tcW w:w="9067" w:type="dxa"/>
          </w:tcPr>
          <w:p w14:paraId="521543D2" w14:textId="77777777" w:rsidR="00A70F62" w:rsidRPr="00A70F62" w:rsidRDefault="00A70F62" w:rsidP="00A70F62">
            <w:pPr>
              <w:spacing w:after="160" w:line="259" w:lineRule="auto"/>
              <w:rPr>
                <w:rFonts w:cstheme="minorHAnsi"/>
                <w:lang w:val="en-GB"/>
              </w:rPr>
            </w:pPr>
            <w:r w:rsidRPr="00A70F62">
              <w:rPr>
                <w:rFonts w:cstheme="minorHAnsi"/>
                <w:lang w:val="en-GB"/>
              </w:rPr>
              <w:t xml:space="preserve">The solution should have a print speed: of a minimum of 75 up to 80 ppm, A4 duplexed A4 pages per minute. </w:t>
            </w:r>
          </w:p>
          <w:tbl>
            <w:tblPr>
              <w:tblStyle w:val="TableGrid"/>
              <w:tblW w:w="8903" w:type="dxa"/>
              <w:tblLayout w:type="fixed"/>
              <w:tblLook w:val="04A0" w:firstRow="1" w:lastRow="0" w:firstColumn="1" w:lastColumn="0" w:noHBand="0" w:noVBand="1"/>
            </w:tblPr>
            <w:tblGrid>
              <w:gridCol w:w="7921"/>
              <w:gridCol w:w="982"/>
            </w:tblGrid>
            <w:tr w:rsidR="00A70F62" w:rsidRPr="00A70F62" w14:paraId="009826D2" w14:textId="77777777" w:rsidTr="001D4DFC">
              <w:trPr>
                <w:trHeight w:val="238"/>
              </w:trPr>
              <w:tc>
                <w:tcPr>
                  <w:tcW w:w="7921" w:type="dxa"/>
                  <w:shd w:val="clear" w:color="auto" w:fill="D9D9D9" w:themeFill="background1" w:themeFillShade="D9"/>
                </w:tcPr>
                <w:p w14:paraId="14D7AA7B" w14:textId="77777777" w:rsidR="00A70F62" w:rsidRPr="00A70F62" w:rsidRDefault="00A70F62" w:rsidP="005D2EAC">
                  <w:pPr>
                    <w:framePr w:hSpace="180" w:wrap="around" w:vAnchor="page" w:hAnchor="margin" w:y="2329"/>
                    <w:spacing w:after="160" w:line="259" w:lineRule="auto"/>
                    <w:rPr>
                      <w:rFonts w:cstheme="minorHAnsi"/>
                      <w:b/>
                      <w:bCs/>
                      <w:lang w:val="en-GB"/>
                    </w:rPr>
                  </w:pPr>
                  <w:r w:rsidRPr="00A70F62">
                    <w:rPr>
                      <w:rFonts w:cstheme="minorHAnsi"/>
                      <w:b/>
                      <w:bCs/>
                      <w:lang w:val="en-GB"/>
                    </w:rPr>
                    <w:t>Scoring Matrix</w:t>
                  </w:r>
                </w:p>
              </w:tc>
              <w:tc>
                <w:tcPr>
                  <w:tcW w:w="982" w:type="dxa"/>
                  <w:shd w:val="clear" w:color="auto" w:fill="D9D9D9" w:themeFill="background1" w:themeFillShade="D9"/>
                </w:tcPr>
                <w:p w14:paraId="30B3E655" w14:textId="77777777" w:rsidR="00A70F62" w:rsidRPr="00A70F62" w:rsidRDefault="00A70F62" w:rsidP="005D2EAC">
                  <w:pPr>
                    <w:framePr w:hSpace="180" w:wrap="around" w:vAnchor="page" w:hAnchor="margin" w:y="2329"/>
                    <w:spacing w:after="160" w:line="259" w:lineRule="auto"/>
                    <w:rPr>
                      <w:rFonts w:cstheme="minorHAnsi"/>
                      <w:b/>
                      <w:bCs/>
                      <w:lang w:val="en-GB"/>
                    </w:rPr>
                  </w:pPr>
                  <w:r w:rsidRPr="00A70F62">
                    <w:rPr>
                      <w:rFonts w:cstheme="minorHAnsi"/>
                      <w:b/>
                      <w:bCs/>
                      <w:lang w:val="en-GB"/>
                    </w:rPr>
                    <w:t>Points</w:t>
                  </w:r>
                </w:p>
              </w:tc>
            </w:tr>
            <w:tr w:rsidR="00A70F62" w:rsidRPr="00A70F62" w14:paraId="75D68455" w14:textId="77777777" w:rsidTr="001D4DFC">
              <w:trPr>
                <w:trHeight w:val="238"/>
              </w:trPr>
              <w:tc>
                <w:tcPr>
                  <w:tcW w:w="7921" w:type="dxa"/>
                </w:tcPr>
                <w:p w14:paraId="6815F4E4" w14:textId="77777777" w:rsidR="00A70F62" w:rsidRPr="00A70F62" w:rsidRDefault="00A70F62" w:rsidP="005D2EAC">
                  <w:pPr>
                    <w:framePr w:hSpace="180" w:wrap="around" w:vAnchor="page" w:hAnchor="margin" w:y="2329"/>
                    <w:spacing w:after="160" w:line="259" w:lineRule="auto"/>
                    <w:rPr>
                      <w:rFonts w:cstheme="minorHAnsi"/>
                      <w:lang w:val="en-GB"/>
                    </w:rPr>
                  </w:pPr>
                  <w:r w:rsidRPr="00A70F62">
                    <w:rPr>
                      <w:rFonts w:cstheme="minorHAnsi"/>
                      <w:lang w:val="en-GB"/>
                    </w:rPr>
                    <w:t>Print speed less than the required specifications.</w:t>
                  </w:r>
                </w:p>
              </w:tc>
              <w:tc>
                <w:tcPr>
                  <w:tcW w:w="982" w:type="dxa"/>
                </w:tcPr>
                <w:p w14:paraId="2D60CE49" w14:textId="77777777" w:rsidR="00A70F62" w:rsidRPr="00A70F62" w:rsidRDefault="00A70F62" w:rsidP="005D2EAC">
                  <w:pPr>
                    <w:framePr w:hSpace="180" w:wrap="around" w:vAnchor="page" w:hAnchor="margin" w:y="2329"/>
                    <w:spacing w:after="160" w:line="259" w:lineRule="auto"/>
                    <w:jc w:val="center"/>
                    <w:rPr>
                      <w:rFonts w:cstheme="minorHAnsi"/>
                      <w:lang w:val="en-GB"/>
                    </w:rPr>
                  </w:pPr>
                  <w:r w:rsidRPr="00A70F62">
                    <w:rPr>
                      <w:rFonts w:cstheme="minorHAnsi"/>
                      <w:lang w:val="en-GB"/>
                    </w:rPr>
                    <w:t>0</w:t>
                  </w:r>
                </w:p>
              </w:tc>
            </w:tr>
            <w:tr w:rsidR="00A70F62" w:rsidRPr="00A70F62" w14:paraId="7AFD118F" w14:textId="77777777" w:rsidTr="001D4DFC">
              <w:trPr>
                <w:trHeight w:val="238"/>
              </w:trPr>
              <w:tc>
                <w:tcPr>
                  <w:tcW w:w="7921" w:type="dxa"/>
                </w:tcPr>
                <w:p w14:paraId="419FAB76" w14:textId="77777777" w:rsidR="00A70F62" w:rsidRPr="00A70F62" w:rsidRDefault="00A70F62" w:rsidP="005D2EAC">
                  <w:pPr>
                    <w:framePr w:hSpace="180" w:wrap="around" w:vAnchor="page" w:hAnchor="margin" w:y="2329"/>
                    <w:spacing w:after="160" w:line="259" w:lineRule="auto"/>
                    <w:rPr>
                      <w:rFonts w:cstheme="minorHAnsi"/>
                      <w:lang w:val="en-GB"/>
                    </w:rPr>
                  </w:pPr>
                  <w:r w:rsidRPr="00A70F62">
                    <w:rPr>
                      <w:rFonts w:cstheme="minorHAnsi"/>
                      <w:lang w:val="en-GB"/>
                    </w:rPr>
                    <w:t>Print speed meets the required minimum specifications of 75 ppm.</w:t>
                  </w:r>
                </w:p>
              </w:tc>
              <w:tc>
                <w:tcPr>
                  <w:tcW w:w="982" w:type="dxa"/>
                </w:tcPr>
                <w:p w14:paraId="2581AE01" w14:textId="77777777" w:rsidR="00A70F62" w:rsidRPr="00A70F62" w:rsidRDefault="00A70F62" w:rsidP="005D2EAC">
                  <w:pPr>
                    <w:framePr w:hSpace="180" w:wrap="around" w:vAnchor="page" w:hAnchor="margin" w:y="2329"/>
                    <w:spacing w:after="160" w:line="259" w:lineRule="auto"/>
                    <w:jc w:val="center"/>
                    <w:rPr>
                      <w:rFonts w:cstheme="minorHAnsi"/>
                      <w:lang w:val="en-GB"/>
                    </w:rPr>
                  </w:pPr>
                  <w:r w:rsidRPr="00A70F62">
                    <w:rPr>
                      <w:rFonts w:cstheme="minorHAnsi"/>
                      <w:lang w:val="en-GB"/>
                    </w:rPr>
                    <w:t>9</w:t>
                  </w:r>
                </w:p>
              </w:tc>
            </w:tr>
            <w:tr w:rsidR="00A70F62" w:rsidRPr="00A70F62" w14:paraId="5F919755" w14:textId="77777777" w:rsidTr="001D4DFC">
              <w:trPr>
                <w:trHeight w:val="614"/>
              </w:trPr>
              <w:tc>
                <w:tcPr>
                  <w:tcW w:w="7921" w:type="dxa"/>
                </w:tcPr>
                <w:p w14:paraId="599799CD" w14:textId="77777777" w:rsidR="00A70F62" w:rsidRPr="00A70F62" w:rsidRDefault="00A70F62" w:rsidP="005D2EAC">
                  <w:pPr>
                    <w:framePr w:hSpace="180" w:wrap="around" w:vAnchor="page" w:hAnchor="margin" w:y="2329"/>
                    <w:spacing w:after="160" w:line="259" w:lineRule="auto"/>
                    <w:rPr>
                      <w:rFonts w:cstheme="minorHAnsi"/>
                      <w:lang w:val="en-GB"/>
                    </w:rPr>
                  </w:pPr>
                  <w:r w:rsidRPr="00A70F62">
                    <w:rPr>
                      <w:rFonts w:cstheme="minorHAnsi"/>
                      <w:lang w:val="en-GB"/>
                    </w:rPr>
                    <w:t>Print speed exceeds the required specifications (76 ppm and above).</w:t>
                  </w:r>
                </w:p>
              </w:tc>
              <w:tc>
                <w:tcPr>
                  <w:tcW w:w="982" w:type="dxa"/>
                </w:tcPr>
                <w:p w14:paraId="27F43B3F" w14:textId="77777777" w:rsidR="00A70F62" w:rsidRPr="00A70F62" w:rsidRDefault="00A70F62" w:rsidP="005D2EAC">
                  <w:pPr>
                    <w:framePr w:hSpace="180" w:wrap="around" w:vAnchor="page" w:hAnchor="margin" w:y="2329"/>
                    <w:spacing w:after="160" w:line="259" w:lineRule="auto"/>
                    <w:jc w:val="center"/>
                    <w:rPr>
                      <w:rFonts w:cstheme="minorHAnsi"/>
                      <w:lang w:val="en-GB"/>
                    </w:rPr>
                  </w:pPr>
                  <w:r w:rsidRPr="00A70F62">
                    <w:rPr>
                      <w:rFonts w:cstheme="minorHAnsi"/>
                      <w:lang w:val="en-GB"/>
                    </w:rPr>
                    <w:t>10</w:t>
                  </w:r>
                </w:p>
              </w:tc>
            </w:tr>
          </w:tbl>
          <w:p w14:paraId="6F67819A" w14:textId="77777777" w:rsidR="00A70F62" w:rsidRPr="00CA00D8" w:rsidRDefault="00A70F62" w:rsidP="00A70F62">
            <w:pPr>
              <w:spacing w:after="160" w:line="259" w:lineRule="auto"/>
              <w:rPr>
                <w:rFonts w:cstheme="minorHAnsi"/>
                <w:sz w:val="2"/>
                <w:szCs w:val="2"/>
                <w:lang w:val="en-GB"/>
              </w:rPr>
            </w:pPr>
          </w:p>
        </w:tc>
        <w:tc>
          <w:tcPr>
            <w:tcW w:w="709" w:type="dxa"/>
          </w:tcPr>
          <w:p w14:paraId="70E3D619" w14:textId="77777777" w:rsidR="00A70F62" w:rsidRDefault="00A70F62" w:rsidP="00A70F62">
            <w:pPr>
              <w:spacing w:after="160" w:line="259" w:lineRule="auto"/>
              <w:rPr>
                <w:rFonts w:cstheme="minorHAnsi"/>
                <w:lang w:val="en-GB"/>
              </w:rPr>
            </w:pPr>
          </w:p>
          <w:p w14:paraId="5DAE0610" w14:textId="77777777" w:rsidR="009A068E" w:rsidRDefault="009A068E" w:rsidP="00A70F62">
            <w:pPr>
              <w:spacing w:after="160" w:line="259" w:lineRule="auto"/>
              <w:rPr>
                <w:rFonts w:cstheme="minorHAnsi"/>
                <w:lang w:val="en-GB"/>
              </w:rPr>
            </w:pPr>
          </w:p>
          <w:p w14:paraId="37847589" w14:textId="77777777" w:rsidR="009A068E" w:rsidRPr="00A70F62" w:rsidRDefault="009A068E" w:rsidP="00A70F62">
            <w:pPr>
              <w:spacing w:after="160" w:line="259" w:lineRule="auto"/>
              <w:rPr>
                <w:rFonts w:cstheme="minorHAnsi"/>
                <w:lang w:val="en-GB"/>
              </w:rPr>
            </w:pPr>
          </w:p>
          <w:p w14:paraId="6F995F4F" w14:textId="77777777" w:rsidR="00A70F62" w:rsidRPr="00A70F62" w:rsidRDefault="00A70F62" w:rsidP="00A70F62">
            <w:pPr>
              <w:spacing w:after="160" w:line="259" w:lineRule="auto"/>
              <w:rPr>
                <w:rFonts w:cstheme="minorHAnsi"/>
                <w:lang w:val="en-GB"/>
              </w:rPr>
            </w:pPr>
          </w:p>
          <w:p w14:paraId="69EA5EFF"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10</w:t>
            </w:r>
          </w:p>
        </w:tc>
      </w:tr>
      <w:tr w:rsidR="00A70F62" w:rsidRPr="00A70F62" w14:paraId="01392A96" w14:textId="77777777" w:rsidTr="009A068E">
        <w:trPr>
          <w:trHeight w:val="442"/>
        </w:trPr>
        <w:tc>
          <w:tcPr>
            <w:tcW w:w="9067" w:type="dxa"/>
          </w:tcPr>
          <w:p w14:paraId="6444AEAE" w14:textId="77777777" w:rsidR="00A70F62" w:rsidRPr="00A70F62" w:rsidRDefault="00A70F62" w:rsidP="00613AB1">
            <w:pPr>
              <w:numPr>
                <w:ilvl w:val="0"/>
                <w:numId w:val="64"/>
              </w:numPr>
              <w:spacing w:after="160" w:line="259" w:lineRule="auto"/>
              <w:ind w:left="337"/>
              <w:rPr>
                <w:rFonts w:cstheme="minorHAnsi"/>
              </w:rPr>
            </w:pPr>
            <w:r w:rsidRPr="00A70F62">
              <w:rPr>
                <w:rFonts w:cstheme="minorHAnsi"/>
                <w:b/>
                <w:bCs/>
              </w:rPr>
              <w:t>Print Quality</w:t>
            </w:r>
          </w:p>
        </w:tc>
        <w:tc>
          <w:tcPr>
            <w:tcW w:w="709" w:type="dxa"/>
          </w:tcPr>
          <w:p w14:paraId="39EE2CCB" w14:textId="77777777" w:rsidR="00A70F62" w:rsidRPr="00A70F62" w:rsidRDefault="00A70F62" w:rsidP="00A70F62">
            <w:pPr>
              <w:spacing w:after="160" w:line="259" w:lineRule="auto"/>
              <w:rPr>
                <w:rFonts w:cstheme="minorHAnsi"/>
                <w:b/>
                <w:bCs/>
                <w:lang w:val="en-GB"/>
              </w:rPr>
            </w:pPr>
          </w:p>
        </w:tc>
      </w:tr>
      <w:tr w:rsidR="00A70F62" w:rsidRPr="00A70F62" w14:paraId="39A690C8" w14:textId="77777777" w:rsidTr="00A70F62">
        <w:trPr>
          <w:trHeight w:val="1709"/>
        </w:trPr>
        <w:tc>
          <w:tcPr>
            <w:tcW w:w="9067" w:type="dxa"/>
          </w:tcPr>
          <w:p w14:paraId="0FAD96FF" w14:textId="2B72E0ED" w:rsidR="00CA00D8" w:rsidRPr="00CA00D8" w:rsidRDefault="00A70F62" w:rsidP="00CA00D8">
            <w:pPr>
              <w:spacing w:after="160" w:line="259" w:lineRule="auto"/>
              <w:rPr>
                <w:rFonts w:cstheme="minorHAnsi"/>
                <w:lang w:val="en-GB"/>
              </w:rPr>
            </w:pPr>
            <w:r w:rsidRPr="00A70F62">
              <w:rPr>
                <w:rFonts w:cstheme="minorHAnsi"/>
                <w:lang w:val="en-GB"/>
              </w:rPr>
              <w:t>Sharpness and vibrant image quality and consistent high-definition colour image resolution of 2400 x 2400 dpi VCSEL ROS for sharpness (technology that </w:t>
            </w:r>
            <w:r w:rsidRPr="00A70F62">
              <w:rPr>
                <w:rFonts w:cstheme="minorHAnsi"/>
                <w:iCs/>
                <w:lang w:val="en-GB"/>
              </w:rPr>
              <w:t>realizes true 2400 dpi resolution</w:t>
            </w:r>
            <w:r w:rsidRPr="00A70F62">
              <w:rPr>
                <w:rFonts w:cstheme="minorHAnsi"/>
                <w:lang w:val="en-GB"/>
              </w:rPr>
              <w:t> in full colour printing), detailed shadows, and bright highlights. (Clustered Dot, Rotated Line, Clustered Dot Line, and Stochastic, with various levels of grey scaling). With Pantone colour matching for accurate colour. Colour registration of (+/-0.5 mm tight front-to-back registration). With excellent registration tolerance an</w:t>
            </w:r>
            <w:r w:rsidR="00CA00D8" w:rsidRPr="00CA00D8">
              <w:rPr>
                <w:rFonts w:cstheme="minorHAnsi"/>
                <w:lang w:val="en-GB"/>
              </w:rPr>
              <w:t>d colour consistency. Front-to-back registration: better than 0.5 mm.</w:t>
            </w:r>
          </w:p>
          <w:p w14:paraId="02B01E15" w14:textId="11866FC2" w:rsidR="009252CB" w:rsidRPr="00CA00D8" w:rsidRDefault="009252CB" w:rsidP="00A70F62">
            <w:pPr>
              <w:spacing w:after="160" w:line="259" w:lineRule="auto"/>
              <w:rPr>
                <w:rFonts w:cstheme="minorHAnsi"/>
                <w:sz w:val="2"/>
                <w:szCs w:val="2"/>
                <w:lang w:val="en-GB"/>
              </w:rPr>
            </w:pPr>
          </w:p>
          <w:tbl>
            <w:tblPr>
              <w:tblStyle w:val="TableGrid"/>
              <w:tblW w:w="8906" w:type="dxa"/>
              <w:tblLayout w:type="fixed"/>
              <w:tblLook w:val="04A0" w:firstRow="1" w:lastRow="0" w:firstColumn="1" w:lastColumn="0" w:noHBand="0" w:noVBand="1"/>
            </w:tblPr>
            <w:tblGrid>
              <w:gridCol w:w="7825"/>
              <w:gridCol w:w="1081"/>
            </w:tblGrid>
            <w:tr w:rsidR="009252CB" w:rsidRPr="00A70F62" w14:paraId="1C4462A2" w14:textId="77777777" w:rsidTr="001D4DFC">
              <w:trPr>
                <w:trHeight w:val="255"/>
              </w:trPr>
              <w:tc>
                <w:tcPr>
                  <w:tcW w:w="7825" w:type="dxa"/>
                  <w:shd w:val="clear" w:color="auto" w:fill="D9D9D9" w:themeFill="background1" w:themeFillShade="D9"/>
                </w:tcPr>
                <w:p w14:paraId="397EAC39" w14:textId="77777777" w:rsidR="009252CB" w:rsidRPr="00A70F62" w:rsidRDefault="009252CB" w:rsidP="005D2EAC">
                  <w:pPr>
                    <w:framePr w:hSpace="180" w:wrap="around" w:vAnchor="page" w:hAnchor="margin" w:y="2329"/>
                    <w:spacing w:after="160" w:line="259" w:lineRule="auto"/>
                    <w:rPr>
                      <w:rFonts w:cstheme="minorHAnsi"/>
                      <w:b/>
                      <w:bCs/>
                      <w:lang w:val="en-GB"/>
                    </w:rPr>
                  </w:pPr>
                  <w:r w:rsidRPr="00A70F62">
                    <w:rPr>
                      <w:rFonts w:cstheme="minorHAnsi"/>
                      <w:b/>
                      <w:bCs/>
                      <w:lang w:val="en-GB"/>
                    </w:rPr>
                    <w:t>Scoring Matrix</w:t>
                  </w:r>
                </w:p>
              </w:tc>
              <w:tc>
                <w:tcPr>
                  <w:tcW w:w="1081" w:type="dxa"/>
                  <w:shd w:val="clear" w:color="auto" w:fill="D9D9D9" w:themeFill="background1" w:themeFillShade="D9"/>
                </w:tcPr>
                <w:p w14:paraId="4BA1E113" w14:textId="77777777" w:rsidR="009252CB" w:rsidRPr="00A70F62" w:rsidRDefault="009252CB" w:rsidP="005D2EAC">
                  <w:pPr>
                    <w:framePr w:hSpace="180" w:wrap="around" w:vAnchor="page" w:hAnchor="margin" w:y="2329"/>
                    <w:spacing w:after="160" w:line="259" w:lineRule="auto"/>
                    <w:rPr>
                      <w:rFonts w:cstheme="minorHAnsi"/>
                      <w:b/>
                      <w:bCs/>
                      <w:lang w:val="en-GB"/>
                    </w:rPr>
                  </w:pPr>
                  <w:r w:rsidRPr="00A70F62">
                    <w:rPr>
                      <w:rFonts w:cstheme="minorHAnsi"/>
                      <w:b/>
                      <w:bCs/>
                      <w:lang w:val="en-GB"/>
                    </w:rPr>
                    <w:t>Points</w:t>
                  </w:r>
                </w:p>
              </w:tc>
            </w:tr>
            <w:tr w:rsidR="009252CB" w:rsidRPr="00A70F62" w14:paraId="1B3F06D4" w14:textId="77777777" w:rsidTr="009252CB">
              <w:trPr>
                <w:trHeight w:val="255"/>
              </w:trPr>
              <w:tc>
                <w:tcPr>
                  <w:tcW w:w="7825" w:type="dxa"/>
                </w:tcPr>
                <w:p w14:paraId="06889455" w14:textId="77777777" w:rsidR="009252CB" w:rsidRPr="00A70F62" w:rsidRDefault="009252CB" w:rsidP="005D2EAC">
                  <w:pPr>
                    <w:framePr w:hSpace="180" w:wrap="around" w:vAnchor="page" w:hAnchor="margin" w:y="2329"/>
                    <w:spacing w:after="160" w:line="259" w:lineRule="auto"/>
                    <w:rPr>
                      <w:rFonts w:cstheme="minorHAnsi"/>
                      <w:lang w:val="en-GB"/>
                    </w:rPr>
                  </w:pPr>
                  <w:r w:rsidRPr="00A70F62">
                    <w:rPr>
                      <w:rFonts w:cstheme="minorHAnsi"/>
                      <w:lang w:val="en-GB"/>
                    </w:rPr>
                    <w:t>Print quality is less than the required specifications.</w:t>
                  </w:r>
                </w:p>
              </w:tc>
              <w:tc>
                <w:tcPr>
                  <w:tcW w:w="1081" w:type="dxa"/>
                </w:tcPr>
                <w:p w14:paraId="40AF2C30" w14:textId="77777777" w:rsidR="009252CB" w:rsidRPr="00A70F62" w:rsidRDefault="009252CB" w:rsidP="005D2EAC">
                  <w:pPr>
                    <w:framePr w:hSpace="180" w:wrap="around" w:vAnchor="page" w:hAnchor="margin" w:y="2329"/>
                    <w:spacing w:after="160" w:line="259" w:lineRule="auto"/>
                    <w:jc w:val="center"/>
                    <w:rPr>
                      <w:rFonts w:cstheme="minorHAnsi"/>
                      <w:lang w:val="en-GB"/>
                    </w:rPr>
                  </w:pPr>
                  <w:r w:rsidRPr="00A70F62">
                    <w:rPr>
                      <w:rFonts w:cstheme="minorHAnsi"/>
                      <w:lang w:val="en-GB"/>
                    </w:rPr>
                    <w:t>0</w:t>
                  </w:r>
                </w:p>
              </w:tc>
            </w:tr>
            <w:tr w:rsidR="009252CB" w:rsidRPr="00A70F62" w14:paraId="5BD2F6C5" w14:textId="77777777" w:rsidTr="009252CB">
              <w:trPr>
                <w:trHeight w:val="255"/>
              </w:trPr>
              <w:tc>
                <w:tcPr>
                  <w:tcW w:w="7825" w:type="dxa"/>
                </w:tcPr>
                <w:p w14:paraId="5BF5C13D" w14:textId="77777777" w:rsidR="009252CB" w:rsidRPr="00A70F62" w:rsidRDefault="009252CB" w:rsidP="005D2EAC">
                  <w:pPr>
                    <w:framePr w:hSpace="180" w:wrap="around" w:vAnchor="page" w:hAnchor="margin" w:y="2329"/>
                    <w:spacing w:after="160" w:line="259" w:lineRule="auto"/>
                    <w:rPr>
                      <w:rFonts w:cstheme="minorHAnsi"/>
                      <w:lang w:val="en-GB"/>
                    </w:rPr>
                  </w:pPr>
                  <w:r w:rsidRPr="00A70F62">
                    <w:rPr>
                      <w:rFonts w:cstheme="minorHAnsi"/>
                      <w:lang w:val="en-GB"/>
                    </w:rPr>
                    <w:t>Print quality meets the required specifications of (colour image resolution of 2400 x 2400 dpi VCSEL ROS for sharpness and colour registration of (+/-0.5 mm tight front-to-back registration) or as detailed in paragraph, b) above.</w:t>
                  </w:r>
                </w:p>
              </w:tc>
              <w:tc>
                <w:tcPr>
                  <w:tcW w:w="1081" w:type="dxa"/>
                </w:tcPr>
                <w:p w14:paraId="7E033346" w14:textId="77777777" w:rsidR="009252CB" w:rsidRPr="00A70F62" w:rsidRDefault="009252CB" w:rsidP="005D2EAC">
                  <w:pPr>
                    <w:framePr w:hSpace="180" w:wrap="around" w:vAnchor="page" w:hAnchor="margin" w:y="2329"/>
                    <w:spacing w:after="160" w:line="259" w:lineRule="auto"/>
                    <w:jc w:val="center"/>
                    <w:rPr>
                      <w:rFonts w:cstheme="minorHAnsi"/>
                      <w:lang w:val="en-GB"/>
                    </w:rPr>
                  </w:pPr>
                  <w:r w:rsidRPr="00A70F62">
                    <w:rPr>
                      <w:rFonts w:cstheme="minorHAnsi"/>
                      <w:lang w:val="en-GB"/>
                    </w:rPr>
                    <w:t>9</w:t>
                  </w:r>
                </w:p>
              </w:tc>
            </w:tr>
            <w:tr w:rsidR="009252CB" w:rsidRPr="00A70F62" w14:paraId="60D7C108" w14:textId="77777777" w:rsidTr="009252CB">
              <w:trPr>
                <w:trHeight w:val="255"/>
              </w:trPr>
              <w:tc>
                <w:tcPr>
                  <w:tcW w:w="7825" w:type="dxa"/>
                </w:tcPr>
                <w:p w14:paraId="4751C499" w14:textId="77777777" w:rsidR="009252CB" w:rsidRPr="00A70F62" w:rsidRDefault="009252CB" w:rsidP="005D2EAC">
                  <w:pPr>
                    <w:framePr w:hSpace="180" w:wrap="around" w:vAnchor="page" w:hAnchor="margin" w:y="2329"/>
                    <w:spacing w:after="160" w:line="259" w:lineRule="auto"/>
                    <w:rPr>
                      <w:rFonts w:cstheme="minorHAnsi"/>
                      <w:lang w:val="en-GB"/>
                    </w:rPr>
                  </w:pPr>
                  <w:r w:rsidRPr="00A70F62">
                    <w:rPr>
                      <w:rFonts w:cstheme="minorHAnsi"/>
                      <w:lang w:val="en-GB"/>
                    </w:rPr>
                    <w:t>Print quality exceeds the required specifications outlined in paragraph b) above.</w:t>
                  </w:r>
                </w:p>
              </w:tc>
              <w:tc>
                <w:tcPr>
                  <w:tcW w:w="1081" w:type="dxa"/>
                </w:tcPr>
                <w:p w14:paraId="26F0040A" w14:textId="77777777" w:rsidR="009252CB" w:rsidRPr="00A70F62" w:rsidRDefault="009252CB" w:rsidP="005D2EAC">
                  <w:pPr>
                    <w:framePr w:hSpace="180" w:wrap="around" w:vAnchor="page" w:hAnchor="margin" w:y="2329"/>
                    <w:spacing w:after="160" w:line="259" w:lineRule="auto"/>
                    <w:jc w:val="center"/>
                    <w:rPr>
                      <w:rFonts w:cstheme="minorHAnsi"/>
                      <w:lang w:val="en-GB"/>
                    </w:rPr>
                  </w:pPr>
                  <w:r w:rsidRPr="00A70F62">
                    <w:rPr>
                      <w:rFonts w:cstheme="minorHAnsi"/>
                      <w:lang w:val="en-GB"/>
                    </w:rPr>
                    <w:t>10</w:t>
                  </w:r>
                </w:p>
              </w:tc>
            </w:tr>
          </w:tbl>
          <w:p w14:paraId="092370DF" w14:textId="77777777" w:rsidR="009252CB" w:rsidRPr="00A70F62" w:rsidRDefault="009252CB" w:rsidP="00CA00D8">
            <w:pPr>
              <w:spacing w:after="160" w:line="259" w:lineRule="auto"/>
              <w:rPr>
                <w:rFonts w:cstheme="minorHAnsi"/>
                <w:b/>
                <w:bCs/>
                <w:lang w:val="en-GB"/>
              </w:rPr>
            </w:pPr>
          </w:p>
        </w:tc>
        <w:tc>
          <w:tcPr>
            <w:tcW w:w="709" w:type="dxa"/>
          </w:tcPr>
          <w:p w14:paraId="62DCCCE0" w14:textId="77777777" w:rsidR="00A70F62" w:rsidRDefault="00A70F62" w:rsidP="00A70F62">
            <w:pPr>
              <w:spacing w:after="160" w:line="259" w:lineRule="auto"/>
              <w:rPr>
                <w:rFonts w:cstheme="minorHAnsi"/>
                <w:lang w:val="en-GB"/>
              </w:rPr>
            </w:pPr>
          </w:p>
          <w:p w14:paraId="5C190B6A" w14:textId="77777777" w:rsidR="000E1E99" w:rsidRDefault="000E1E99" w:rsidP="00A70F62">
            <w:pPr>
              <w:spacing w:after="160" w:line="259" w:lineRule="auto"/>
              <w:rPr>
                <w:rFonts w:cstheme="minorHAnsi"/>
                <w:lang w:val="en-GB"/>
              </w:rPr>
            </w:pPr>
          </w:p>
          <w:p w14:paraId="399FDDFD" w14:textId="77777777" w:rsidR="00CA00D8" w:rsidRPr="00CA00D8" w:rsidRDefault="00CA00D8" w:rsidP="00CA00D8">
            <w:pPr>
              <w:rPr>
                <w:rFonts w:cstheme="minorHAnsi"/>
                <w:lang w:val="en-GB"/>
              </w:rPr>
            </w:pPr>
          </w:p>
          <w:p w14:paraId="2C038164" w14:textId="77777777" w:rsidR="00CA00D8" w:rsidRPr="00CA00D8" w:rsidRDefault="00CA00D8" w:rsidP="00CA00D8">
            <w:pPr>
              <w:rPr>
                <w:rFonts w:cstheme="minorHAnsi"/>
                <w:lang w:val="en-GB"/>
              </w:rPr>
            </w:pPr>
          </w:p>
          <w:p w14:paraId="7795A573" w14:textId="77777777" w:rsidR="00CA00D8" w:rsidRPr="00CA00D8" w:rsidRDefault="00CA00D8" w:rsidP="00CA00D8">
            <w:pPr>
              <w:rPr>
                <w:rFonts w:cstheme="minorHAnsi"/>
                <w:lang w:val="en-GB"/>
              </w:rPr>
            </w:pPr>
          </w:p>
          <w:p w14:paraId="69A488EF" w14:textId="77777777" w:rsidR="00CA00D8" w:rsidRDefault="00CA00D8" w:rsidP="00CA00D8">
            <w:pPr>
              <w:rPr>
                <w:rFonts w:cstheme="minorHAnsi"/>
                <w:lang w:val="en-GB"/>
              </w:rPr>
            </w:pPr>
          </w:p>
          <w:p w14:paraId="40634DA7" w14:textId="77777777" w:rsidR="00CA00D8" w:rsidRPr="00CA00D8" w:rsidRDefault="00CA00D8" w:rsidP="00CA00D8">
            <w:pPr>
              <w:rPr>
                <w:rFonts w:cstheme="minorHAnsi"/>
                <w:lang w:val="en-GB"/>
              </w:rPr>
            </w:pPr>
          </w:p>
          <w:p w14:paraId="182DEF5B" w14:textId="20CE74DD" w:rsidR="00CA00D8" w:rsidRPr="00CA00D8" w:rsidRDefault="00CA00D8" w:rsidP="00CA00D8">
            <w:pPr>
              <w:rPr>
                <w:rFonts w:cstheme="minorHAnsi"/>
                <w:lang w:val="en-GB"/>
              </w:rPr>
            </w:pPr>
            <w:r w:rsidRPr="00CA00D8">
              <w:rPr>
                <w:rFonts w:cstheme="minorHAnsi"/>
                <w:b/>
                <w:bCs/>
                <w:lang w:val="en-GB"/>
              </w:rPr>
              <w:t>10</w:t>
            </w:r>
          </w:p>
          <w:p w14:paraId="12A12274" w14:textId="77777777" w:rsidR="00CA00D8" w:rsidRDefault="00CA00D8" w:rsidP="00CA00D8">
            <w:pPr>
              <w:rPr>
                <w:rFonts w:cstheme="minorHAnsi"/>
                <w:lang w:val="en-GB"/>
              </w:rPr>
            </w:pPr>
          </w:p>
          <w:p w14:paraId="2FADCD37" w14:textId="795E5653" w:rsidR="00CA00D8" w:rsidRPr="00CA00D8" w:rsidRDefault="00CA00D8" w:rsidP="00CA00D8">
            <w:pPr>
              <w:rPr>
                <w:rFonts w:cstheme="minorHAnsi"/>
                <w:lang w:val="en-GB"/>
              </w:rPr>
            </w:pPr>
          </w:p>
        </w:tc>
      </w:tr>
    </w:tbl>
    <w:tbl>
      <w:tblPr>
        <w:tblStyle w:val="TableGrid"/>
        <w:tblpPr w:leftFromText="180" w:rightFromText="180" w:vertAnchor="page" w:horzAnchor="margin" w:tblpY="2079"/>
        <w:tblW w:w="9805" w:type="dxa"/>
        <w:tblLayout w:type="fixed"/>
        <w:tblLook w:val="04A0" w:firstRow="1" w:lastRow="0" w:firstColumn="1" w:lastColumn="0" w:noHBand="0" w:noVBand="1"/>
      </w:tblPr>
      <w:tblGrid>
        <w:gridCol w:w="9175"/>
        <w:gridCol w:w="630"/>
      </w:tblGrid>
      <w:tr w:rsidR="00A70F62" w:rsidRPr="00A70F62" w14:paraId="5A074EBB" w14:textId="77777777" w:rsidTr="00A36B2A">
        <w:tc>
          <w:tcPr>
            <w:tcW w:w="9175" w:type="dxa"/>
          </w:tcPr>
          <w:p w14:paraId="2EB84D51"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lastRenderedPageBreak/>
              <w:t>Printing media</w:t>
            </w:r>
          </w:p>
        </w:tc>
        <w:tc>
          <w:tcPr>
            <w:tcW w:w="630" w:type="dxa"/>
          </w:tcPr>
          <w:p w14:paraId="6F7AEDF2" w14:textId="77777777" w:rsidR="00A70F62" w:rsidRPr="00A70F62" w:rsidRDefault="00A70F62" w:rsidP="00CA00D8">
            <w:pPr>
              <w:spacing w:after="160" w:line="259" w:lineRule="auto"/>
              <w:rPr>
                <w:rFonts w:cstheme="minorHAnsi"/>
                <w:b/>
                <w:bCs/>
                <w:lang w:val="en-GB"/>
              </w:rPr>
            </w:pPr>
          </w:p>
        </w:tc>
      </w:tr>
      <w:tr w:rsidR="00A70F62" w:rsidRPr="00A70F62" w14:paraId="4CF6110D" w14:textId="77777777" w:rsidTr="00A36B2A">
        <w:tc>
          <w:tcPr>
            <w:tcW w:w="9175" w:type="dxa"/>
          </w:tcPr>
          <w:p w14:paraId="65643279" w14:textId="77777777" w:rsidR="00A70F62" w:rsidRPr="00A70F62" w:rsidRDefault="00A70F62" w:rsidP="00CA00D8">
            <w:pPr>
              <w:spacing w:after="160" w:line="259" w:lineRule="auto"/>
              <w:rPr>
                <w:rFonts w:cstheme="minorHAnsi"/>
                <w:lang w:val="en-GB"/>
              </w:rPr>
            </w:pPr>
            <w:r w:rsidRPr="00A70F62">
              <w:rPr>
                <w:rFonts w:cstheme="minorHAnsi"/>
                <w:lang w:val="en-GB"/>
              </w:rPr>
              <w:t xml:space="preserve">Printing media: feed and print on a variety of substrates and sizes (40 gsm to 350 gsm substrates auto duplex at full rated speed). Coated, uncoated, gloss, silk, smooth, textured, pre-printed offset forms, envelopes, labels, tabs, and other specialty stock). The solution should be able to handle printable sizes from A5 to maximum size long covers 330 mm x 1199.9mm.       </w:t>
            </w:r>
          </w:p>
          <w:tbl>
            <w:tblPr>
              <w:tblStyle w:val="TableGrid"/>
              <w:tblW w:w="9721" w:type="dxa"/>
              <w:tblLayout w:type="fixed"/>
              <w:tblLook w:val="04A0" w:firstRow="1" w:lastRow="0" w:firstColumn="1" w:lastColumn="0" w:noHBand="0" w:noVBand="1"/>
            </w:tblPr>
            <w:tblGrid>
              <w:gridCol w:w="8010"/>
              <w:gridCol w:w="958"/>
              <w:gridCol w:w="753"/>
            </w:tblGrid>
            <w:tr w:rsidR="00A36B2A" w:rsidRPr="00A70F62" w14:paraId="24392F8C" w14:textId="77777777" w:rsidTr="008C0B6B">
              <w:trPr>
                <w:gridAfter w:val="1"/>
                <w:wAfter w:w="753" w:type="dxa"/>
                <w:trHeight w:val="221"/>
              </w:trPr>
              <w:tc>
                <w:tcPr>
                  <w:tcW w:w="8010" w:type="dxa"/>
                  <w:shd w:val="clear" w:color="auto" w:fill="D9D9D9" w:themeFill="background1" w:themeFillShade="D9"/>
                </w:tcPr>
                <w:p w14:paraId="4FF1444B" w14:textId="77777777" w:rsidR="00A36B2A" w:rsidRPr="00A70F62" w:rsidRDefault="00A36B2A" w:rsidP="005D2EAC">
                  <w:pPr>
                    <w:framePr w:hSpace="180" w:wrap="around" w:vAnchor="page" w:hAnchor="margin" w:y="2079"/>
                    <w:spacing w:after="160" w:line="259" w:lineRule="auto"/>
                    <w:ind w:right="124"/>
                    <w:rPr>
                      <w:rFonts w:cstheme="minorHAnsi"/>
                      <w:b/>
                      <w:bCs/>
                      <w:lang w:val="en-GB"/>
                    </w:rPr>
                  </w:pPr>
                  <w:r w:rsidRPr="00A70F62">
                    <w:rPr>
                      <w:rFonts w:cstheme="minorHAnsi"/>
                      <w:b/>
                      <w:bCs/>
                      <w:lang w:val="en-GB"/>
                    </w:rPr>
                    <w:t>Scoring Matrix</w:t>
                  </w:r>
                </w:p>
              </w:tc>
              <w:tc>
                <w:tcPr>
                  <w:tcW w:w="958" w:type="dxa"/>
                  <w:tcBorders>
                    <w:right w:val="single" w:sz="4" w:space="0" w:color="auto"/>
                  </w:tcBorders>
                  <w:shd w:val="clear" w:color="auto" w:fill="D9D9D9" w:themeFill="background1" w:themeFillShade="D9"/>
                </w:tcPr>
                <w:p w14:paraId="75D5C025" w14:textId="3E9A43AB" w:rsidR="00A36B2A" w:rsidRPr="00A70F62" w:rsidRDefault="00A36B2A" w:rsidP="005D2EAC">
                  <w:pPr>
                    <w:framePr w:hSpace="180" w:wrap="around" w:vAnchor="page" w:hAnchor="margin" w:y="2079"/>
                    <w:spacing w:after="160" w:line="259" w:lineRule="auto"/>
                    <w:ind w:right="-322"/>
                    <w:rPr>
                      <w:rFonts w:cstheme="minorHAnsi"/>
                      <w:b/>
                      <w:bCs/>
                      <w:lang w:val="en-GB"/>
                    </w:rPr>
                  </w:pPr>
                  <w:r w:rsidRPr="00A70F62">
                    <w:rPr>
                      <w:rFonts w:cstheme="minorHAnsi"/>
                      <w:b/>
                      <w:bCs/>
                      <w:lang w:val="en-GB"/>
                    </w:rPr>
                    <w:t>Poi</w:t>
                  </w:r>
                  <w:r>
                    <w:rPr>
                      <w:rFonts w:cstheme="minorHAnsi"/>
                      <w:b/>
                      <w:bCs/>
                      <w:lang w:val="en-GB"/>
                    </w:rPr>
                    <w:t>nt</w:t>
                  </w:r>
                  <w:r w:rsidRPr="00A70F62">
                    <w:rPr>
                      <w:rFonts w:cstheme="minorHAnsi"/>
                      <w:b/>
                      <w:bCs/>
                      <w:lang w:val="en-GB"/>
                    </w:rPr>
                    <w:t>s</w:t>
                  </w:r>
                  <w:r w:rsidR="001D4DFC">
                    <w:rPr>
                      <w:rFonts w:cstheme="minorHAnsi"/>
                      <w:b/>
                      <w:bCs/>
                      <w:lang w:val="en-GB"/>
                    </w:rPr>
                    <w:t xml:space="preserve">             </w:t>
                  </w:r>
                </w:p>
              </w:tc>
            </w:tr>
            <w:tr w:rsidR="001D4DFC" w:rsidRPr="00A70F62" w14:paraId="0E9A21CA" w14:textId="4ED81E95" w:rsidTr="008C0B6B">
              <w:trPr>
                <w:trHeight w:val="221"/>
              </w:trPr>
              <w:tc>
                <w:tcPr>
                  <w:tcW w:w="8010" w:type="dxa"/>
                </w:tcPr>
                <w:p w14:paraId="40E1DB1C" w14:textId="77777777" w:rsidR="001D4DFC" w:rsidRPr="00A70F62" w:rsidRDefault="001D4DFC" w:rsidP="005D2EAC">
                  <w:pPr>
                    <w:framePr w:hSpace="180" w:wrap="around" w:vAnchor="page" w:hAnchor="margin" w:y="2079"/>
                    <w:spacing w:after="160" w:line="259" w:lineRule="auto"/>
                    <w:rPr>
                      <w:rFonts w:cstheme="minorHAnsi"/>
                      <w:lang w:val="en-GB"/>
                    </w:rPr>
                  </w:pPr>
                  <w:r w:rsidRPr="00A70F62">
                    <w:rPr>
                      <w:rFonts w:cstheme="minorHAnsi"/>
                      <w:lang w:val="en-GB"/>
                    </w:rPr>
                    <w:t>Print media does not meet the required specification.</w:t>
                  </w:r>
                </w:p>
              </w:tc>
              <w:tc>
                <w:tcPr>
                  <w:tcW w:w="958" w:type="dxa"/>
                </w:tcPr>
                <w:p w14:paraId="339FA56D" w14:textId="35AD4DBA" w:rsidR="001D4DFC" w:rsidRPr="00A70F62" w:rsidRDefault="001D4DFC" w:rsidP="005D2EAC">
                  <w:pPr>
                    <w:framePr w:hSpace="180" w:wrap="around" w:vAnchor="page" w:hAnchor="margin" w:y="2079"/>
                    <w:spacing w:after="160" w:line="259" w:lineRule="auto"/>
                    <w:ind w:right="1010"/>
                    <w:rPr>
                      <w:rFonts w:cstheme="minorHAnsi"/>
                      <w:lang w:val="en-GB"/>
                    </w:rPr>
                  </w:pPr>
                  <w:r>
                    <w:rPr>
                      <w:rFonts w:cstheme="minorHAnsi"/>
                      <w:lang w:val="en-GB"/>
                    </w:rPr>
                    <w:t xml:space="preserve">      </w:t>
                  </w:r>
                  <w:r w:rsidRPr="00A70F62">
                    <w:rPr>
                      <w:rFonts w:cstheme="minorHAnsi"/>
                      <w:lang w:val="en-GB"/>
                    </w:rPr>
                    <w:t>0</w:t>
                  </w:r>
                </w:p>
              </w:tc>
              <w:tc>
                <w:tcPr>
                  <w:tcW w:w="753" w:type="dxa"/>
                  <w:vMerge w:val="restart"/>
                  <w:tcBorders>
                    <w:top w:val="nil"/>
                    <w:right w:val="nil"/>
                  </w:tcBorders>
                </w:tcPr>
                <w:p w14:paraId="541A14B7" w14:textId="77777777" w:rsidR="001D4DFC" w:rsidRPr="00A70F62" w:rsidRDefault="001D4DFC" w:rsidP="005D2EAC">
                  <w:pPr>
                    <w:framePr w:hSpace="180" w:wrap="around" w:vAnchor="page" w:hAnchor="margin" w:y="2079"/>
                    <w:spacing w:after="160" w:line="259" w:lineRule="auto"/>
                    <w:ind w:right="1010"/>
                    <w:rPr>
                      <w:rFonts w:cstheme="minorHAnsi"/>
                      <w:lang w:val="en-GB"/>
                    </w:rPr>
                  </w:pPr>
                </w:p>
              </w:tc>
            </w:tr>
            <w:tr w:rsidR="001D4DFC" w:rsidRPr="00A70F62" w14:paraId="40350170" w14:textId="2EF3519A" w:rsidTr="008C0B6B">
              <w:trPr>
                <w:trHeight w:val="221"/>
              </w:trPr>
              <w:tc>
                <w:tcPr>
                  <w:tcW w:w="8010" w:type="dxa"/>
                </w:tcPr>
                <w:p w14:paraId="4A0EF808" w14:textId="77777777" w:rsidR="001D4DFC" w:rsidRPr="00A70F62" w:rsidRDefault="001D4DFC" w:rsidP="005D2EAC">
                  <w:pPr>
                    <w:framePr w:hSpace="180" w:wrap="around" w:vAnchor="page" w:hAnchor="margin" w:y="2079"/>
                    <w:spacing w:after="160" w:line="259" w:lineRule="auto"/>
                    <w:rPr>
                      <w:rFonts w:cstheme="minorHAnsi"/>
                      <w:lang w:val="en-GB"/>
                    </w:rPr>
                  </w:pPr>
                  <w:r w:rsidRPr="00A70F62">
                    <w:rPr>
                      <w:rFonts w:cstheme="minorHAnsi"/>
                      <w:lang w:val="en-GB"/>
                    </w:rPr>
                    <w:t>Print media meets the required specifications (feed and print on a variety of substrates and sizes from 40 gsm to 350 gsm) and printable sizes from A5 to long covers of 330 mm x 1199.9mm.</w:t>
                  </w:r>
                </w:p>
              </w:tc>
              <w:tc>
                <w:tcPr>
                  <w:tcW w:w="958" w:type="dxa"/>
                </w:tcPr>
                <w:p w14:paraId="3B4E26D8" w14:textId="34D811DF" w:rsidR="001D4DFC" w:rsidRPr="00A70F62" w:rsidRDefault="001D4DFC" w:rsidP="005D2EAC">
                  <w:pPr>
                    <w:framePr w:hSpace="180" w:wrap="around" w:vAnchor="page" w:hAnchor="margin" w:y="2079"/>
                    <w:spacing w:after="160" w:line="259" w:lineRule="auto"/>
                    <w:ind w:right="1009"/>
                    <w:rPr>
                      <w:rFonts w:cstheme="minorHAnsi"/>
                      <w:lang w:val="en-GB"/>
                    </w:rPr>
                  </w:pPr>
                  <w:r>
                    <w:rPr>
                      <w:rFonts w:cstheme="minorHAnsi"/>
                      <w:lang w:val="en-GB"/>
                    </w:rPr>
                    <w:t xml:space="preserve">      </w:t>
                  </w:r>
                  <w:r w:rsidRPr="00A70F62">
                    <w:rPr>
                      <w:rFonts w:cstheme="minorHAnsi"/>
                      <w:lang w:val="en-GB"/>
                    </w:rPr>
                    <w:t>9</w:t>
                  </w:r>
                </w:p>
              </w:tc>
              <w:tc>
                <w:tcPr>
                  <w:tcW w:w="753" w:type="dxa"/>
                  <w:vMerge/>
                  <w:tcBorders>
                    <w:right w:val="nil"/>
                  </w:tcBorders>
                </w:tcPr>
                <w:p w14:paraId="478E3D7D" w14:textId="77777777" w:rsidR="001D4DFC" w:rsidRPr="00A70F62" w:rsidRDefault="001D4DFC" w:rsidP="005D2EAC">
                  <w:pPr>
                    <w:framePr w:hSpace="180" w:wrap="around" w:vAnchor="page" w:hAnchor="margin" w:y="2079"/>
                    <w:spacing w:after="160" w:line="259" w:lineRule="auto"/>
                    <w:ind w:right="1009"/>
                    <w:rPr>
                      <w:rFonts w:cstheme="minorHAnsi"/>
                      <w:lang w:val="en-GB"/>
                    </w:rPr>
                  </w:pPr>
                </w:p>
              </w:tc>
            </w:tr>
            <w:tr w:rsidR="001D4DFC" w:rsidRPr="00A70F62" w14:paraId="14E0B5F7" w14:textId="1E35B2F0" w:rsidTr="008C0B6B">
              <w:trPr>
                <w:trHeight w:val="221"/>
              </w:trPr>
              <w:tc>
                <w:tcPr>
                  <w:tcW w:w="8010" w:type="dxa"/>
                </w:tcPr>
                <w:p w14:paraId="4C84FEC7" w14:textId="77777777" w:rsidR="001D4DFC" w:rsidRPr="00A70F62" w:rsidRDefault="001D4DFC" w:rsidP="005D2EAC">
                  <w:pPr>
                    <w:framePr w:hSpace="180" w:wrap="around" w:vAnchor="page" w:hAnchor="margin" w:y="2079"/>
                    <w:spacing w:after="160" w:line="259" w:lineRule="auto"/>
                    <w:rPr>
                      <w:rFonts w:cstheme="minorHAnsi"/>
                      <w:lang w:val="en-GB"/>
                    </w:rPr>
                  </w:pPr>
                  <w:r w:rsidRPr="00A70F62">
                    <w:rPr>
                      <w:rFonts w:cstheme="minorHAnsi"/>
                      <w:lang w:val="en-GB"/>
                    </w:rPr>
                    <w:t>Print media exceeds the required specifications of (feed and print on a variety of substrates and sizes from less than 40 gsm to more than 350 gsm) and printable sizes less than A5 to long covers above 330 mm x 1199.9mm</w:t>
                  </w:r>
                </w:p>
              </w:tc>
              <w:tc>
                <w:tcPr>
                  <w:tcW w:w="958" w:type="dxa"/>
                </w:tcPr>
                <w:p w14:paraId="17CE3207" w14:textId="77777777" w:rsidR="001D4DFC" w:rsidRDefault="001D4DFC" w:rsidP="005D2EAC">
                  <w:pPr>
                    <w:framePr w:hSpace="180" w:wrap="around" w:vAnchor="page" w:hAnchor="margin" w:y="2079"/>
                    <w:spacing w:after="160" w:line="259" w:lineRule="auto"/>
                    <w:ind w:right="830"/>
                    <w:rPr>
                      <w:rFonts w:cstheme="minorHAnsi"/>
                      <w:lang w:val="en-GB"/>
                    </w:rPr>
                  </w:pPr>
                  <w:r>
                    <w:rPr>
                      <w:rFonts w:cstheme="minorHAnsi"/>
                      <w:lang w:val="en-GB"/>
                    </w:rPr>
                    <w:t xml:space="preserve">     </w:t>
                  </w:r>
                </w:p>
                <w:p w14:paraId="252EF103" w14:textId="5D7817B5" w:rsidR="001D4DFC" w:rsidRPr="00A70F62" w:rsidRDefault="001D4DFC" w:rsidP="005D2EAC">
                  <w:pPr>
                    <w:pStyle w:val="NoSpacing"/>
                    <w:framePr w:hSpace="180" w:wrap="around" w:vAnchor="page" w:hAnchor="margin" w:y="2079"/>
                    <w:ind w:left="0"/>
                  </w:pPr>
                  <w:r>
                    <w:t>10</w:t>
                  </w:r>
                </w:p>
              </w:tc>
              <w:tc>
                <w:tcPr>
                  <w:tcW w:w="753" w:type="dxa"/>
                  <w:vMerge/>
                  <w:tcBorders>
                    <w:right w:val="nil"/>
                  </w:tcBorders>
                </w:tcPr>
                <w:p w14:paraId="0D1E60E1" w14:textId="77777777" w:rsidR="001D4DFC" w:rsidRPr="00A70F62" w:rsidRDefault="001D4DFC" w:rsidP="005D2EAC">
                  <w:pPr>
                    <w:framePr w:hSpace="180" w:wrap="around" w:vAnchor="page" w:hAnchor="margin" w:y="2079"/>
                    <w:spacing w:after="160" w:line="259" w:lineRule="auto"/>
                    <w:ind w:right="830"/>
                    <w:rPr>
                      <w:rFonts w:cstheme="minorHAnsi"/>
                      <w:lang w:val="en-GB"/>
                    </w:rPr>
                  </w:pPr>
                </w:p>
              </w:tc>
            </w:tr>
          </w:tbl>
          <w:p w14:paraId="0BB18F36" w14:textId="77777777" w:rsidR="00A70F62" w:rsidRPr="00A70F62" w:rsidRDefault="00A70F62" w:rsidP="00CA00D8">
            <w:pPr>
              <w:spacing w:after="160" w:line="259" w:lineRule="auto"/>
              <w:rPr>
                <w:rFonts w:cstheme="minorHAnsi"/>
                <w:lang w:val="en-GB"/>
              </w:rPr>
            </w:pPr>
          </w:p>
        </w:tc>
        <w:tc>
          <w:tcPr>
            <w:tcW w:w="630" w:type="dxa"/>
          </w:tcPr>
          <w:p w14:paraId="35CFD339" w14:textId="77777777" w:rsidR="00A70F62" w:rsidRPr="00A70F62" w:rsidRDefault="00A70F62" w:rsidP="00CA00D8">
            <w:pPr>
              <w:spacing w:after="160" w:line="259" w:lineRule="auto"/>
              <w:rPr>
                <w:rFonts w:cstheme="minorHAnsi"/>
                <w:lang w:val="en-GB"/>
              </w:rPr>
            </w:pPr>
          </w:p>
          <w:p w14:paraId="00E70BED" w14:textId="77777777" w:rsidR="00A70F62" w:rsidRPr="00A70F62" w:rsidRDefault="00A70F62" w:rsidP="00CA00D8">
            <w:pPr>
              <w:spacing w:after="160" w:line="259" w:lineRule="auto"/>
              <w:rPr>
                <w:rFonts w:cstheme="minorHAnsi"/>
                <w:lang w:val="en-GB"/>
              </w:rPr>
            </w:pPr>
          </w:p>
          <w:p w14:paraId="3AC12AE3" w14:textId="77777777" w:rsidR="00A70F62" w:rsidRPr="00A70F62" w:rsidRDefault="00A70F62" w:rsidP="00CA00D8">
            <w:pPr>
              <w:spacing w:after="160" w:line="259" w:lineRule="auto"/>
              <w:rPr>
                <w:rFonts w:cstheme="minorHAnsi"/>
                <w:lang w:val="en-GB"/>
              </w:rPr>
            </w:pPr>
          </w:p>
          <w:p w14:paraId="1F970B41" w14:textId="77777777" w:rsidR="00A70F62" w:rsidRDefault="00A70F62" w:rsidP="00CA00D8">
            <w:pPr>
              <w:spacing w:after="160" w:line="259" w:lineRule="auto"/>
              <w:rPr>
                <w:rFonts w:cstheme="minorHAnsi"/>
                <w:lang w:val="en-GB"/>
              </w:rPr>
            </w:pPr>
          </w:p>
          <w:p w14:paraId="04DFD2E6" w14:textId="77777777" w:rsidR="00CA00D8" w:rsidRPr="00A70F62" w:rsidRDefault="00CA00D8" w:rsidP="00CA00D8">
            <w:pPr>
              <w:spacing w:after="160" w:line="259" w:lineRule="auto"/>
              <w:rPr>
                <w:rFonts w:cstheme="minorHAnsi"/>
                <w:lang w:val="en-GB"/>
              </w:rPr>
            </w:pPr>
          </w:p>
          <w:p w14:paraId="65A08623" w14:textId="77777777" w:rsidR="00981132" w:rsidRDefault="00981132" w:rsidP="00CA00D8">
            <w:pPr>
              <w:spacing w:after="160" w:line="259" w:lineRule="auto"/>
              <w:rPr>
                <w:rFonts w:cstheme="minorHAnsi"/>
                <w:b/>
                <w:bCs/>
                <w:lang w:val="en-GB"/>
              </w:rPr>
            </w:pPr>
          </w:p>
          <w:p w14:paraId="009771D1" w14:textId="4D3AD8EB" w:rsidR="00A70F62" w:rsidRPr="00A70F62" w:rsidRDefault="00A70F62" w:rsidP="00CA00D8">
            <w:pPr>
              <w:spacing w:after="160" w:line="259" w:lineRule="auto"/>
              <w:rPr>
                <w:rFonts w:cstheme="minorHAnsi"/>
                <w:b/>
                <w:bCs/>
                <w:lang w:val="en-GB"/>
              </w:rPr>
            </w:pPr>
            <w:r w:rsidRPr="00A70F62">
              <w:rPr>
                <w:rFonts w:cstheme="minorHAnsi"/>
                <w:b/>
                <w:bCs/>
                <w:lang w:val="en-GB"/>
              </w:rPr>
              <w:t>10</w:t>
            </w:r>
          </w:p>
        </w:tc>
      </w:tr>
      <w:tr w:rsidR="00A70F62" w:rsidRPr="00A70F62" w14:paraId="5A9B382D" w14:textId="77777777" w:rsidTr="00A36B2A">
        <w:tc>
          <w:tcPr>
            <w:tcW w:w="9175" w:type="dxa"/>
          </w:tcPr>
          <w:p w14:paraId="16F90D6C"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t>Paper handling</w:t>
            </w:r>
          </w:p>
        </w:tc>
        <w:tc>
          <w:tcPr>
            <w:tcW w:w="630" w:type="dxa"/>
          </w:tcPr>
          <w:p w14:paraId="6B84A42D" w14:textId="77777777" w:rsidR="00A70F62" w:rsidRPr="00A70F62" w:rsidRDefault="00A70F62" w:rsidP="00CA00D8">
            <w:pPr>
              <w:spacing w:after="160" w:line="259" w:lineRule="auto"/>
              <w:rPr>
                <w:rFonts w:cstheme="minorHAnsi"/>
                <w:b/>
                <w:bCs/>
                <w:lang w:val="en-GB"/>
              </w:rPr>
            </w:pPr>
          </w:p>
        </w:tc>
      </w:tr>
      <w:tr w:rsidR="00A70F62" w:rsidRPr="00A70F62" w14:paraId="26D6F8CC" w14:textId="77777777" w:rsidTr="00A36B2A">
        <w:tc>
          <w:tcPr>
            <w:tcW w:w="9175" w:type="dxa"/>
          </w:tcPr>
          <w:p w14:paraId="0FC6EA7F" w14:textId="77777777" w:rsidR="00A70F62" w:rsidRPr="00A70F62" w:rsidRDefault="00A70F62" w:rsidP="00CA00D8">
            <w:pPr>
              <w:spacing w:after="160" w:line="259" w:lineRule="auto"/>
              <w:rPr>
                <w:rFonts w:cstheme="minorHAnsi"/>
                <w:lang w:val="en-GB"/>
              </w:rPr>
            </w:pPr>
            <w:r w:rsidRPr="00A70F62">
              <w:rPr>
                <w:rFonts w:cstheme="minorHAnsi"/>
                <w:lang w:val="en-GB"/>
              </w:rPr>
              <w:t>The solution should have a minimum of two (2) feed modules, four (4) paper trays per module, plus the option of adding input and output trays:</w:t>
            </w:r>
          </w:p>
          <w:p w14:paraId="5D1EBCF0"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Have standard paper trays with a capacity of 8 000 sheets with a high-capacity feeder.</w:t>
            </w:r>
          </w:p>
          <w:p w14:paraId="7F4322DE"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An Interposer with post-print/fusing insert capabilities for insertion of SRA3 oversized (328 mm x 728 mm) colour covers (350 gsm) and statistical data interleaves (colour or monochrome).</w:t>
            </w:r>
          </w:p>
          <w:p w14:paraId="4D9D9D20"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Media dimensions of long or oversize tray for covers - maximum 330 mm x 1199.9mm</w:t>
            </w:r>
          </w:p>
          <w:p w14:paraId="32A1C5D8" w14:textId="77777777" w:rsidR="00A70F62" w:rsidRPr="00A70F62" w:rsidRDefault="00A70F62" w:rsidP="00613AB1">
            <w:pPr>
              <w:numPr>
                <w:ilvl w:val="0"/>
                <w:numId w:val="46"/>
              </w:numPr>
              <w:spacing w:after="160" w:line="259" w:lineRule="auto"/>
              <w:rPr>
                <w:rFonts w:cstheme="minorHAnsi"/>
                <w:lang w:val="en-GB"/>
              </w:rPr>
            </w:pPr>
            <w:r w:rsidRPr="00A70F62">
              <w:rPr>
                <w:rFonts w:cstheme="minorHAnsi"/>
                <w:lang w:val="en-GB"/>
              </w:rPr>
              <w:t>Automatic post-fuser insertion capabilities for insertion of pre-printed colour covers (350 gsm) and statistical data interleaves (colour or monochrome).</w:t>
            </w:r>
          </w:p>
          <w:tbl>
            <w:tblPr>
              <w:tblStyle w:val="TableGrid"/>
              <w:tblW w:w="8966" w:type="dxa"/>
              <w:tblLayout w:type="fixed"/>
              <w:tblLook w:val="04A0" w:firstRow="1" w:lastRow="0" w:firstColumn="1" w:lastColumn="0" w:noHBand="0" w:noVBand="1"/>
            </w:tblPr>
            <w:tblGrid>
              <w:gridCol w:w="8098"/>
              <w:gridCol w:w="868"/>
            </w:tblGrid>
            <w:tr w:rsidR="00A70F62" w:rsidRPr="00A70F62" w14:paraId="08B95B32" w14:textId="77777777" w:rsidTr="00B518A4">
              <w:trPr>
                <w:trHeight w:val="244"/>
              </w:trPr>
              <w:tc>
                <w:tcPr>
                  <w:tcW w:w="8098" w:type="dxa"/>
                  <w:shd w:val="clear" w:color="auto" w:fill="D9D9D9" w:themeFill="background1" w:themeFillShade="D9"/>
                </w:tcPr>
                <w:p w14:paraId="032FB48F" w14:textId="77777777" w:rsidR="00A70F62" w:rsidRPr="001D4DFC" w:rsidRDefault="00A70F62" w:rsidP="005D2EAC">
                  <w:pPr>
                    <w:pStyle w:val="NoSpacing"/>
                    <w:framePr w:hSpace="180" w:wrap="around" w:vAnchor="page" w:hAnchor="margin" w:y="2079"/>
                    <w:rPr>
                      <w:b/>
                      <w:bCs/>
                    </w:rPr>
                  </w:pPr>
                  <w:r w:rsidRPr="001D4DFC">
                    <w:rPr>
                      <w:b/>
                      <w:bCs/>
                    </w:rPr>
                    <w:t>Scoring Matrix</w:t>
                  </w:r>
                </w:p>
              </w:tc>
              <w:tc>
                <w:tcPr>
                  <w:tcW w:w="868" w:type="dxa"/>
                  <w:shd w:val="clear" w:color="auto" w:fill="D9D9D9" w:themeFill="background1" w:themeFillShade="D9"/>
                </w:tcPr>
                <w:p w14:paraId="582E7131" w14:textId="77777777" w:rsidR="00A70F62" w:rsidRPr="001D4DFC" w:rsidRDefault="00A70F62" w:rsidP="005D2EAC">
                  <w:pPr>
                    <w:pStyle w:val="NoSpacing"/>
                    <w:framePr w:hSpace="180" w:wrap="around" w:vAnchor="page" w:hAnchor="margin" w:y="2079"/>
                    <w:ind w:left="0"/>
                    <w:jc w:val="both"/>
                    <w:rPr>
                      <w:b/>
                      <w:bCs/>
                    </w:rPr>
                  </w:pPr>
                  <w:r w:rsidRPr="001D4DFC">
                    <w:rPr>
                      <w:b/>
                      <w:bCs/>
                    </w:rPr>
                    <w:t>Points</w:t>
                  </w:r>
                </w:p>
              </w:tc>
            </w:tr>
            <w:tr w:rsidR="00A70F62" w:rsidRPr="00A70F62" w14:paraId="32EBEE7E" w14:textId="77777777" w:rsidTr="00B518A4">
              <w:trPr>
                <w:trHeight w:val="244"/>
              </w:trPr>
              <w:tc>
                <w:tcPr>
                  <w:tcW w:w="8098" w:type="dxa"/>
                </w:tcPr>
                <w:p w14:paraId="49EC30FB"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Paper handling functionality is less than the required specifications</w:t>
                  </w:r>
                </w:p>
              </w:tc>
              <w:tc>
                <w:tcPr>
                  <w:tcW w:w="868" w:type="dxa"/>
                </w:tcPr>
                <w:p w14:paraId="051FE048" w14:textId="0EAC610F" w:rsidR="00A70F62" w:rsidRPr="00A70F62" w:rsidRDefault="001D4DFC" w:rsidP="005D2EAC">
                  <w:pPr>
                    <w:pStyle w:val="NoSpacing"/>
                    <w:framePr w:hSpace="180" w:wrap="around" w:vAnchor="page" w:hAnchor="margin" w:y="2079"/>
                    <w:ind w:left="0"/>
                    <w:jc w:val="both"/>
                  </w:pPr>
                  <w:r>
                    <w:t xml:space="preserve">    </w:t>
                  </w:r>
                  <w:r w:rsidR="00A70F62" w:rsidRPr="00A70F62">
                    <w:t>0</w:t>
                  </w:r>
                </w:p>
              </w:tc>
            </w:tr>
            <w:tr w:rsidR="00A70F62" w:rsidRPr="00A70F62" w14:paraId="44879D63" w14:textId="77777777" w:rsidTr="00B518A4">
              <w:trPr>
                <w:trHeight w:val="244"/>
              </w:trPr>
              <w:tc>
                <w:tcPr>
                  <w:tcW w:w="8098" w:type="dxa"/>
                </w:tcPr>
                <w:p w14:paraId="2029246D"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Paper handling functionality meets the required specifications (of two (2) feed modules, four (4) paper trays per module, plus the option of adding all input and output trays as listed in d) above.</w:t>
                  </w:r>
                </w:p>
              </w:tc>
              <w:tc>
                <w:tcPr>
                  <w:tcW w:w="868" w:type="dxa"/>
                </w:tcPr>
                <w:p w14:paraId="65673C77" w14:textId="4A87FF6C" w:rsidR="00A70F62" w:rsidRPr="00A70F62" w:rsidRDefault="001D4DFC" w:rsidP="005D2EAC">
                  <w:pPr>
                    <w:pStyle w:val="NoSpacing"/>
                    <w:framePr w:hSpace="180" w:wrap="around" w:vAnchor="page" w:hAnchor="margin" w:y="2079"/>
                    <w:ind w:left="0"/>
                    <w:jc w:val="both"/>
                  </w:pPr>
                  <w:r>
                    <w:t xml:space="preserve">   </w:t>
                  </w:r>
                  <w:r w:rsidR="00A70F62" w:rsidRPr="00A70F62">
                    <w:t>9</w:t>
                  </w:r>
                </w:p>
              </w:tc>
            </w:tr>
            <w:tr w:rsidR="00A70F62" w:rsidRPr="00A70F62" w14:paraId="33562FD2" w14:textId="77777777" w:rsidTr="00B518A4">
              <w:trPr>
                <w:trHeight w:val="244"/>
              </w:trPr>
              <w:tc>
                <w:tcPr>
                  <w:tcW w:w="8098" w:type="dxa"/>
                </w:tcPr>
                <w:p w14:paraId="21ADB7FB"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Paper handling functionality exceeds the required specifications as detailed in paragraph d) above.</w:t>
                  </w:r>
                </w:p>
              </w:tc>
              <w:tc>
                <w:tcPr>
                  <w:tcW w:w="868" w:type="dxa"/>
                </w:tcPr>
                <w:p w14:paraId="2077E9EF" w14:textId="6E97E21E" w:rsidR="00A70F62" w:rsidRPr="00A70F62" w:rsidRDefault="001D4DFC" w:rsidP="005D2EAC">
                  <w:pPr>
                    <w:pStyle w:val="NoSpacing"/>
                    <w:framePr w:hSpace="180" w:wrap="around" w:vAnchor="page" w:hAnchor="margin" w:y="2079"/>
                    <w:ind w:left="0"/>
                    <w:jc w:val="both"/>
                  </w:pPr>
                  <w:r>
                    <w:t xml:space="preserve">  </w:t>
                  </w:r>
                  <w:r w:rsidR="00A70F62" w:rsidRPr="00A70F62">
                    <w:t>10</w:t>
                  </w:r>
                </w:p>
              </w:tc>
            </w:tr>
          </w:tbl>
          <w:p w14:paraId="0C755566" w14:textId="77777777" w:rsidR="00A70F62" w:rsidRPr="00A70F62" w:rsidRDefault="00A70F62" w:rsidP="00CA00D8">
            <w:pPr>
              <w:spacing w:after="160" w:line="259" w:lineRule="auto"/>
              <w:rPr>
                <w:rFonts w:cstheme="minorHAnsi"/>
                <w:lang w:val="en-GB"/>
              </w:rPr>
            </w:pPr>
          </w:p>
        </w:tc>
        <w:tc>
          <w:tcPr>
            <w:tcW w:w="630" w:type="dxa"/>
          </w:tcPr>
          <w:p w14:paraId="0C59CFD2" w14:textId="77777777" w:rsidR="00A70F62" w:rsidRPr="00A70F62" w:rsidRDefault="00A70F62" w:rsidP="00CA00D8">
            <w:pPr>
              <w:spacing w:after="160" w:line="259" w:lineRule="auto"/>
              <w:rPr>
                <w:rFonts w:cstheme="minorHAnsi"/>
                <w:b/>
                <w:bCs/>
                <w:lang w:val="en-GB"/>
              </w:rPr>
            </w:pPr>
          </w:p>
          <w:p w14:paraId="6C8673BE" w14:textId="77777777" w:rsidR="00A70F62" w:rsidRPr="00A70F62" w:rsidRDefault="00A70F62" w:rsidP="00CA00D8">
            <w:pPr>
              <w:spacing w:after="160" w:line="259" w:lineRule="auto"/>
              <w:rPr>
                <w:rFonts w:cstheme="minorHAnsi"/>
                <w:b/>
                <w:bCs/>
                <w:lang w:val="en-GB"/>
              </w:rPr>
            </w:pPr>
          </w:p>
          <w:p w14:paraId="7D1332A9" w14:textId="77777777" w:rsidR="00A70F62" w:rsidRPr="00A70F62" w:rsidRDefault="00A70F62" w:rsidP="00CA00D8">
            <w:pPr>
              <w:spacing w:after="160" w:line="259" w:lineRule="auto"/>
              <w:rPr>
                <w:rFonts w:cstheme="minorHAnsi"/>
                <w:b/>
                <w:bCs/>
                <w:lang w:val="en-GB"/>
              </w:rPr>
            </w:pPr>
          </w:p>
          <w:p w14:paraId="648B7A4C" w14:textId="77777777" w:rsidR="00A70F62" w:rsidRPr="00A70F62" w:rsidRDefault="00A70F62" w:rsidP="00CA00D8">
            <w:pPr>
              <w:spacing w:after="160" w:line="259" w:lineRule="auto"/>
              <w:rPr>
                <w:rFonts w:cstheme="minorHAnsi"/>
                <w:b/>
                <w:bCs/>
                <w:lang w:val="en-GB"/>
              </w:rPr>
            </w:pPr>
          </w:p>
          <w:p w14:paraId="55DFAE05" w14:textId="77777777" w:rsidR="00A70F62" w:rsidRPr="00A70F62" w:rsidRDefault="00A70F62" w:rsidP="00CA00D8">
            <w:pPr>
              <w:spacing w:after="160" w:line="259" w:lineRule="auto"/>
              <w:rPr>
                <w:rFonts w:cstheme="minorHAnsi"/>
                <w:b/>
                <w:bCs/>
                <w:lang w:val="en-GB"/>
              </w:rPr>
            </w:pPr>
          </w:p>
          <w:p w14:paraId="0123CBB0" w14:textId="77777777" w:rsidR="00A70F62" w:rsidRPr="00A70F62" w:rsidRDefault="00A70F62" w:rsidP="00CA00D8">
            <w:pPr>
              <w:spacing w:after="160" w:line="259" w:lineRule="auto"/>
              <w:rPr>
                <w:rFonts w:cstheme="minorHAnsi"/>
                <w:b/>
                <w:bCs/>
                <w:lang w:val="en-GB"/>
              </w:rPr>
            </w:pPr>
          </w:p>
          <w:p w14:paraId="5549D88E" w14:textId="77777777" w:rsidR="00A70F62" w:rsidRPr="00A70F62" w:rsidRDefault="00A70F62" w:rsidP="00CA00D8">
            <w:pPr>
              <w:spacing w:after="160" w:line="259" w:lineRule="auto"/>
              <w:rPr>
                <w:rFonts w:cstheme="minorHAnsi"/>
                <w:b/>
                <w:bCs/>
                <w:lang w:val="en-GB"/>
              </w:rPr>
            </w:pPr>
          </w:p>
          <w:p w14:paraId="0D05B394" w14:textId="77777777" w:rsidR="00A70F62" w:rsidRPr="00A70F62" w:rsidRDefault="00A70F62" w:rsidP="00CA00D8">
            <w:pPr>
              <w:spacing w:after="160" w:line="259" w:lineRule="auto"/>
              <w:rPr>
                <w:rFonts w:cstheme="minorHAnsi"/>
                <w:b/>
                <w:bCs/>
                <w:lang w:val="en-GB"/>
              </w:rPr>
            </w:pPr>
          </w:p>
          <w:p w14:paraId="2EC6FA9A" w14:textId="77777777" w:rsidR="00A70F62" w:rsidRPr="00A70F62" w:rsidRDefault="00A70F62" w:rsidP="00CA00D8">
            <w:pPr>
              <w:spacing w:after="160" w:line="259" w:lineRule="auto"/>
              <w:rPr>
                <w:rFonts w:cstheme="minorHAnsi"/>
                <w:b/>
                <w:bCs/>
                <w:lang w:val="en-GB"/>
              </w:rPr>
            </w:pPr>
          </w:p>
          <w:p w14:paraId="6F1C02C3" w14:textId="77777777" w:rsidR="00A70F62" w:rsidRPr="00A70F62" w:rsidRDefault="00A70F62" w:rsidP="00CA00D8">
            <w:pPr>
              <w:spacing w:after="160" w:line="259" w:lineRule="auto"/>
              <w:rPr>
                <w:rFonts w:cstheme="minorHAnsi"/>
                <w:b/>
                <w:bCs/>
                <w:lang w:val="en-GB"/>
              </w:rPr>
            </w:pPr>
          </w:p>
          <w:p w14:paraId="2C349CC0" w14:textId="77777777" w:rsidR="00930A20" w:rsidRDefault="00930A20" w:rsidP="00CA00D8">
            <w:pPr>
              <w:spacing w:after="160" w:line="259" w:lineRule="auto"/>
              <w:rPr>
                <w:rFonts w:cstheme="minorHAnsi"/>
                <w:b/>
                <w:bCs/>
                <w:lang w:val="en-GB"/>
              </w:rPr>
            </w:pPr>
          </w:p>
          <w:p w14:paraId="20A2F67E" w14:textId="116A0AFF" w:rsidR="00A70F62" w:rsidRPr="00A70F62" w:rsidRDefault="00A70F62" w:rsidP="00CA00D8">
            <w:pPr>
              <w:spacing w:after="160" w:line="259" w:lineRule="auto"/>
              <w:rPr>
                <w:rFonts w:cstheme="minorHAnsi"/>
                <w:b/>
                <w:bCs/>
                <w:lang w:val="en-GB"/>
              </w:rPr>
            </w:pPr>
            <w:r w:rsidRPr="00A70F62">
              <w:rPr>
                <w:rFonts w:cstheme="minorHAnsi"/>
                <w:b/>
                <w:bCs/>
                <w:lang w:val="en-GB"/>
              </w:rPr>
              <w:t>10</w:t>
            </w:r>
          </w:p>
        </w:tc>
      </w:tr>
      <w:tr w:rsidR="00A70F62" w:rsidRPr="00A70F62" w14:paraId="78392ADA" w14:textId="77777777" w:rsidTr="00A36B2A">
        <w:tc>
          <w:tcPr>
            <w:tcW w:w="9175" w:type="dxa"/>
          </w:tcPr>
          <w:p w14:paraId="6D2790C0" w14:textId="77777777" w:rsidR="00103F69" w:rsidRDefault="00103F69" w:rsidP="00103F69">
            <w:pPr>
              <w:spacing w:after="160" w:line="259" w:lineRule="auto"/>
              <w:ind w:left="337"/>
              <w:rPr>
                <w:rFonts w:cstheme="minorHAnsi"/>
                <w:b/>
                <w:bCs/>
              </w:rPr>
            </w:pPr>
          </w:p>
          <w:p w14:paraId="2013665B" w14:textId="05DC3D4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lastRenderedPageBreak/>
              <w:t>Print management software</w:t>
            </w:r>
          </w:p>
        </w:tc>
        <w:tc>
          <w:tcPr>
            <w:tcW w:w="630" w:type="dxa"/>
          </w:tcPr>
          <w:p w14:paraId="234A6609" w14:textId="77777777" w:rsidR="00A70F62" w:rsidRPr="00A70F62" w:rsidRDefault="00A70F62" w:rsidP="00CA00D8">
            <w:pPr>
              <w:spacing w:after="160" w:line="259" w:lineRule="auto"/>
              <w:rPr>
                <w:rFonts w:cstheme="minorHAnsi"/>
                <w:b/>
                <w:bCs/>
                <w:lang w:val="en-GB"/>
              </w:rPr>
            </w:pPr>
          </w:p>
        </w:tc>
      </w:tr>
      <w:tr w:rsidR="00A70F62" w:rsidRPr="00A70F62" w14:paraId="33C247C5" w14:textId="77777777" w:rsidTr="00103F69">
        <w:trPr>
          <w:trHeight w:val="4029"/>
        </w:trPr>
        <w:tc>
          <w:tcPr>
            <w:tcW w:w="9175" w:type="dxa"/>
          </w:tcPr>
          <w:p w14:paraId="17DE7CEB" w14:textId="273D1665" w:rsidR="00A70F62" w:rsidRPr="00A70F62" w:rsidRDefault="00A70F62" w:rsidP="00CA00D8">
            <w:pPr>
              <w:spacing w:after="160" w:line="259" w:lineRule="auto"/>
              <w:rPr>
                <w:rFonts w:cstheme="minorHAnsi"/>
                <w:lang w:val="en-GB"/>
              </w:rPr>
            </w:pPr>
            <w:r w:rsidRPr="00A70F62">
              <w:rPr>
                <w:rFonts w:cstheme="minorHAnsi"/>
                <w:lang w:val="en-GB"/>
              </w:rPr>
              <w:t>The solution should have a print management software should be provided in either in CREO/FIERY or equivalent. Colour print server should be provided as network front-end to ensure confidentiality of Stats SA data. Have comprehensive workflow and productivity management feature. Job tickets can be changed 'on the fly' to override original settings if required (at administrator level-password protected/controlled).</w:t>
            </w:r>
          </w:p>
          <w:tbl>
            <w:tblPr>
              <w:tblStyle w:val="TableGrid"/>
              <w:tblW w:w="8912" w:type="dxa"/>
              <w:tblLayout w:type="fixed"/>
              <w:tblLook w:val="04A0" w:firstRow="1" w:lastRow="0" w:firstColumn="1" w:lastColumn="0" w:noHBand="0" w:noVBand="1"/>
            </w:tblPr>
            <w:tblGrid>
              <w:gridCol w:w="7651"/>
              <w:gridCol w:w="1261"/>
            </w:tblGrid>
            <w:tr w:rsidR="00A70F62" w:rsidRPr="00A70F62" w14:paraId="17067D3C" w14:textId="77777777" w:rsidTr="00A4557F">
              <w:trPr>
                <w:trHeight w:val="222"/>
              </w:trPr>
              <w:tc>
                <w:tcPr>
                  <w:tcW w:w="7651" w:type="dxa"/>
                  <w:shd w:val="clear" w:color="auto" w:fill="D9D9D9" w:themeFill="background1" w:themeFillShade="D9"/>
                </w:tcPr>
                <w:p w14:paraId="4D6B0D7A"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261" w:type="dxa"/>
                  <w:shd w:val="clear" w:color="auto" w:fill="D9D9D9" w:themeFill="background1" w:themeFillShade="D9"/>
                </w:tcPr>
                <w:p w14:paraId="1EF0CD73"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Points</w:t>
                  </w:r>
                </w:p>
              </w:tc>
            </w:tr>
            <w:tr w:rsidR="00A70F62" w:rsidRPr="00A70F62" w14:paraId="5FCAC5B8" w14:textId="77777777" w:rsidTr="00ED06E1">
              <w:trPr>
                <w:trHeight w:val="222"/>
              </w:trPr>
              <w:tc>
                <w:tcPr>
                  <w:tcW w:w="7651" w:type="dxa"/>
                </w:tcPr>
                <w:p w14:paraId="6EFF3312"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 xml:space="preserve">No print management software. </w:t>
                  </w:r>
                </w:p>
              </w:tc>
              <w:tc>
                <w:tcPr>
                  <w:tcW w:w="1261" w:type="dxa"/>
                </w:tcPr>
                <w:p w14:paraId="4F57364B" w14:textId="726E0457" w:rsidR="00A70F62" w:rsidRPr="00A70F62" w:rsidRDefault="00ED06E1"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0</w:t>
                  </w:r>
                </w:p>
              </w:tc>
            </w:tr>
            <w:tr w:rsidR="00A70F62" w:rsidRPr="00A70F62" w14:paraId="37EB820C" w14:textId="77777777" w:rsidTr="00ED06E1">
              <w:trPr>
                <w:trHeight w:val="222"/>
              </w:trPr>
              <w:tc>
                <w:tcPr>
                  <w:tcW w:w="7651" w:type="dxa"/>
                </w:tcPr>
                <w:p w14:paraId="011001F5"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 xml:space="preserve"> Print management software is provided either in CREO/FIERY or equivalent.</w:t>
                  </w:r>
                </w:p>
              </w:tc>
              <w:tc>
                <w:tcPr>
                  <w:tcW w:w="1261" w:type="dxa"/>
                </w:tcPr>
                <w:p w14:paraId="5E27CCDF" w14:textId="268E232B" w:rsidR="00A70F62" w:rsidRPr="00A70F62" w:rsidRDefault="00ED06E1"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9</w:t>
                  </w:r>
                </w:p>
              </w:tc>
            </w:tr>
            <w:tr w:rsidR="00A70F62" w:rsidRPr="00A70F62" w14:paraId="7A4282F4" w14:textId="77777777" w:rsidTr="00ED06E1">
              <w:trPr>
                <w:trHeight w:val="222"/>
              </w:trPr>
              <w:tc>
                <w:tcPr>
                  <w:tcW w:w="7651" w:type="dxa"/>
                </w:tcPr>
                <w:p w14:paraId="60E8CF0A"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 xml:space="preserve">More than one print management software provided (CREO and FIERY and or equivalent). </w:t>
                  </w:r>
                </w:p>
              </w:tc>
              <w:tc>
                <w:tcPr>
                  <w:tcW w:w="1261" w:type="dxa"/>
                </w:tcPr>
                <w:p w14:paraId="5E5B93D0" w14:textId="08CAF31C" w:rsidR="00A70F62" w:rsidRPr="00A70F62" w:rsidRDefault="00ED06E1"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10</w:t>
                  </w:r>
                </w:p>
              </w:tc>
            </w:tr>
          </w:tbl>
          <w:p w14:paraId="64A6B629" w14:textId="77777777" w:rsidR="00A70F62" w:rsidRPr="00A70F62" w:rsidRDefault="00A70F62" w:rsidP="00CA00D8">
            <w:pPr>
              <w:spacing w:after="160" w:line="259" w:lineRule="auto"/>
              <w:rPr>
                <w:rFonts w:cstheme="minorHAnsi"/>
                <w:lang w:val="en-GB"/>
              </w:rPr>
            </w:pPr>
          </w:p>
        </w:tc>
        <w:tc>
          <w:tcPr>
            <w:tcW w:w="630" w:type="dxa"/>
          </w:tcPr>
          <w:p w14:paraId="6AA735E8" w14:textId="77777777" w:rsidR="00A70F62" w:rsidRPr="00A70F62" w:rsidRDefault="00A70F62" w:rsidP="00CA00D8">
            <w:pPr>
              <w:spacing w:after="160" w:line="259" w:lineRule="auto"/>
              <w:rPr>
                <w:rFonts w:cstheme="minorHAnsi"/>
                <w:lang w:val="en-GB"/>
              </w:rPr>
            </w:pPr>
          </w:p>
          <w:p w14:paraId="2BCBFE84" w14:textId="77777777" w:rsidR="00A70F62" w:rsidRPr="00A70F62" w:rsidRDefault="00A70F62" w:rsidP="00CA00D8">
            <w:pPr>
              <w:spacing w:after="160" w:line="259" w:lineRule="auto"/>
              <w:rPr>
                <w:rFonts w:cstheme="minorHAnsi"/>
                <w:lang w:val="en-GB"/>
              </w:rPr>
            </w:pPr>
          </w:p>
          <w:p w14:paraId="4BEFE3BF" w14:textId="77777777" w:rsidR="00A70F62" w:rsidRPr="00A70F62" w:rsidRDefault="00A70F62" w:rsidP="00CA00D8">
            <w:pPr>
              <w:spacing w:after="160" w:line="259" w:lineRule="auto"/>
              <w:rPr>
                <w:rFonts w:cstheme="minorHAnsi"/>
                <w:lang w:val="en-GB"/>
              </w:rPr>
            </w:pPr>
          </w:p>
          <w:p w14:paraId="4D00EF67" w14:textId="77777777" w:rsidR="00A70F62" w:rsidRPr="00A70F62" w:rsidRDefault="00A70F62" w:rsidP="00CA00D8">
            <w:pPr>
              <w:spacing w:after="160" w:line="259" w:lineRule="auto"/>
              <w:rPr>
                <w:rFonts w:cstheme="minorHAnsi"/>
                <w:lang w:val="en-GB"/>
              </w:rPr>
            </w:pPr>
          </w:p>
          <w:p w14:paraId="37ED142A" w14:textId="77777777" w:rsidR="00A70F62" w:rsidRPr="00A70F62" w:rsidRDefault="00A70F62" w:rsidP="00CA00D8">
            <w:pPr>
              <w:spacing w:after="160" w:line="259" w:lineRule="auto"/>
              <w:rPr>
                <w:rFonts w:cstheme="minorHAnsi"/>
                <w:b/>
                <w:bCs/>
                <w:lang w:val="en-GB"/>
              </w:rPr>
            </w:pPr>
          </w:p>
          <w:p w14:paraId="078412D8" w14:textId="77777777" w:rsidR="00137C60" w:rsidRDefault="00137C60" w:rsidP="00CA00D8">
            <w:pPr>
              <w:spacing w:after="160" w:line="259" w:lineRule="auto"/>
              <w:rPr>
                <w:rFonts w:cstheme="minorHAnsi"/>
                <w:b/>
                <w:bCs/>
                <w:lang w:val="en-GB"/>
              </w:rPr>
            </w:pPr>
          </w:p>
          <w:p w14:paraId="1D2B6F9E" w14:textId="495CC87C" w:rsidR="00A70F62" w:rsidRPr="00A70F62" w:rsidRDefault="00E945B0" w:rsidP="00CA00D8">
            <w:pPr>
              <w:spacing w:after="160" w:line="259" w:lineRule="auto"/>
              <w:rPr>
                <w:rFonts w:cstheme="minorHAnsi"/>
                <w:b/>
                <w:bCs/>
                <w:lang w:val="en-GB"/>
              </w:rPr>
            </w:pPr>
            <w:r w:rsidRPr="00E945B0">
              <w:rPr>
                <w:rFonts w:cstheme="minorHAnsi"/>
                <w:b/>
                <w:bCs/>
                <w:lang w:val="en-GB"/>
              </w:rPr>
              <w:t>10</w:t>
            </w:r>
          </w:p>
          <w:p w14:paraId="2665CA81" w14:textId="77777777" w:rsidR="00A70F62" w:rsidRPr="00A70F62" w:rsidRDefault="00A70F62" w:rsidP="00CA00D8">
            <w:pPr>
              <w:spacing w:after="160" w:line="259" w:lineRule="auto"/>
              <w:rPr>
                <w:rFonts w:cstheme="minorHAnsi"/>
                <w:b/>
                <w:bCs/>
                <w:lang w:val="en-GB"/>
              </w:rPr>
            </w:pPr>
          </w:p>
          <w:p w14:paraId="247EE920" w14:textId="6010F543" w:rsidR="00A70F62" w:rsidRPr="00A70F62" w:rsidRDefault="00A70F62" w:rsidP="00CA00D8">
            <w:pPr>
              <w:spacing w:after="160" w:line="259" w:lineRule="auto"/>
              <w:rPr>
                <w:rFonts w:cstheme="minorHAnsi"/>
                <w:b/>
                <w:bCs/>
                <w:lang w:val="en-GB"/>
              </w:rPr>
            </w:pPr>
          </w:p>
        </w:tc>
      </w:tr>
      <w:tr w:rsidR="00A70F62" w:rsidRPr="00A70F62" w14:paraId="207F60A1" w14:textId="77777777" w:rsidTr="00A36B2A">
        <w:tc>
          <w:tcPr>
            <w:tcW w:w="9175" w:type="dxa"/>
          </w:tcPr>
          <w:p w14:paraId="3F480D8F"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t>Job Handling</w:t>
            </w:r>
          </w:p>
        </w:tc>
        <w:tc>
          <w:tcPr>
            <w:tcW w:w="630" w:type="dxa"/>
          </w:tcPr>
          <w:p w14:paraId="4A3CFB3E" w14:textId="77777777" w:rsidR="00A70F62" w:rsidRPr="00A70F62" w:rsidRDefault="00A70F62" w:rsidP="00CA00D8">
            <w:pPr>
              <w:spacing w:after="160" w:line="259" w:lineRule="auto"/>
              <w:rPr>
                <w:rFonts w:cstheme="minorHAnsi"/>
                <w:b/>
                <w:bCs/>
                <w:lang w:val="en-GB"/>
              </w:rPr>
            </w:pPr>
          </w:p>
        </w:tc>
      </w:tr>
      <w:tr w:rsidR="00A70F62" w:rsidRPr="00A70F62" w14:paraId="29BEA2DE" w14:textId="77777777" w:rsidTr="00A36B2A">
        <w:tc>
          <w:tcPr>
            <w:tcW w:w="9175" w:type="dxa"/>
          </w:tcPr>
          <w:p w14:paraId="51AAB191" w14:textId="77777777" w:rsidR="00A70F62" w:rsidRPr="00A70F62" w:rsidRDefault="00A70F62" w:rsidP="00CA00D8">
            <w:pPr>
              <w:spacing w:after="160" w:line="259" w:lineRule="auto"/>
              <w:rPr>
                <w:rFonts w:cstheme="minorHAnsi"/>
                <w:lang w:val="en-GB"/>
              </w:rPr>
            </w:pPr>
            <w:r w:rsidRPr="00A70F62">
              <w:rPr>
                <w:rFonts w:cstheme="minorHAnsi"/>
                <w:lang w:val="en-GB"/>
              </w:rPr>
              <w:t>The solution should have functionality to change all print runs "on the fly" and schedule single or multiple print jobs without stopping production. Be programmable to print all multiple stationery jobs from the various paper trays with full auto-switching and loading of paper without stopping the production.</w:t>
            </w:r>
          </w:p>
          <w:tbl>
            <w:tblPr>
              <w:tblStyle w:val="TableGrid"/>
              <w:tblW w:w="8957" w:type="dxa"/>
              <w:tblLayout w:type="fixed"/>
              <w:tblLook w:val="04A0" w:firstRow="1" w:lastRow="0" w:firstColumn="1" w:lastColumn="0" w:noHBand="0" w:noVBand="1"/>
            </w:tblPr>
            <w:tblGrid>
              <w:gridCol w:w="7557"/>
              <w:gridCol w:w="1400"/>
            </w:tblGrid>
            <w:tr w:rsidR="00A70F62" w:rsidRPr="00A70F62" w14:paraId="4A26B0EF" w14:textId="77777777" w:rsidTr="00A4557F">
              <w:trPr>
                <w:trHeight w:val="162"/>
              </w:trPr>
              <w:tc>
                <w:tcPr>
                  <w:tcW w:w="7557" w:type="dxa"/>
                  <w:shd w:val="clear" w:color="auto" w:fill="D9D9D9" w:themeFill="background1" w:themeFillShade="D9"/>
                </w:tcPr>
                <w:p w14:paraId="1C6AE08B"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400" w:type="dxa"/>
                  <w:shd w:val="clear" w:color="auto" w:fill="D9D9D9" w:themeFill="background1" w:themeFillShade="D9"/>
                </w:tcPr>
                <w:p w14:paraId="4B34F84E"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Points</w:t>
                  </w:r>
                </w:p>
              </w:tc>
            </w:tr>
            <w:tr w:rsidR="00A70F62" w:rsidRPr="00A70F62" w14:paraId="4872466D" w14:textId="77777777" w:rsidTr="00ED06E1">
              <w:trPr>
                <w:trHeight w:val="162"/>
              </w:trPr>
              <w:tc>
                <w:tcPr>
                  <w:tcW w:w="7557" w:type="dxa"/>
                </w:tcPr>
                <w:p w14:paraId="495EB08B"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Job handling functionality does not meet the required specifications.</w:t>
                  </w:r>
                </w:p>
              </w:tc>
              <w:tc>
                <w:tcPr>
                  <w:tcW w:w="1400" w:type="dxa"/>
                </w:tcPr>
                <w:p w14:paraId="50A797AA" w14:textId="5D8A45F4" w:rsidR="00A70F62" w:rsidRPr="00A70F62" w:rsidRDefault="00A4557F"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0</w:t>
                  </w:r>
                </w:p>
              </w:tc>
            </w:tr>
            <w:tr w:rsidR="00A70F62" w:rsidRPr="00A70F62" w14:paraId="21B64D12" w14:textId="77777777" w:rsidTr="00ED06E1">
              <w:trPr>
                <w:trHeight w:val="162"/>
              </w:trPr>
              <w:tc>
                <w:tcPr>
                  <w:tcW w:w="7557" w:type="dxa"/>
                </w:tcPr>
                <w:p w14:paraId="63048C20"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Job handling functionality meets the required specifications as detailed in paragraph f) above.</w:t>
                  </w:r>
                </w:p>
              </w:tc>
              <w:tc>
                <w:tcPr>
                  <w:tcW w:w="1400" w:type="dxa"/>
                </w:tcPr>
                <w:p w14:paraId="4080A13C" w14:textId="7F0929A5" w:rsidR="00A70F62" w:rsidRPr="00A70F62" w:rsidRDefault="00A4557F"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9</w:t>
                  </w:r>
                </w:p>
              </w:tc>
            </w:tr>
            <w:tr w:rsidR="00A70F62" w:rsidRPr="00A70F62" w14:paraId="0A19964F" w14:textId="77777777" w:rsidTr="00ED06E1">
              <w:trPr>
                <w:trHeight w:val="162"/>
              </w:trPr>
              <w:tc>
                <w:tcPr>
                  <w:tcW w:w="7557" w:type="dxa"/>
                </w:tcPr>
                <w:p w14:paraId="69B76FF2"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Job handling functionality exceeds the required specifications detailed in paragraph f) above.</w:t>
                  </w:r>
                </w:p>
              </w:tc>
              <w:tc>
                <w:tcPr>
                  <w:tcW w:w="1400" w:type="dxa"/>
                </w:tcPr>
                <w:p w14:paraId="3D4E90E6" w14:textId="283FBF61" w:rsidR="00A70F62" w:rsidRPr="00A70F62" w:rsidRDefault="00A4557F" w:rsidP="005D2EAC">
                  <w:pPr>
                    <w:framePr w:hSpace="180" w:wrap="around" w:vAnchor="page" w:hAnchor="margin" w:y="2079"/>
                    <w:spacing w:after="160" w:line="259" w:lineRule="auto"/>
                    <w:rPr>
                      <w:rFonts w:cstheme="minorHAnsi"/>
                      <w:lang w:val="en-GB"/>
                    </w:rPr>
                  </w:pPr>
                  <w:r>
                    <w:rPr>
                      <w:rFonts w:cstheme="minorHAnsi"/>
                      <w:lang w:val="en-GB"/>
                    </w:rPr>
                    <w:t xml:space="preserve">        </w:t>
                  </w:r>
                  <w:r w:rsidR="00A70F62" w:rsidRPr="00A70F62">
                    <w:rPr>
                      <w:rFonts w:cstheme="minorHAnsi"/>
                      <w:lang w:val="en-GB"/>
                    </w:rPr>
                    <w:t>10</w:t>
                  </w:r>
                </w:p>
              </w:tc>
            </w:tr>
          </w:tbl>
          <w:p w14:paraId="12A80482" w14:textId="77777777" w:rsidR="00A70F62" w:rsidRPr="00A70F62" w:rsidRDefault="00A70F62" w:rsidP="00103F69">
            <w:pPr>
              <w:spacing w:after="160" w:line="259" w:lineRule="auto"/>
              <w:ind w:left="611"/>
              <w:rPr>
                <w:rFonts w:cstheme="minorHAnsi"/>
                <w:lang w:val="en-GB"/>
              </w:rPr>
            </w:pPr>
          </w:p>
        </w:tc>
        <w:tc>
          <w:tcPr>
            <w:tcW w:w="630" w:type="dxa"/>
          </w:tcPr>
          <w:p w14:paraId="52C19E5B" w14:textId="77777777" w:rsidR="00A70F62" w:rsidRPr="00A70F62" w:rsidRDefault="00A70F62" w:rsidP="00CA00D8">
            <w:pPr>
              <w:spacing w:after="160" w:line="259" w:lineRule="auto"/>
              <w:rPr>
                <w:rFonts w:cstheme="minorHAnsi"/>
                <w:lang w:val="en-GB"/>
              </w:rPr>
            </w:pPr>
          </w:p>
          <w:p w14:paraId="68E4EC90" w14:textId="77777777" w:rsidR="00A70F62" w:rsidRPr="00A70F62" w:rsidRDefault="00A70F62" w:rsidP="00CA00D8">
            <w:pPr>
              <w:spacing w:after="160" w:line="259" w:lineRule="auto"/>
              <w:rPr>
                <w:rFonts w:cstheme="minorHAnsi"/>
                <w:lang w:val="en-GB"/>
              </w:rPr>
            </w:pPr>
          </w:p>
          <w:p w14:paraId="3154328B" w14:textId="77777777" w:rsidR="00A70F62" w:rsidRPr="00A70F62" w:rsidRDefault="00A70F62" w:rsidP="00CA00D8">
            <w:pPr>
              <w:spacing w:after="160" w:line="259" w:lineRule="auto"/>
              <w:rPr>
                <w:rFonts w:cstheme="minorHAnsi"/>
                <w:lang w:val="en-GB"/>
              </w:rPr>
            </w:pPr>
          </w:p>
          <w:p w14:paraId="0623DD5C" w14:textId="77777777" w:rsidR="00A70F62" w:rsidRPr="00A70F62" w:rsidRDefault="00A70F62" w:rsidP="00CA00D8">
            <w:pPr>
              <w:spacing w:after="160" w:line="259" w:lineRule="auto"/>
              <w:rPr>
                <w:rFonts w:cstheme="minorHAnsi"/>
                <w:lang w:val="en-GB"/>
              </w:rPr>
            </w:pPr>
          </w:p>
          <w:p w14:paraId="28EFC440" w14:textId="77777777" w:rsidR="00A70F62" w:rsidRPr="00A70F62" w:rsidRDefault="00A70F62" w:rsidP="00CA00D8">
            <w:pPr>
              <w:spacing w:after="160" w:line="259" w:lineRule="auto"/>
              <w:rPr>
                <w:rFonts w:cstheme="minorHAnsi"/>
                <w:lang w:val="en-GB"/>
              </w:rPr>
            </w:pPr>
          </w:p>
          <w:p w14:paraId="2BF4DC21" w14:textId="77777777" w:rsidR="00A70F62" w:rsidRDefault="00A70F62" w:rsidP="00CA00D8">
            <w:pPr>
              <w:spacing w:after="160" w:line="259" w:lineRule="auto"/>
              <w:rPr>
                <w:rFonts w:cstheme="minorHAnsi"/>
                <w:b/>
                <w:bCs/>
                <w:lang w:val="en-GB"/>
              </w:rPr>
            </w:pPr>
            <w:r w:rsidRPr="00A70F62">
              <w:rPr>
                <w:rFonts w:cstheme="minorHAnsi"/>
                <w:b/>
                <w:bCs/>
                <w:lang w:val="en-GB"/>
              </w:rPr>
              <w:t>10</w:t>
            </w:r>
          </w:p>
          <w:p w14:paraId="7D78AAFA" w14:textId="77777777" w:rsidR="00103F69" w:rsidRDefault="00103F69" w:rsidP="00CA00D8">
            <w:pPr>
              <w:spacing w:after="160" w:line="259" w:lineRule="auto"/>
              <w:rPr>
                <w:rFonts w:cstheme="minorHAnsi"/>
                <w:b/>
                <w:bCs/>
                <w:lang w:val="en-GB"/>
              </w:rPr>
            </w:pPr>
          </w:p>
          <w:p w14:paraId="66DF88DC" w14:textId="77777777" w:rsidR="00103F69" w:rsidRDefault="00103F69" w:rsidP="00CA00D8">
            <w:pPr>
              <w:spacing w:after="160" w:line="259" w:lineRule="auto"/>
              <w:rPr>
                <w:rFonts w:cstheme="minorHAnsi"/>
                <w:b/>
                <w:bCs/>
                <w:lang w:val="en-GB"/>
              </w:rPr>
            </w:pPr>
          </w:p>
          <w:p w14:paraId="11489D13" w14:textId="77777777" w:rsidR="00103F69" w:rsidRPr="00A70F62" w:rsidRDefault="00103F69" w:rsidP="00CA00D8">
            <w:pPr>
              <w:spacing w:after="160" w:line="259" w:lineRule="auto"/>
              <w:rPr>
                <w:rFonts w:cstheme="minorHAnsi"/>
                <w:b/>
                <w:bCs/>
                <w:lang w:val="en-GB"/>
              </w:rPr>
            </w:pPr>
          </w:p>
        </w:tc>
      </w:tr>
      <w:tr w:rsidR="00A70F62" w:rsidRPr="00A70F62" w14:paraId="083552FF" w14:textId="77777777" w:rsidTr="00A36B2A">
        <w:tc>
          <w:tcPr>
            <w:tcW w:w="9175" w:type="dxa"/>
          </w:tcPr>
          <w:p w14:paraId="117AE4A2"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t>Internal Storage</w:t>
            </w:r>
          </w:p>
        </w:tc>
        <w:tc>
          <w:tcPr>
            <w:tcW w:w="630" w:type="dxa"/>
          </w:tcPr>
          <w:p w14:paraId="32A1E75B" w14:textId="77777777" w:rsidR="00A70F62" w:rsidRPr="00A70F62" w:rsidRDefault="00A70F62" w:rsidP="00CA00D8">
            <w:pPr>
              <w:spacing w:after="160" w:line="259" w:lineRule="auto"/>
              <w:rPr>
                <w:rFonts w:cstheme="minorHAnsi"/>
                <w:b/>
                <w:bCs/>
                <w:lang w:val="en-GB"/>
              </w:rPr>
            </w:pPr>
          </w:p>
        </w:tc>
      </w:tr>
      <w:tr w:rsidR="00A70F62" w:rsidRPr="00A70F62" w14:paraId="3DE0BFA7" w14:textId="77777777" w:rsidTr="00A36B2A">
        <w:tc>
          <w:tcPr>
            <w:tcW w:w="9175" w:type="dxa"/>
          </w:tcPr>
          <w:p w14:paraId="00BDB850" w14:textId="77777777" w:rsidR="00A70F62" w:rsidRPr="00A70F62" w:rsidRDefault="00A70F62" w:rsidP="00CA00D8">
            <w:pPr>
              <w:spacing w:after="160" w:line="259" w:lineRule="auto"/>
              <w:rPr>
                <w:rFonts w:cstheme="minorHAnsi"/>
                <w:lang w:val="en-GB"/>
              </w:rPr>
            </w:pPr>
            <w:r w:rsidRPr="00A70F62">
              <w:rPr>
                <w:rFonts w:cstheme="minorHAnsi"/>
                <w:lang w:val="en-GB"/>
              </w:rPr>
              <w:t>Internal storage: image discs storage should be at least 1TB for complex graphic image processing and variable data printing.</w:t>
            </w:r>
          </w:p>
          <w:tbl>
            <w:tblPr>
              <w:tblStyle w:val="TableGrid"/>
              <w:tblW w:w="8907" w:type="dxa"/>
              <w:tblLayout w:type="fixed"/>
              <w:tblLook w:val="04A0" w:firstRow="1" w:lastRow="0" w:firstColumn="1" w:lastColumn="0" w:noHBand="0" w:noVBand="1"/>
            </w:tblPr>
            <w:tblGrid>
              <w:gridCol w:w="7377"/>
              <w:gridCol w:w="1530"/>
            </w:tblGrid>
            <w:tr w:rsidR="00A70F62" w:rsidRPr="00A70F62" w14:paraId="1730FF07" w14:textId="77777777" w:rsidTr="00A4557F">
              <w:trPr>
                <w:trHeight w:val="255"/>
              </w:trPr>
              <w:tc>
                <w:tcPr>
                  <w:tcW w:w="7377" w:type="dxa"/>
                  <w:shd w:val="clear" w:color="auto" w:fill="D9D9D9" w:themeFill="background1" w:themeFillShade="D9"/>
                </w:tcPr>
                <w:p w14:paraId="095486F8"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530" w:type="dxa"/>
                  <w:shd w:val="clear" w:color="auto" w:fill="D9D9D9" w:themeFill="background1" w:themeFillShade="D9"/>
                </w:tcPr>
                <w:p w14:paraId="0ACA8A86" w14:textId="77777777" w:rsidR="00A70F62" w:rsidRPr="00A4557F" w:rsidRDefault="00A70F62" w:rsidP="005D2EAC">
                  <w:pPr>
                    <w:framePr w:hSpace="180" w:wrap="around" w:vAnchor="page" w:hAnchor="margin" w:y="2079"/>
                    <w:rPr>
                      <w:b/>
                      <w:bCs/>
                    </w:rPr>
                  </w:pPr>
                  <w:r w:rsidRPr="00A4557F">
                    <w:rPr>
                      <w:b/>
                      <w:bCs/>
                    </w:rPr>
                    <w:t>Points</w:t>
                  </w:r>
                </w:p>
              </w:tc>
            </w:tr>
            <w:tr w:rsidR="00A70F62" w:rsidRPr="00A70F62" w14:paraId="368E4ED1" w14:textId="77777777" w:rsidTr="00A4557F">
              <w:trPr>
                <w:trHeight w:val="255"/>
              </w:trPr>
              <w:tc>
                <w:tcPr>
                  <w:tcW w:w="7377" w:type="dxa"/>
                </w:tcPr>
                <w:p w14:paraId="4DB45E2F"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Internal storage does not meet the required specifications.</w:t>
                  </w:r>
                </w:p>
              </w:tc>
              <w:tc>
                <w:tcPr>
                  <w:tcW w:w="1530" w:type="dxa"/>
                </w:tcPr>
                <w:p w14:paraId="1B8E20D5" w14:textId="28D487C3" w:rsidR="00A70F62" w:rsidRPr="00A4557F" w:rsidRDefault="00A4557F" w:rsidP="005D2EAC">
                  <w:pPr>
                    <w:framePr w:hSpace="180" w:wrap="around" w:vAnchor="page" w:hAnchor="margin" w:y="2079"/>
                  </w:pPr>
                  <w:r w:rsidRPr="00A4557F">
                    <w:t xml:space="preserve">           </w:t>
                  </w:r>
                  <w:r w:rsidR="00A70F62" w:rsidRPr="00A4557F">
                    <w:t>0</w:t>
                  </w:r>
                </w:p>
              </w:tc>
            </w:tr>
            <w:tr w:rsidR="00A70F62" w:rsidRPr="00A70F62" w14:paraId="590F4911" w14:textId="77777777" w:rsidTr="00A4557F">
              <w:trPr>
                <w:trHeight w:val="255"/>
              </w:trPr>
              <w:tc>
                <w:tcPr>
                  <w:tcW w:w="7377" w:type="dxa"/>
                </w:tcPr>
                <w:p w14:paraId="0C726DB0"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Internal storage meets the required specifications (1TB).</w:t>
                  </w:r>
                </w:p>
              </w:tc>
              <w:tc>
                <w:tcPr>
                  <w:tcW w:w="1530" w:type="dxa"/>
                </w:tcPr>
                <w:p w14:paraId="1CE6B089" w14:textId="663061AE" w:rsidR="00A70F62" w:rsidRPr="00A4557F" w:rsidRDefault="00A4557F" w:rsidP="005D2EAC">
                  <w:pPr>
                    <w:framePr w:hSpace="180" w:wrap="around" w:vAnchor="page" w:hAnchor="margin" w:y="2079"/>
                  </w:pPr>
                  <w:r w:rsidRPr="00A4557F">
                    <w:t xml:space="preserve">           </w:t>
                  </w:r>
                  <w:r w:rsidR="00A70F62" w:rsidRPr="00A4557F">
                    <w:t>9</w:t>
                  </w:r>
                </w:p>
              </w:tc>
            </w:tr>
            <w:tr w:rsidR="00A70F62" w:rsidRPr="00A70F62" w14:paraId="26D3FC89" w14:textId="77777777" w:rsidTr="00A4557F">
              <w:trPr>
                <w:trHeight w:val="255"/>
              </w:trPr>
              <w:tc>
                <w:tcPr>
                  <w:tcW w:w="7377" w:type="dxa"/>
                </w:tcPr>
                <w:p w14:paraId="3A72EE16"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Internal storage exceeds the required specifications (more than 1TB).</w:t>
                  </w:r>
                </w:p>
              </w:tc>
              <w:tc>
                <w:tcPr>
                  <w:tcW w:w="1530" w:type="dxa"/>
                </w:tcPr>
                <w:p w14:paraId="6624A4D2" w14:textId="7F72FFFE" w:rsidR="00A70F62" w:rsidRPr="00A4557F" w:rsidRDefault="00A4557F" w:rsidP="005D2EAC">
                  <w:pPr>
                    <w:framePr w:hSpace="180" w:wrap="around" w:vAnchor="page" w:hAnchor="margin" w:y="2079"/>
                  </w:pPr>
                  <w:r w:rsidRPr="00A4557F">
                    <w:t xml:space="preserve">          </w:t>
                  </w:r>
                  <w:r w:rsidR="00A70F62" w:rsidRPr="00A4557F">
                    <w:t>10</w:t>
                  </w:r>
                </w:p>
              </w:tc>
            </w:tr>
          </w:tbl>
          <w:p w14:paraId="2D8BCAFE" w14:textId="77777777" w:rsidR="00A70F62" w:rsidRPr="00A70F62" w:rsidRDefault="00A70F62" w:rsidP="00CA00D8">
            <w:pPr>
              <w:spacing w:after="160" w:line="259" w:lineRule="auto"/>
              <w:rPr>
                <w:rFonts w:cstheme="minorHAnsi"/>
                <w:lang w:val="en-GB"/>
              </w:rPr>
            </w:pPr>
          </w:p>
        </w:tc>
        <w:tc>
          <w:tcPr>
            <w:tcW w:w="630" w:type="dxa"/>
          </w:tcPr>
          <w:p w14:paraId="66F74717" w14:textId="77777777" w:rsidR="00A70F62" w:rsidRPr="00A70F62" w:rsidRDefault="00A70F62" w:rsidP="00CA00D8">
            <w:pPr>
              <w:spacing w:after="160" w:line="259" w:lineRule="auto"/>
              <w:rPr>
                <w:rFonts w:cstheme="minorHAnsi"/>
                <w:b/>
                <w:bCs/>
                <w:lang w:val="en-GB"/>
              </w:rPr>
            </w:pPr>
          </w:p>
          <w:p w14:paraId="376F2EDF" w14:textId="77777777" w:rsidR="00A70F62" w:rsidRPr="00A70F62" w:rsidRDefault="00A70F62" w:rsidP="00CA00D8">
            <w:pPr>
              <w:spacing w:after="160" w:line="259" w:lineRule="auto"/>
              <w:rPr>
                <w:rFonts w:cstheme="minorHAnsi"/>
                <w:b/>
                <w:bCs/>
                <w:lang w:val="en-GB"/>
              </w:rPr>
            </w:pPr>
          </w:p>
          <w:p w14:paraId="3F6601F8" w14:textId="77777777" w:rsidR="00A70F62" w:rsidRDefault="00A70F62" w:rsidP="00CA00D8">
            <w:pPr>
              <w:spacing w:after="160" w:line="259" w:lineRule="auto"/>
              <w:rPr>
                <w:rFonts w:cstheme="minorHAnsi"/>
                <w:b/>
                <w:bCs/>
                <w:lang w:val="en-GB"/>
              </w:rPr>
            </w:pPr>
          </w:p>
          <w:p w14:paraId="0EE3C6D0" w14:textId="77777777" w:rsidR="00103F69" w:rsidRPr="00A70F62" w:rsidRDefault="00103F69" w:rsidP="00CA00D8">
            <w:pPr>
              <w:spacing w:after="160" w:line="259" w:lineRule="auto"/>
              <w:rPr>
                <w:rFonts w:cstheme="minorHAnsi"/>
                <w:b/>
                <w:bCs/>
                <w:lang w:val="en-GB"/>
              </w:rPr>
            </w:pPr>
          </w:p>
          <w:p w14:paraId="47666295"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10</w:t>
            </w:r>
          </w:p>
        </w:tc>
      </w:tr>
      <w:tr w:rsidR="00A70F62" w:rsidRPr="00A70F62" w14:paraId="2B1C1D17" w14:textId="77777777" w:rsidTr="00A36B2A">
        <w:trPr>
          <w:trHeight w:val="659"/>
        </w:trPr>
        <w:tc>
          <w:tcPr>
            <w:tcW w:w="9175" w:type="dxa"/>
          </w:tcPr>
          <w:p w14:paraId="7225351E"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lastRenderedPageBreak/>
              <w:t>Data stream options</w:t>
            </w:r>
          </w:p>
        </w:tc>
        <w:tc>
          <w:tcPr>
            <w:tcW w:w="630" w:type="dxa"/>
          </w:tcPr>
          <w:p w14:paraId="1873BCBB" w14:textId="77777777" w:rsidR="00A70F62" w:rsidRPr="00A70F62" w:rsidRDefault="00A70F62" w:rsidP="00CA00D8">
            <w:pPr>
              <w:spacing w:after="160" w:line="259" w:lineRule="auto"/>
              <w:rPr>
                <w:rFonts w:cstheme="minorHAnsi"/>
                <w:b/>
                <w:bCs/>
                <w:lang w:val="en-GB"/>
              </w:rPr>
            </w:pPr>
          </w:p>
        </w:tc>
      </w:tr>
      <w:tr w:rsidR="00A70F62" w:rsidRPr="00A70F62" w14:paraId="0AEA7AAF" w14:textId="77777777" w:rsidTr="00A36B2A">
        <w:tc>
          <w:tcPr>
            <w:tcW w:w="9175" w:type="dxa"/>
          </w:tcPr>
          <w:p w14:paraId="7094B5F2" w14:textId="77777777" w:rsidR="00A70F62" w:rsidRPr="00A70F62" w:rsidRDefault="00A70F62" w:rsidP="00CA00D8">
            <w:pPr>
              <w:spacing w:after="160" w:line="259" w:lineRule="auto"/>
              <w:rPr>
                <w:rFonts w:cstheme="minorHAnsi"/>
                <w:lang w:val="en-GB"/>
              </w:rPr>
            </w:pPr>
            <w:r w:rsidRPr="00A70F62">
              <w:rPr>
                <w:rFonts w:cstheme="minorHAnsi"/>
                <w:lang w:val="en-GB"/>
              </w:rPr>
              <w:t>The solution should have the ability to print from both Windows PC and Apple Mac operating systems and capable of handling diverse requirements and combining various file formats into single print runs (e.g., but not limited to Creative Suite, PDF, Adobe, PostScript, PCL, IPDS, TIFF, ASCII, JPEG and MS Office).</w:t>
            </w:r>
          </w:p>
          <w:tbl>
            <w:tblPr>
              <w:tblStyle w:val="TableGrid"/>
              <w:tblW w:w="0" w:type="auto"/>
              <w:tblLayout w:type="fixed"/>
              <w:tblLook w:val="04A0" w:firstRow="1" w:lastRow="0" w:firstColumn="1" w:lastColumn="0" w:noHBand="0" w:noVBand="1"/>
            </w:tblPr>
            <w:tblGrid>
              <w:gridCol w:w="7622"/>
              <w:gridCol w:w="1316"/>
            </w:tblGrid>
            <w:tr w:rsidR="00A70F62" w:rsidRPr="00A70F62" w14:paraId="008EB0E6" w14:textId="77777777" w:rsidTr="00A4557F">
              <w:trPr>
                <w:trHeight w:val="255"/>
              </w:trPr>
              <w:tc>
                <w:tcPr>
                  <w:tcW w:w="7622" w:type="dxa"/>
                  <w:shd w:val="clear" w:color="auto" w:fill="D9D9D9" w:themeFill="background1" w:themeFillShade="D9"/>
                </w:tcPr>
                <w:p w14:paraId="141506C5"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316" w:type="dxa"/>
                  <w:shd w:val="clear" w:color="auto" w:fill="D9D9D9" w:themeFill="background1" w:themeFillShade="D9"/>
                </w:tcPr>
                <w:p w14:paraId="05B15ECE" w14:textId="77777777" w:rsidR="00A70F62" w:rsidRPr="00A4557F" w:rsidRDefault="00A70F62" w:rsidP="005D2EAC">
                  <w:pPr>
                    <w:pStyle w:val="NoSpacing"/>
                    <w:framePr w:hSpace="180" w:wrap="around" w:vAnchor="page" w:hAnchor="margin" w:y="2079"/>
                    <w:ind w:left="0"/>
                    <w:rPr>
                      <w:b/>
                      <w:bCs/>
                    </w:rPr>
                  </w:pPr>
                  <w:r w:rsidRPr="00A4557F">
                    <w:rPr>
                      <w:b/>
                      <w:bCs/>
                    </w:rPr>
                    <w:t>Points</w:t>
                  </w:r>
                </w:p>
              </w:tc>
            </w:tr>
            <w:tr w:rsidR="00A70F62" w:rsidRPr="00A70F62" w14:paraId="3C625CA1" w14:textId="77777777" w:rsidTr="00A4557F">
              <w:trPr>
                <w:trHeight w:val="255"/>
              </w:trPr>
              <w:tc>
                <w:tcPr>
                  <w:tcW w:w="7622" w:type="dxa"/>
                </w:tcPr>
                <w:p w14:paraId="7D251389"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Data stream option does not meet the required specifications.</w:t>
                  </w:r>
                </w:p>
              </w:tc>
              <w:tc>
                <w:tcPr>
                  <w:tcW w:w="1316" w:type="dxa"/>
                </w:tcPr>
                <w:p w14:paraId="126B6084" w14:textId="77777777" w:rsidR="00A70F62" w:rsidRPr="00A70F62" w:rsidRDefault="00A70F62" w:rsidP="005D2EAC">
                  <w:pPr>
                    <w:pStyle w:val="NoSpacing"/>
                    <w:framePr w:hSpace="180" w:wrap="around" w:vAnchor="page" w:hAnchor="margin" w:y="2079"/>
                  </w:pPr>
                  <w:r w:rsidRPr="00A70F62">
                    <w:t>0</w:t>
                  </w:r>
                </w:p>
              </w:tc>
            </w:tr>
            <w:tr w:rsidR="00A70F62" w:rsidRPr="00A70F62" w14:paraId="13F5F7FF" w14:textId="77777777" w:rsidTr="00A4557F">
              <w:trPr>
                <w:trHeight w:val="255"/>
              </w:trPr>
              <w:tc>
                <w:tcPr>
                  <w:tcW w:w="7622" w:type="dxa"/>
                </w:tcPr>
                <w:p w14:paraId="24885A91"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Data stream option meets the required specifications as detailed in paragraph, h) above.</w:t>
                  </w:r>
                </w:p>
              </w:tc>
              <w:tc>
                <w:tcPr>
                  <w:tcW w:w="1316" w:type="dxa"/>
                </w:tcPr>
                <w:p w14:paraId="1E072A7E" w14:textId="77777777" w:rsidR="00A70F62" w:rsidRPr="00A70F62" w:rsidRDefault="00A70F62" w:rsidP="005D2EAC">
                  <w:pPr>
                    <w:pStyle w:val="NoSpacing"/>
                    <w:framePr w:hSpace="180" w:wrap="around" w:vAnchor="page" w:hAnchor="margin" w:y="2079"/>
                  </w:pPr>
                  <w:r w:rsidRPr="00A70F62">
                    <w:t>9</w:t>
                  </w:r>
                </w:p>
              </w:tc>
            </w:tr>
            <w:tr w:rsidR="00A70F62" w:rsidRPr="00A70F62" w14:paraId="55295875" w14:textId="77777777" w:rsidTr="00A4557F">
              <w:trPr>
                <w:trHeight w:val="255"/>
              </w:trPr>
              <w:tc>
                <w:tcPr>
                  <w:tcW w:w="7622" w:type="dxa"/>
                </w:tcPr>
                <w:p w14:paraId="5E37AB68"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Data stream option exceeds the required specifications as detailed in paragraph, h) above.</w:t>
                  </w:r>
                </w:p>
              </w:tc>
              <w:tc>
                <w:tcPr>
                  <w:tcW w:w="1316" w:type="dxa"/>
                </w:tcPr>
                <w:p w14:paraId="18B79059" w14:textId="77777777" w:rsidR="00A70F62" w:rsidRPr="00A70F62" w:rsidRDefault="00A70F62" w:rsidP="005D2EAC">
                  <w:pPr>
                    <w:pStyle w:val="NoSpacing"/>
                    <w:framePr w:hSpace="180" w:wrap="around" w:vAnchor="page" w:hAnchor="margin" w:y="2079"/>
                  </w:pPr>
                  <w:r w:rsidRPr="00A70F62">
                    <w:t>10</w:t>
                  </w:r>
                </w:p>
              </w:tc>
            </w:tr>
          </w:tbl>
          <w:p w14:paraId="2E336E33" w14:textId="77777777" w:rsidR="00A70F62" w:rsidRPr="00A70F62" w:rsidRDefault="00A70F62" w:rsidP="00CA00D8">
            <w:pPr>
              <w:spacing w:after="160" w:line="259" w:lineRule="auto"/>
              <w:rPr>
                <w:rFonts w:cstheme="minorHAnsi"/>
                <w:lang w:val="en-GB"/>
              </w:rPr>
            </w:pPr>
          </w:p>
        </w:tc>
        <w:tc>
          <w:tcPr>
            <w:tcW w:w="630" w:type="dxa"/>
          </w:tcPr>
          <w:p w14:paraId="06177160" w14:textId="77777777" w:rsidR="00A70F62" w:rsidRPr="00A70F62" w:rsidRDefault="00A70F62" w:rsidP="00CA00D8">
            <w:pPr>
              <w:spacing w:after="160" w:line="259" w:lineRule="auto"/>
              <w:rPr>
                <w:rFonts w:cstheme="minorHAnsi"/>
                <w:lang w:val="en-GB"/>
              </w:rPr>
            </w:pPr>
          </w:p>
          <w:p w14:paraId="4C6510FE" w14:textId="77777777" w:rsidR="00A70F62" w:rsidRPr="00A70F62" w:rsidRDefault="00A70F62" w:rsidP="00CA00D8">
            <w:pPr>
              <w:spacing w:after="160" w:line="259" w:lineRule="auto"/>
              <w:rPr>
                <w:rFonts w:cstheme="minorHAnsi"/>
                <w:lang w:val="en-GB"/>
              </w:rPr>
            </w:pPr>
          </w:p>
          <w:p w14:paraId="5C49C50D" w14:textId="77777777" w:rsidR="00A70F62" w:rsidRDefault="00A70F62" w:rsidP="00CA00D8">
            <w:pPr>
              <w:spacing w:after="160" w:line="259" w:lineRule="auto"/>
              <w:rPr>
                <w:rFonts w:cstheme="minorHAnsi"/>
                <w:lang w:val="en-GB"/>
              </w:rPr>
            </w:pPr>
          </w:p>
          <w:p w14:paraId="13D18B24" w14:textId="77777777" w:rsidR="00103F69" w:rsidRDefault="00103F69" w:rsidP="00CA00D8">
            <w:pPr>
              <w:spacing w:after="160" w:line="259" w:lineRule="auto"/>
              <w:rPr>
                <w:rFonts w:cstheme="minorHAnsi"/>
                <w:lang w:val="en-GB"/>
              </w:rPr>
            </w:pPr>
          </w:p>
          <w:p w14:paraId="18FC8DAA" w14:textId="77777777" w:rsidR="00103F69" w:rsidRDefault="00103F69" w:rsidP="00CA00D8">
            <w:pPr>
              <w:spacing w:after="160" w:line="259" w:lineRule="auto"/>
              <w:rPr>
                <w:rFonts w:cstheme="minorHAnsi"/>
                <w:lang w:val="en-GB"/>
              </w:rPr>
            </w:pPr>
          </w:p>
          <w:p w14:paraId="6AF41BB6" w14:textId="77777777" w:rsidR="00103F69" w:rsidRPr="00A70F62" w:rsidRDefault="00103F69" w:rsidP="00CA00D8">
            <w:pPr>
              <w:spacing w:after="160" w:line="259" w:lineRule="auto"/>
              <w:rPr>
                <w:rFonts w:cstheme="minorHAnsi"/>
                <w:lang w:val="en-GB"/>
              </w:rPr>
            </w:pPr>
          </w:p>
          <w:p w14:paraId="15196954"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10</w:t>
            </w:r>
          </w:p>
        </w:tc>
      </w:tr>
      <w:tr w:rsidR="00A70F62" w:rsidRPr="00A70F62" w14:paraId="1952B632" w14:textId="77777777" w:rsidTr="00A36B2A">
        <w:tc>
          <w:tcPr>
            <w:tcW w:w="9175" w:type="dxa"/>
          </w:tcPr>
          <w:p w14:paraId="607143C5" w14:textId="77777777" w:rsidR="00A70F62" w:rsidRPr="00A70F62" w:rsidRDefault="00A70F62" w:rsidP="00613AB1">
            <w:pPr>
              <w:numPr>
                <w:ilvl w:val="0"/>
                <w:numId w:val="64"/>
              </w:numPr>
              <w:spacing w:after="160" w:line="259" w:lineRule="auto"/>
              <w:ind w:left="337"/>
              <w:rPr>
                <w:rFonts w:cstheme="minorHAnsi"/>
                <w:b/>
                <w:bCs/>
              </w:rPr>
            </w:pPr>
            <w:r w:rsidRPr="00A70F62">
              <w:rPr>
                <w:rFonts w:cstheme="minorHAnsi"/>
                <w:b/>
                <w:bCs/>
              </w:rPr>
              <w:t>Network connectivity</w:t>
            </w:r>
          </w:p>
        </w:tc>
        <w:tc>
          <w:tcPr>
            <w:tcW w:w="630" w:type="dxa"/>
          </w:tcPr>
          <w:p w14:paraId="7441BF3E" w14:textId="77777777" w:rsidR="00A70F62" w:rsidRPr="00A70F62" w:rsidRDefault="00A70F62" w:rsidP="00CA00D8">
            <w:pPr>
              <w:spacing w:after="160" w:line="259" w:lineRule="auto"/>
              <w:rPr>
                <w:rFonts w:cstheme="minorHAnsi"/>
                <w:b/>
                <w:bCs/>
                <w:lang w:val="en-GB"/>
              </w:rPr>
            </w:pPr>
          </w:p>
        </w:tc>
      </w:tr>
      <w:tr w:rsidR="00A70F62" w:rsidRPr="00A70F62" w14:paraId="1D70A2CA" w14:textId="77777777" w:rsidTr="00A36B2A">
        <w:tc>
          <w:tcPr>
            <w:tcW w:w="9175" w:type="dxa"/>
          </w:tcPr>
          <w:p w14:paraId="15245BA2" w14:textId="77777777" w:rsidR="00A70F62" w:rsidRPr="00A70F62" w:rsidRDefault="00A70F62" w:rsidP="00CA00D8">
            <w:pPr>
              <w:spacing w:after="160" w:line="259" w:lineRule="auto"/>
              <w:rPr>
                <w:rFonts w:cstheme="minorHAnsi"/>
                <w:lang w:val="en-GB"/>
              </w:rPr>
            </w:pPr>
            <w:r w:rsidRPr="00A70F62">
              <w:rPr>
                <w:rFonts w:cstheme="minorHAnsi"/>
                <w:lang w:val="en-GB"/>
              </w:rPr>
              <w:t>The solution should have intelligent controller to provide network connectivity options, handling variable data and high-resolution graphics. The solution must have Multiple RIP’s: Minimum of 50 jobs to be handled by the system simultaneously. The solution must have RIP processing of (10</w:t>
            </w:r>
            <w:r w:rsidRPr="00A70F62">
              <w:rPr>
                <w:rFonts w:cstheme="minorHAnsi"/>
                <w:vertAlign w:val="superscript"/>
                <w:lang w:val="en-GB"/>
              </w:rPr>
              <w:t>th</w:t>
            </w:r>
            <w:r w:rsidRPr="00A70F62">
              <w:rPr>
                <w:rFonts w:cstheme="minorHAnsi"/>
                <w:lang w:val="en-GB"/>
              </w:rPr>
              <w:t xml:space="preserve"> to 14</w:t>
            </w:r>
            <w:r w:rsidRPr="00A70F62">
              <w:rPr>
                <w:rFonts w:cstheme="minorHAnsi"/>
                <w:vertAlign w:val="superscript"/>
                <w:lang w:val="en-GB"/>
              </w:rPr>
              <w:t>th</w:t>
            </w:r>
            <w:r w:rsidRPr="00A70F62">
              <w:rPr>
                <w:rFonts w:cstheme="minorHAnsi"/>
                <w:lang w:val="en-GB"/>
              </w:rPr>
              <w:t xml:space="preserve"> Generation Intel Core™ i7 or i7 processor or equivalent) for handling variable data and high-resolution graphics.</w:t>
            </w:r>
          </w:p>
          <w:tbl>
            <w:tblPr>
              <w:tblStyle w:val="TableGrid"/>
              <w:tblpPr w:leftFromText="180" w:rightFromText="180" w:vertAnchor="text" w:horzAnchor="margin" w:tblpX="56" w:tblpY="-66"/>
              <w:tblOverlap w:val="never"/>
              <w:tblW w:w="8905" w:type="dxa"/>
              <w:tblLook w:val="04A0" w:firstRow="1" w:lastRow="0" w:firstColumn="1" w:lastColumn="0" w:noHBand="0" w:noVBand="1"/>
            </w:tblPr>
            <w:tblGrid>
              <w:gridCol w:w="7465"/>
              <w:gridCol w:w="1440"/>
            </w:tblGrid>
            <w:tr w:rsidR="00A70F62" w:rsidRPr="00A70F62" w14:paraId="01F90A40" w14:textId="77777777" w:rsidTr="0055252A">
              <w:trPr>
                <w:trHeight w:val="248"/>
              </w:trPr>
              <w:tc>
                <w:tcPr>
                  <w:tcW w:w="7465" w:type="dxa"/>
                  <w:shd w:val="clear" w:color="auto" w:fill="D9D9D9" w:themeFill="background1" w:themeFillShade="D9"/>
                </w:tcPr>
                <w:p w14:paraId="2EDC038F"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Scoring Matrix</w:t>
                  </w:r>
                </w:p>
              </w:tc>
              <w:tc>
                <w:tcPr>
                  <w:tcW w:w="1440" w:type="dxa"/>
                  <w:shd w:val="clear" w:color="auto" w:fill="D9D9D9" w:themeFill="background1" w:themeFillShade="D9"/>
                </w:tcPr>
                <w:p w14:paraId="49815725" w14:textId="77777777" w:rsidR="00A70F62" w:rsidRPr="0055252A" w:rsidRDefault="00A70F62" w:rsidP="00A4557F">
                  <w:pPr>
                    <w:pStyle w:val="NoSpacing"/>
                    <w:ind w:left="0"/>
                    <w:rPr>
                      <w:b/>
                      <w:bCs/>
                    </w:rPr>
                  </w:pPr>
                  <w:r w:rsidRPr="0055252A">
                    <w:rPr>
                      <w:b/>
                      <w:bCs/>
                    </w:rPr>
                    <w:t>Points</w:t>
                  </w:r>
                </w:p>
              </w:tc>
            </w:tr>
            <w:tr w:rsidR="00A70F62" w:rsidRPr="00A70F62" w14:paraId="3A403EFA" w14:textId="77777777" w:rsidTr="0055252A">
              <w:trPr>
                <w:trHeight w:val="248"/>
              </w:trPr>
              <w:tc>
                <w:tcPr>
                  <w:tcW w:w="7465" w:type="dxa"/>
                </w:tcPr>
                <w:p w14:paraId="4A0AEAA1" w14:textId="77777777" w:rsidR="00A70F62" w:rsidRPr="00A70F62" w:rsidRDefault="00A70F62" w:rsidP="00CA00D8">
                  <w:pPr>
                    <w:spacing w:after="160" w:line="259" w:lineRule="auto"/>
                    <w:rPr>
                      <w:rFonts w:cstheme="minorHAnsi"/>
                      <w:lang w:val="en-GB"/>
                    </w:rPr>
                  </w:pPr>
                  <w:r w:rsidRPr="00A70F62">
                    <w:rPr>
                      <w:rFonts w:cstheme="minorHAnsi"/>
                      <w:lang w:val="en-GB"/>
                    </w:rPr>
                    <w:t>Network connectivity does not meet the required specifications.</w:t>
                  </w:r>
                </w:p>
              </w:tc>
              <w:tc>
                <w:tcPr>
                  <w:tcW w:w="1440" w:type="dxa"/>
                </w:tcPr>
                <w:p w14:paraId="1FD7F0DE" w14:textId="07578997" w:rsidR="00A70F62" w:rsidRPr="00A70F62" w:rsidRDefault="00A70F62" w:rsidP="00A4557F">
                  <w:pPr>
                    <w:pStyle w:val="NoSpacing"/>
                  </w:pPr>
                  <w:r w:rsidRPr="00A70F62">
                    <w:t>0</w:t>
                  </w:r>
                </w:p>
              </w:tc>
            </w:tr>
            <w:tr w:rsidR="00A70F62" w:rsidRPr="00A70F62" w14:paraId="19129212" w14:textId="77777777" w:rsidTr="0055252A">
              <w:trPr>
                <w:trHeight w:val="248"/>
              </w:trPr>
              <w:tc>
                <w:tcPr>
                  <w:tcW w:w="7465" w:type="dxa"/>
                </w:tcPr>
                <w:p w14:paraId="4DBCDDDA" w14:textId="77777777" w:rsidR="00A70F62" w:rsidRPr="00A70F62" w:rsidRDefault="00A70F62" w:rsidP="00CA00D8">
                  <w:pPr>
                    <w:spacing w:after="160" w:line="259" w:lineRule="auto"/>
                    <w:rPr>
                      <w:rFonts w:cstheme="minorHAnsi"/>
                      <w:lang w:val="en-GB"/>
                    </w:rPr>
                  </w:pPr>
                  <w:r w:rsidRPr="00A70F62">
                    <w:rPr>
                      <w:rFonts w:cstheme="minorHAnsi"/>
                      <w:lang w:val="en-GB"/>
                    </w:rPr>
                    <w:t xml:space="preserve">Network connectivity meets the required specifications of (Multiple </w:t>
                  </w:r>
                  <w:proofErr w:type="gramStart"/>
                  <w:r w:rsidRPr="00A70F62">
                    <w:rPr>
                      <w:rFonts w:cstheme="minorHAnsi"/>
                      <w:lang w:val="en-GB"/>
                    </w:rPr>
                    <w:t>RIP’s</w:t>
                  </w:r>
                  <w:proofErr w:type="gramEnd"/>
                  <w:r w:rsidRPr="00A70F62">
                    <w:rPr>
                      <w:rFonts w:cstheme="minorHAnsi"/>
                      <w:lang w:val="en-GB"/>
                    </w:rPr>
                    <w:t xml:space="preserve"> with minimum of 50 jobs to be handled by the system simultaneously)</w:t>
                  </w:r>
                  <w:r w:rsidRPr="00A70F62" w:rsidDel="006B4CF5">
                    <w:rPr>
                      <w:rFonts w:cstheme="minorHAnsi"/>
                      <w:lang w:val="en-GB"/>
                    </w:rPr>
                    <w:t xml:space="preserve"> </w:t>
                  </w:r>
                  <w:r w:rsidRPr="00A70F62">
                    <w:rPr>
                      <w:rFonts w:cstheme="minorHAnsi"/>
                      <w:lang w:val="en-GB"/>
                    </w:rPr>
                    <w:t>and an RIP processing of (10</w:t>
                  </w:r>
                  <w:r w:rsidRPr="00A70F62">
                    <w:rPr>
                      <w:rFonts w:cstheme="minorHAnsi"/>
                      <w:vertAlign w:val="superscript"/>
                      <w:lang w:val="en-GB"/>
                    </w:rPr>
                    <w:t>th</w:t>
                  </w:r>
                  <w:r w:rsidRPr="00A70F62">
                    <w:rPr>
                      <w:rFonts w:cstheme="minorHAnsi"/>
                      <w:lang w:val="en-GB"/>
                    </w:rPr>
                    <w:t xml:space="preserve"> to 14</w:t>
                  </w:r>
                  <w:r w:rsidRPr="00A70F62">
                    <w:rPr>
                      <w:rFonts w:cstheme="minorHAnsi"/>
                      <w:vertAlign w:val="superscript"/>
                      <w:lang w:val="en-GB"/>
                    </w:rPr>
                    <w:t>th</w:t>
                  </w:r>
                  <w:r w:rsidRPr="00A70F62">
                    <w:rPr>
                      <w:rFonts w:cstheme="minorHAnsi"/>
                      <w:lang w:val="en-GB"/>
                    </w:rPr>
                    <w:t xml:space="preserve"> Generation Intel Core™ i7 or i7 processor or equivalent) as detailed in paragraph </w:t>
                  </w:r>
                  <w:proofErr w:type="spellStart"/>
                  <w:r w:rsidRPr="00A70F62">
                    <w:rPr>
                      <w:rFonts w:cstheme="minorHAnsi"/>
                      <w:lang w:val="en-GB"/>
                    </w:rPr>
                    <w:t>i</w:t>
                  </w:r>
                  <w:proofErr w:type="spellEnd"/>
                  <w:r w:rsidRPr="00A70F62">
                    <w:rPr>
                      <w:rFonts w:cstheme="minorHAnsi"/>
                      <w:lang w:val="en-GB"/>
                    </w:rPr>
                    <w:t>)</w:t>
                  </w:r>
                </w:p>
              </w:tc>
              <w:tc>
                <w:tcPr>
                  <w:tcW w:w="1440" w:type="dxa"/>
                </w:tcPr>
                <w:p w14:paraId="6197D6A6" w14:textId="77777777" w:rsidR="00A70F62" w:rsidRPr="00A70F62" w:rsidRDefault="00A70F62" w:rsidP="00A4557F">
                  <w:pPr>
                    <w:pStyle w:val="NoSpacing"/>
                  </w:pPr>
                  <w:r w:rsidRPr="00A70F62">
                    <w:t>9</w:t>
                  </w:r>
                </w:p>
              </w:tc>
            </w:tr>
            <w:tr w:rsidR="00A70F62" w:rsidRPr="00A70F62" w14:paraId="7909E28D" w14:textId="77777777" w:rsidTr="0055252A">
              <w:trPr>
                <w:trHeight w:val="248"/>
              </w:trPr>
              <w:tc>
                <w:tcPr>
                  <w:tcW w:w="7465" w:type="dxa"/>
                </w:tcPr>
                <w:p w14:paraId="212D1B7B" w14:textId="77777777" w:rsidR="00A70F62" w:rsidRDefault="00A70F62" w:rsidP="00CA00D8">
                  <w:pPr>
                    <w:spacing w:after="160" w:line="259" w:lineRule="auto"/>
                    <w:rPr>
                      <w:rFonts w:cstheme="minorHAnsi"/>
                      <w:lang w:val="en-GB"/>
                    </w:rPr>
                  </w:pPr>
                  <w:r w:rsidRPr="00A70F62">
                    <w:rPr>
                      <w:rFonts w:cstheme="minorHAnsi"/>
                      <w:lang w:val="en-GB"/>
                    </w:rPr>
                    <w:t>Network connectivity exceeds the required specifications of (Multiple RIP’s that can handle more than 50 jobs simultaneously)</w:t>
                  </w:r>
                  <w:r w:rsidRPr="00A70F62" w:rsidDel="006B4CF5">
                    <w:rPr>
                      <w:rFonts w:cstheme="minorHAnsi"/>
                      <w:lang w:val="en-GB"/>
                    </w:rPr>
                    <w:t xml:space="preserve"> </w:t>
                  </w:r>
                  <w:r w:rsidRPr="00A70F62">
                    <w:rPr>
                      <w:rFonts w:cstheme="minorHAnsi"/>
                      <w:lang w:val="en-GB"/>
                    </w:rPr>
                    <w:t>and an RIP processing of   11</w:t>
                  </w:r>
                  <w:r w:rsidRPr="00A70F62">
                    <w:rPr>
                      <w:rFonts w:cstheme="minorHAnsi"/>
                      <w:vertAlign w:val="superscript"/>
                      <w:lang w:val="en-GB"/>
                    </w:rPr>
                    <w:t>th</w:t>
                  </w:r>
                  <w:r w:rsidRPr="00A70F62">
                    <w:rPr>
                      <w:rFonts w:cstheme="minorHAnsi"/>
                      <w:lang w:val="en-GB"/>
                    </w:rPr>
                    <w:t xml:space="preserve"> Generation higher than Intel Core™ i7 or i7 processor or equivalent) as detailed in paragraph </w:t>
                  </w:r>
                  <w:proofErr w:type="spellStart"/>
                  <w:r w:rsidRPr="00A70F62">
                    <w:rPr>
                      <w:rFonts w:cstheme="minorHAnsi"/>
                      <w:lang w:val="en-GB"/>
                    </w:rPr>
                    <w:t>i</w:t>
                  </w:r>
                  <w:proofErr w:type="spellEnd"/>
                  <w:r w:rsidRPr="00A70F62">
                    <w:rPr>
                      <w:rFonts w:cstheme="minorHAnsi"/>
                      <w:lang w:val="en-GB"/>
                    </w:rPr>
                    <w:t>).</w:t>
                  </w:r>
                  <w:r w:rsidRPr="00A70F62" w:rsidDel="006B4CF5">
                    <w:rPr>
                      <w:rFonts w:cstheme="minorHAnsi"/>
                      <w:lang w:val="en-GB"/>
                    </w:rPr>
                    <w:t xml:space="preserve"> </w:t>
                  </w:r>
                </w:p>
                <w:p w14:paraId="158D83A0" w14:textId="77777777" w:rsidR="00EF43FD" w:rsidRDefault="00EF43FD" w:rsidP="00CA00D8">
                  <w:pPr>
                    <w:spacing w:after="160" w:line="259" w:lineRule="auto"/>
                    <w:rPr>
                      <w:rFonts w:cstheme="minorHAnsi"/>
                      <w:lang w:val="en-GB"/>
                    </w:rPr>
                  </w:pPr>
                </w:p>
                <w:p w14:paraId="0E955B7D" w14:textId="77777777" w:rsidR="00EF43FD" w:rsidRDefault="00EF43FD" w:rsidP="00CA00D8">
                  <w:pPr>
                    <w:spacing w:after="160" w:line="259" w:lineRule="auto"/>
                    <w:rPr>
                      <w:rFonts w:cstheme="minorHAnsi"/>
                      <w:lang w:val="en-GB"/>
                    </w:rPr>
                  </w:pPr>
                </w:p>
                <w:p w14:paraId="3C27C1B9" w14:textId="77777777" w:rsidR="00EF43FD" w:rsidRDefault="00EF43FD" w:rsidP="00CA00D8">
                  <w:pPr>
                    <w:spacing w:after="160" w:line="259" w:lineRule="auto"/>
                    <w:rPr>
                      <w:rFonts w:cstheme="minorHAnsi"/>
                      <w:lang w:val="en-GB"/>
                    </w:rPr>
                  </w:pPr>
                </w:p>
                <w:p w14:paraId="787A885D" w14:textId="77777777" w:rsidR="00EF43FD" w:rsidRPr="00A70F62" w:rsidRDefault="00EF43FD" w:rsidP="00CA00D8">
                  <w:pPr>
                    <w:spacing w:after="160" w:line="259" w:lineRule="auto"/>
                    <w:rPr>
                      <w:rFonts w:cstheme="minorHAnsi"/>
                      <w:lang w:val="en-GB"/>
                    </w:rPr>
                  </w:pPr>
                </w:p>
              </w:tc>
              <w:tc>
                <w:tcPr>
                  <w:tcW w:w="1440" w:type="dxa"/>
                </w:tcPr>
                <w:p w14:paraId="0FCE5119" w14:textId="77777777" w:rsidR="00A70F62" w:rsidRPr="00A70F62" w:rsidRDefault="00A70F62" w:rsidP="00A4557F">
                  <w:pPr>
                    <w:pStyle w:val="NoSpacing"/>
                  </w:pPr>
                  <w:r w:rsidRPr="00A70F62">
                    <w:t>10</w:t>
                  </w:r>
                </w:p>
              </w:tc>
            </w:tr>
          </w:tbl>
          <w:tbl>
            <w:tblPr>
              <w:tblStyle w:val="TableGrid"/>
              <w:tblpPr w:leftFromText="180" w:rightFromText="180" w:vertAnchor="page" w:horzAnchor="margin" w:tblpY="31"/>
              <w:tblOverlap w:val="never"/>
              <w:tblW w:w="8784" w:type="dxa"/>
              <w:tblLook w:val="04A0" w:firstRow="1" w:lastRow="0" w:firstColumn="1" w:lastColumn="0" w:noHBand="0" w:noVBand="1"/>
            </w:tblPr>
            <w:tblGrid>
              <w:gridCol w:w="8784"/>
            </w:tblGrid>
            <w:tr w:rsidR="00A70F62" w:rsidRPr="00A70F62" w14:paraId="7A5332ED" w14:textId="77777777" w:rsidTr="00EF43FD">
              <w:trPr>
                <w:trHeight w:val="622"/>
              </w:trPr>
              <w:tc>
                <w:tcPr>
                  <w:tcW w:w="8784" w:type="dxa"/>
                </w:tcPr>
                <w:p w14:paraId="0C90A848" w14:textId="77777777" w:rsidR="00EF43FD" w:rsidRPr="00EF43FD" w:rsidRDefault="00EF43FD" w:rsidP="00EF43FD">
                  <w:pPr>
                    <w:spacing w:after="0" w:line="259" w:lineRule="auto"/>
                    <w:rPr>
                      <w:rFonts w:cstheme="minorHAnsi"/>
                      <w:b/>
                      <w:bCs/>
                    </w:rPr>
                  </w:pPr>
                </w:p>
                <w:p w14:paraId="0B453D74" w14:textId="40FADB70" w:rsidR="00A70F62" w:rsidRPr="00EF43FD" w:rsidRDefault="00A70F62" w:rsidP="00613AB1">
                  <w:pPr>
                    <w:numPr>
                      <w:ilvl w:val="0"/>
                      <w:numId w:val="64"/>
                    </w:numPr>
                    <w:spacing w:after="0" w:line="259" w:lineRule="auto"/>
                    <w:ind w:left="337"/>
                    <w:rPr>
                      <w:rFonts w:cstheme="minorHAnsi"/>
                      <w:b/>
                      <w:bCs/>
                    </w:rPr>
                  </w:pPr>
                  <w:r w:rsidRPr="00EF43FD">
                    <w:rPr>
                      <w:rFonts w:cstheme="minorHAnsi"/>
                      <w:b/>
                      <w:bCs/>
                      <w:lang w:val="en-US"/>
                    </w:rPr>
                    <w:t>Finishing</w:t>
                  </w:r>
                </w:p>
              </w:tc>
            </w:tr>
            <w:tr w:rsidR="00A70F62" w:rsidRPr="00A70F62" w14:paraId="0463D736" w14:textId="77777777" w:rsidTr="00B61B90">
              <w:trPr>
                <w:trHeight w:val="4952"/>
              </w:trPr>
              <w:tc>
                <w:tcPr>
                  <w:tcW w:w="8784" w:type="dxa"/>
                </w:tcPr>
                <w:p w14:paraId="64D5993E" w14:textId="77777777" w:rsidR="00A70F62" w:rsidRPr="00A70F62" w:rsidRDefault="00A70F62" w:rsidP="00CA00D8">
                  <w:pPr>
                    <w:spacing w:after="160" w:line="259" w:lineRule="auto"/>
                    <w:rPr>
                      <w:rFonts w:cstheme="minorHAnsi"/>
                      <w:lang w:val="en-GB"/>
                    </w:rPr>
                  </w:pPr>
                  <w:r w:rsidRPr="00A70F62">
                    <w:rPr>
                      <w:rFonts w:cstheme="minorHAnsi"/>
                      <w:lang w:val="en-GB"/>
                    </w:rPr>
                    <w:t xml:space="preserve">The proposed solution must have </w:t>
                  </w:r>
                  <w:r w:rsidRPr="00A70F62">
                    <w:rPr>
                      <w:rFonts w:cstheme="minorHAnsi"/>
                      <w:b/>
                      <w:bCs/>
                      <w:lang w:val="en-GB"/>
                    </w:rPr>
                    <w:t>ALL</w:t>
                  </w:r>
                  <w:r w:rsidRPr="00A70F62">
                    <w:rPr>
                      <w:rFonts w:cstheme="minorHAnsi"/>
                      <w:lang w:val="en-GB"/>
                    </w:rPr>
                    <w:t xml:space="preserve"> </w:t>
                  </w:r>
                  <w:r w:rsidRPr="00A70F62">
                    <w:rPr>
                      <w:rFonts w:cstheme="minorHAnsi"/>
                      <w:b/>
                      <w:bCs/>
                      <w:lang w:val="en-GB"/>
                    </w:rPr>
                    <w:t>three (3)</w:t>
                  </w:r>
                  <w:r w:rsidRPr="00A70F62">
                    <w:rPr>
                      <w:rFonts w:cstheme="minorHAnsi"/>
                      <w:lang w:val="en-GB"/>
                    </w:rPr>
                    <w:t xml:space="preserve"> finishing options namely the inline finishing, offline Saddle stitcher/booklet maker and the offline perfect binder:</w:t>
                  </w:r>
                </w:p>
                <w:p w14:paraId="7164D622" w14:textId="77777777" w:rsidR="00A70F62" w:rsidRPr="00A70F62" w:rsidRDefault="00A70F62" w:rsidP="00613AB1">
                  <w:pPr>
                    <w:numPr>
                      <w:ilvl w:val="0"/>
                      <w:numId w:val="67"/>
                    </w:numPr>
                    <w:spacing w:after="160" w:line="259" w:lineRule="auto"/>
                    <w:ind w:left="1327"/>
                    <w:rPr>
                      <w:rFonts w:cstheme="minorHAnsi"/>
                      <w:b/>
                      <w:bCs/>
                      <w:lang w:val="en-GB"/>
                    </w:rPr>
                  </w:pPr>
                  <w:r w:rsidRPr="00A70F62">
                    <w:rPr>
                      <w:rFonts w:cstheme="minorHAnsi"/>
                      <w:b/>
                      <w:bCs/>
                      <w:lang w:val="en-GB"/>
                    </w:rPr>
                    <w:t xml:space="preserve">Inline finishing </w:t>
                  </w:r>
                </w:p>
                <w:p w14:paraId="1989DAFB" w14:textId="509FE3F5" w:rsidR="00EF43FD" w:rsidRDefault="00A70F62" w:rsidP="00EF43FD">
                  <w:pPr>
                    <w:spacing w:after="0" w:line="259" w:lineRule="auto"/>
                    <w:rPr>
                      <w:rFonts w:cstheme="minorHAnsi"/>
                      <w:lang w:val="en-GB"/>
                    </w:rPr>
                  </w:pPr>
                  <w:r w:rsidRPr="00A70F62">
                    <w:rPr>
                      <w:rFonts w:cstheme="minorHAnsi"/>
                      <w:b/>
                      <w:bCs/>
                      <w:lang w:val="en-GB"/>
                    </w:rPr>
                    <w:t xml:space="preserve">NB: </w:t>
                  </w:r>
                  <w:r w:rsidR="00EF43FD">
                    <w:rPr>
                      <w:rFonts w:cstheme="minorHAnsi"/>
                      <w:b/>
                      <w:bCs/>
                      <w:lang w:val="en-GB"/>
                    </w:rPr>
                    <w:t xml:space="preserve"> </w:t>
                  </w:r>
                  <w:r w:rsidRPr="00A70F62">
                    <w:rPr>
                      <w:rFonts w:cstheme="minorHAnsi"/>
                      <w:lang w:val="en-GB"/>
                    </w:rPr>
                    <w:t xml:space="preserve">The inline finishing option should come as one part of the </w:t>
                  </w:r>
                  <w:r w:rsidR="00EF43FD" w:rsidRPr="00A70F62">
                    <w:rPr>
                      <w:rFonts w:cstheme="minorHAnsi"/>
                      <w:lang w:val="en-GB"/>
                    </w:rPr>
                    <w:t>High</w:t>
                  </w:r>
                  <w:r w:rsidR="00EF43FD">
                    <w:rPr>
                      <w:rFonts w:cstheme="minorHAnsi"/>
                      <w:lang w:val="en-GB"/>
                    </w:rPr>
                    <w:t>-</w:t>
                  </w:r>
                  <w:r w:rsidR="00EF43FD" w:rsidRPr="00A70F62">
                    <w:rPr>
                      <w:rFonts w:cstheme="minorHAnsi"/>
                      <w:lang w:val="en-GB"/>
                    </w:rPr>
                    <w:t>volume</w:t>
                  </w:r>
                  <w:r w:rsidRPr="00A70F62">
                    <w:rPr>
                      <w:rFonts w:cstheme="minorHAnsi"/>
                      <w:lang w:val="en-GB"/>
                    </w:rPr>
                    <w:t xml:space="preserve"> </w:t>
                  </w:r>
                </w:p>
                <w:p w14:paraId="4477C4CC" w14:textId="78A7A9EC" w:rsidR="00A70F62" w:rsidRDefault="00EF43FD" w:rsidP="00EF43FD">
                  <w:pPr>
                    <w:spacing w:after="0" w:line="259" w:lineRule="auto"/>
                    <w:rPr>
                      <w:rFonts w:cstheme="minorHAnsi"/>
                      <w:lang w:val="en-GB"/>
                    </w:rPr>
                  </w:pPr>
                  <w:r>
                    <w:rPr>
                      <w:rFonts w:cstheme="minorHAnsi"/>
                      <w:lang w:val="en-GB"/>
                    </w:rPr>
                    <w:t xml:space="preserve">         </w:t>
                  </w:r>
                  <w:r w:rsidR="00A70F62" w:rsidRPr="00A70F62">
                    <w:rPr>
                      <w:rFonts w:cstheme="minorHAnsi"/>
                      <w:lang w:val="en-GB"/>
                    </w:rPr>
                    <w:t>printing machine.</w:t>
                  </w:r>
                </w:p>
                <w:p w14:paraId="5704ACA3" w14:textId="77777777" w:rsidR="00EF43FD" w:rsidRPr="00A70F62" w:rsidRDefault="00EF43FD" w:rsidP="00EF43FD">
                  <w:pPr>
                    <w:spacing w:after="0" w:line="259" w:lineRule="auto"/>
                    <w:rPr>
                      <w:rFonts w:cstheme="minorHAnsi"/>
                      <w:lang w:val="en-GB"/>
                    </w:rPr>
                  </w:pPr>
                </w:p>
                <w:p w14:paraId="41C5960F" w14:textId="77777777" w:rsidR="00A70F62" w:rsidRPr="00A70F62" w:rsidRDefault="00A70F62" w:rsidP="00CA00D8">
                  <w:pPr>
                    <w:spacing w:after="160" w:line="259" w:lineRule="auto"/>
                    <w:rPr>
                      <w:rFonts w:cstheme="minorHAnsi"/>
                      <w:lang w:val="en-GB"/>
                    </w:rPr>
                  </w:pPr>
                  <w:r w:rsidRPr="00A70F62">
                    <w:rPr>
                      <w:rFonts w:cstheme="minorHAnsi"/>
                      <w:lang w:val="en-GB"/>
                    </w:rPr>
                    <w:t>The Inline finishing solution should include:</w:t>
                  </w:r>
                </w:p>
                <w:p w14:paraId="541A9005"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stackers (inline)</w:t>
                  </w:r>
                </w:p>
                <w:p w14:paraId="1A13F01A"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Booklet making (inline)</w:t>
                  </w:r>
                </w:p>
                <w:p w14:paraId="09EED896" w14:textId="77777777" w:rsidR="00A70F62" w:rsidRPr="00A70F62" w:rsidRDefault="00A70F62" w:rsidP="00613AB1">
                  <w:pPr>
                    <w:numPr>
                      <w:ilvl w:val="0"/>
                      <w:numId w:val="51"/>
                    </w:numPr>
                    <w:spacing w:after="160" w:line="259" w:lineRule="auto"/>
                    <w:rPr>
                      <w:rFonts w:cstheme="minorHAnsi"/>
                      <w:lang w:val="en-GB"/>
                    </w:rPr>
                  </w:pPr>
                  <w:r w:rsidRPr="00A70F62">
                    <w:rPr>
                      <w:rFonts w:cstheme="minorHAnsi"/>
                      <w:lang w:val="en-GB"/>
                    </w:rPr>
                    <w:t>2/4-hole punching unit (inline)</w:t>
                  </w:r>
                </w:p>
                <w:p w14:paraId="55E943A9" w14:textId="5C336F5D" w:rsidR="00A70F62" w:rsidRPr="009A068E" w:rsidRDefault="00A70F62" w:rsidP="00613AB1">
                  <w:pPr>
                    <w:numPr>
                      <w:ilvl w:val="0"/>
                      <w:numId w:val="51"/>
                    </w:numPr>
                    <w:spacing w:after="160" w:line="259" w:lineRule="auto"/>
                    <w:rPr>
                      <w:rFonts w:cstheme="minorHAnsi"/>
                      <w:lang w:val="en-GB"/>
                    </w:rPr>
                  </w:pPr>
                  <w:r w:rsidRPr="00A70F62">
                    <w:rPr>
                      <w:rFonts w:cstheme="minorHAnsi"/>
                      <w:lang w:val="en-GB"/>
                    </w:rPr>
                    <w:t>Electronic sorting to deliver collated sets (inline)</w:t>
                  </w:r>
                </w:p>
                <w:tbl>
                  <w:tblPr>
                    <w:tblStyle w:val="TableGrid"/>
                    <w:tblW w:w="8460" w:type="dxa"/>
                    <w:tblInd w:w="74" w:type="dxa"/>
                    <w:tblLayout w:type="fixed"/>
                    <w:tblLook w:val="04A0" w:firstRow="1" w:lastRow="0" w:firstColumn="1" w:lastColumn="0" w:noHBand="0" w:noVBand="1"/>
                  </w:tblPr>
                  <w:tblGrid>
                    <w:gridCol w:w="6943"/>
                    <w:gridCol w:w="1517"/>
                  </w:tblGrid>
                  <w:tr w:rsidR="00A70F62" w:rsidRPr="00A70F62" w14:paraId="141A57AC" w14:textId="77777777" w:rsidTr="00DE27B8">
                    <w:trPr>
                      <w:trHeight w:val="255"/>
                    </w:trPr>
                    <w:tc>
                      <w:tcPr>
                        <w:tcW w:w="6943" w:type="dxa"/>
                        <w:shd w:val="clear" w:color="auto" w:fill="D9D9D9" w:themeFill="background1" w:themeFillShade="D9"/>
                      </w:tcPr>
                      <w:p w14:paraId="70D5850C"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517" w:type="dxa"/>
                        <w:shd w:val="clear" w:color="auto" w:fill="D9D9D9" w:themeFill="background1" w:themeFillShade="D9"/>
                      </w:tcPr>
                      <w:p w14:paraId="4A5E0609" w14:textId="77777777" w:rsidR="00A70F62" w:rsidRPr="00A70F62" w:rsidRDefault="00A70F62" w:rsidP="005D2EAC">
                        <w:pPr>
                          <w:framePr w:hSpace="180" w:wrap="around" w:vAnchor="page" w:hAnchor="margin" w:y="2079"/>
                          <w:spacing w:after="160" w:line="259" w:lineRule="auto"/>
                          <w:jc w:val="center"/>
                          <w:rPr>
                            <w:rFonts w:cstheme="minorHAnsi"/>
                            <w:b/>
                            <w:bCs/>
                            <w:lang w:val="en-GB"/>
                          </w:rPr>
                        </w:pPr>
                        <w:r w:rsidRPr="00A70F62">
                          <w:rPr>
                            <w:rFonts w:cstheme="minorHAnsi"/>
                            <w:b/>
                            <w:bCs/>
                            <w:lang w:val="en-GB"/>
                          </w:rPr>
                          <w:t>Points</w:t>
                        </w:r>
                      </w:p>
                    </w:tc>
                  </w:tr>
                  <w:tr w:rsidR="00A70F62" w:rsidRPr="00A70F62" w14:paraId="1113879A" w14:textId="77777777" w:rsidTr="00DE27B8">
                    <w:trPr>
                      <w:trHeight w:val="255"/>
                    </w:trPr>
                    <w:tc>
                      <w:tcPr>
                        <w:tcW w:w="6943" w:type="dxa"/>
                      </w:tcPr>
                      <w:p w14:paraId="51A21123"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US"/>
                          </w:rPr>
                          <w:t>Inline finisher</w:t>
                        </w:r>
                        <w:r w:rsidRPr="00A70F62">
                          <w:rPr>
                            <w:rFonts w:cstheme="minorHAnsi"/>
                            <w:lang w:val="en-GB"/>
                          </w:rPr>
                          <w:t xml:space="preserve"> does not meet the required specifications</w:t>
                        </w:r>
                        <w:r w:rsidRPr="00A70F62" w:rsidDel="006B4CF5">
                          <w:rPr>
                            <w:rFonts w:cstheme="minorHAnsi"/>
                            <w:lang w:val="en-GB"/>
                          </w:rPr>
                          <w:t xml:space="preserve"> </w:t>
                        </w:r>
                      </w:p>
                    </w:tc>
                    <w:tc>
                      <w:tcPr>
                        <w:tcW w:w="1517" w:type="dxa"/>
                      </w:tcPr>
                      <w:p w14:paraId="517859A2"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0</w:t>
                        </w:r>
                      </w:p>
                    </w:tc>
                  </w:tr>
                  <w:tr w:rsidR="00A70F62" w:rsidRPr="00A70F62" w14:paraId="40A2B085" w14:textId="77777777" w:rsidTr="00DE27B8">
                    <w:trPr>
                      <w:trHeight w:val="255"/>
                    </w:trPr>
                    <w:tc>
                      <w:tcPr>
                        <w:tcW w:w="6943" w:type="dxa"/>
                      </w:tcPr>
                      <w:p w14:paraId="3545DA11"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US"/>
                          </w:rPr>
                          <w:t xml:space="preserve">The inline finisher </w:t>
                        </w:r>
                        <w:r w:rsidRPr="00A70F62">
                          <w:rPr>
                            <w:rFonts w:cstheme="minorHAnsi"/>
                            <w:lang w:val="en-GB"/>
                          </w:rPr>
                          <w:t xml:space="preserve">meets </w:t>
                        </w:r>
                        <w:r w:rsidRPr="00A70F62">
                          <w:rPr>
                            <w:rFonts w:cstheme="minorHAnsi"/>
                            <w:b/>
                            <w:bCs/>
                            <w:lang w:val="en-GB"/>
                          </w:rPr>
                          <w:t>al</w:t>
                        </w:r>
                        <w:r w:rsidRPr="00A70F62">
                          <w:rPr>
                            <w:rFonts w:cstheme="minorHAnsi"/>
                            <w:lang w:val="en-GB"/>
                          </w:rPr>
                          <w:t>l the required specifications</w:t>
                        </w:r>
                        <w:r w:rsidRPr="00A70F62" w:rsidDel="004B2E01">
                          <w:rPr>
                            <w:rFonts w:cstheme="minorHAnsi"/>
                            <w:lang w:val="en-GB"/>
                          </w:rPr>
                          <w:t xml:space="preserve"> </w:t>
                        </w:r>
                        <w:r w:rsidRPr="00A70F62">
                          <w:rPr>
                            <w:rFonts w:cstheme="minorHAnsi"/>
                            <w:lang w:val="en-GB"/>
                          </w:rPr>
                          <w:t xml:space="preserve">as listed in </w:t>
                        </w:r>
                        <w:proofErr w:type="spellStart"/>
                        <w:r w:rsidRPr="00A70F62">
                          <w:rPr>
                            <w:rFonts w:cstheme="minorHAnsi"/>
                            <w:b/>
                            <w:bCs/>
                            <w:lang w:val="en-GB"/>
                          </w:rPr>
                          <w:t>i</w:t>
                        </w:r>
                        <w:proofErr w:type="spellEnd"/>
                        <w:r w:rsidRPr="00A70F62">
                          <w:rPr>
                            <w:rFonts w:cstheme="minorHAnsi"/>
                            <w:b/>
                            <w:bCs/>
                            <w:lang w:val="en-GB"/>
                          </w:rPr>
                          <w:t>.</w:t>
                        </w:r>
                        <w:r w:rsidRPr="00A70F62">
                          <w:rPr>
                            <w:rFonts w:cstheme="minorHAnsi"/>
                            <w:lang w:val="en-GB"/>
                          </w:rPr>
                          <w:t xml:space="preserve"> above.</w:t>
                        </w:r>
                      </w:p>
                    </w:tc>
                    <w:tc>
                      <w:tcPr>
                        <w:tcW w:w="1517" w:type="dxa"/>
                      </w:tcPr>
                      <w:p w14:paraId="53CB7DB7"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9</w:t>
                        </w:r>
                      </w:p>
                    </w:tc>
                  </w:tr>
                  <w:tr w:rsidR="00A70F62" w:rsidRPr="00A70F62" w14:paraId="3FADBB72" w14:textId="77777777" w:rsidTr="00DE27B8">
                    <w:trPr>
                      <w:trHeight w:val="255"/>
                    </w:trPr>
                    <w:tc>
                      <w:tcPr>
                        <w:tcW w:w="6943" w:type="dxa"/>
                      </w:tcPr>
                      <w:p w14:paraId="3C5AAC64"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US"/>
                          </w:rPr>
                          <w:t>Inline finisher</w:t>
                        </w:r>
                        <w:r w:rsidRPr="00A70F62">
                          <w:rPr>
                            <w:rFonts w:cstheme="minorHAnsi"/>
                            <w:lang w:val="en-GB"/>
                          </w:rPr>
                          <w:t xml:space="preserve"> exceeds the required specifications by more than the above-mentioned parts and punching unit of more than 2/4 in paragraph </w:t>
                        </w:r>
                        <w:proofErr w:type="spellStart"/>
                        <w:r w:rsidRPr="00A70F62">
                          <w:rPr>
                            <w:rFonts w:cstheme="minorHAnsi"/>
                            <w:b/>
                            <w:bCs/>
                            <w:lang w:val="en-GB"/>
                          </w:rPr>
                          <w:t>i</w:t>
                        </w:r>
                        <w:proofErr w:type="spellEnd"/>
                        <w:r w:rsidRPr="00A70F62">
                          <w:rPr>
                            <w:rFonts w:cstheme="minorHAnsi"/>
                            <w:b/>
                            <w:bCs/>
                            <w:lang w:val="en-GB"/>
                          </w:rPr>
                          <w:t xml:space="preserve">. </w:t>
                        </w:r>
                        <w:r w:rsidRPr="00A70F62">
                          <w:rPr>
                            <w:rFonts w:cstheme="minorHAnsi"/>
                            <w:lang w:val="en-GB"/>
                          </w:rPr>
                          <w:t>above.</w:t>
                        </w:r>
                        <w:r w:rsidRPr="00A70F62" w:rsidDel="004B2E01">
                          <w:rPr>
                            <w:rFonts w:cstheme="minorHAnsi"/>
                            <w:lang w:val="en-GB"/>
                          </w:rPr>
                          <w:t xml:space="preserve"> </w:t>
                        </w:r>
                      </w:p>
                    </w:tc>
                    <w:tc>
                      <w:tcPr>
                        <w:tcW w:w="1517" w:type="dxa"/>
                      </w:tcPr>
                      <w:p w14:paraId="7D945C81"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10</w:t>
                        </w:r>
                      </w:p>
                    </w:tc>
                  </w:tr>
                </w:tbl>
                <w:p w14:paraId="29FFCFA1" w14:textId="77777777" w:rsidR="009A068E" w:rsidRPr="00A70F62" w:rsidRDefault="009A068E" w:rsidP="00CA00D8">
                  <w:pPr>
                    <w:spacing w:after="160" w:line="259" w:lineRule="auto"/>
                    <w:rPr>
                      <w:rFonts w:cstheme="minorHAnsi"/>
                      <w:lang w:val="en-GB"/>
                    </w:rPr>
                  </w:pPr>
                </w:p>
                <w:p w14:paraId="2ED8AA6C" w14:textId="77777777" w:rsidR="00A70F62" w:rsidRPr="00A70F62" w:rsidRDefault="00A70F62" w:rsidP="00CA00D8">
                  <w:pPr>
                    <w:spacing w:after="160" w:line="259" w:lineRule="auto"/>
                    <w:rPr>
                      <w:rFonts w:cstheme="minorHAnsi"/>
                      <w:b/>
                      <w:bCs/>
                      <w:u w:val="single"/>
                      <w:lang w:val="en-GB"/>
                    </w:rPr>
                  </w:pPr>
                  <w:r w:rsidRPr="00A70F62">
                    <w:rPr>
                      <w:rFonts w:cstheme="minorHAnsi"/>
                      <w:b/>
                      <w:bCs/>
                      <w:u w:val="single"/>
                      <w:lang w:val="en-GB"/>
                    </w:rPr>
                    <w:t xml:space="preserve">Offline finishing options </w:t>
                  </w:r>
                </w:p>
                <w:p w14:paraId="490EC9B9"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 xml:space="preserve">NB: </w:t>
                  </w:r>
                  <w:r w:rsidRPr="00A70F62">
                    <w:rPr>
                      <w:rFonts w:cstheme="minorHAnsi"/>
                      <w:lang w:val="en-GB"/>
                    </w:rPr>
                    <w:t>Please note that the offline finishing options, (the saddle stitcher/Booklet maker and perfect binder come as separate standalone parts to the high-volume colour printing facility).</w:t>
                  </w:r>
                  <w:r w:rsidRPr="00A70F62">
                    <w:rPr>
                      <w:rFonts w:cstheme="minorHAnsi"/>
                      <w:b/>
                      <w:bCs/>
                      <w:lang w:val="en-GB"/>
                    </w:rPr>
                    <w:t xml:space="preserve"> </w:t>
                  </w:r>
                </w:p>
                <w:p w14:paraId="575DABE7" w14:textId="77777777" w:rsidR="00A70F62" w:rsidRPr="00A70F62" w:rsidRDefault="00A70F62" w:rsidP="00613AB1">
                  <w:pPr>
                    <w:numPr>
                      <w:ilvl w:val="0"/>
                      <w:numId w:val="67"/>
                    </w:numPr>
                    <w:spacing w:after="160" w:line="259" w:lineRule="auto"/>
                    <w:rPr>
                      <w:rFonts w:cstheme="minorHAnsi"/>
                      <w:lang w:val="en-GB"/>
                    </w:rPr>
                  </w:pPr>
                  <w:r w:rsidRPr="00A70F62">
                    <w:rPr>
                      <w:rFonts w:cstheme="minorHAnsi"/>
                      <w:b/>
                      <w:bCs/>
                      <w:lang w:val="en-GB"/>
                    </w:rPr>
                    <w:t>Offline Saddle stitcher/Booklet</w:t>
                  </w:r>
                  <w:r w:rsidRPr="00A70F62">
                    <w:rPr>
                      <w:rFonts w:cstheme="minorHAnsi"/>
                      <w:lang w:val="en-GB"/>
                    </w:rPr>
                    <w:t xml:space="preserve"> </w:t>
                  </w:r>
                  <w:r w:rsidRPr="00A70F62">
                    <w:rPr>
                      <w:rFonts w:cstheme="minorHAnsi"/>
                      <w:b/>
                      <w:bCs/>
                      <w:lang w:val="en-GB"/>
                    </w:rPr>
                    <w:t>make</w:t>
                  </w:r>
                  <w:r w:rsidRPr="00A70F62">
                    <w:rPr>
                      <w:rFonts w:cstheme="minorHAnsi"/>
                      <w:lang w:val="en-GB"/>
                    </w:rPr>
                    <w:t xml:space="preserve">r </w:t>
                  </w:r>
                </w:p>
                <w:p w14:paraId="3F9893C3" w14:textId="34B32BAD" w:rsidR="00A70F62" w:rsidRPr="00A70F62" w:rsidRDefault="00A70F62" w:rsidP="00CA00D8">
                  <w:pPr>
                    <w:spacing w:after="160" w:line="259" w:lineRule="auto"/>
                    <w:rPr>
                      <w:rFonts w:cstheme="minorHAnsi"/>
                      <w:lang w:val="en-GB"/>
                    </w:rPr>
                  </w:pPr>
                  <w:r w:rsidRPr="00A70F62">
                    <w:rPr>
                      <w:rFonts w:cstheme="minorHAnsi"/>
                      <w:lang w:val="en-GB"/>
                    </w:rPr>
                    <w:t>The Saddle stitcher/booklet maker should have the following capabilities:</w:t>
                  </w:r>
                </w:p>
                <w:p w14:paraId="5B696752"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 xml:space="preserve">Be capable of saddle stitching a minimum of (30 pages and a maximum of 80 pages) </w:t>
                  </w:r>
                </w:p>
                <w:p w14:paraId="75AD9991"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Should have maximum speed of 4 200 booklets /hour</w:t>
                  </w:r>
                </w:p>
                <w:p w14:paraId="1FE93548"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Should have top/ side stitch of 2 to 55 sheets</w:t>
                  </w:r>
                </w:p>
                <w:p w14:paraId="50ADCA52"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Should have face trimming 0 to 20 mm</w:t>
                  </w:r>
                </w:p>
                <w:p w14:paraId="36378A59" w14:textId="0421E90E" w:rsidR="00A70F62" w:rsidRPr="00DE27B8" w:rsidRDefault="00DE27B8" w:rsidP="00613AB1">
                  <w:pPr>
                    <w:pStyle w:val="ListParagraph"/>
                    <w:numPr>
                      <w:ilvl w:val="0"/>
                      <w:numId w:val="68"/>
                    </w:numPr>
                    <w:spacing w:after="160" w:line="259" w:lineRule="auto"/>
                    <w:ind w:left="607"/>
                    <w:rPr>
                      <w:rFonts w:cstheme="minorHAnsi"/>
                      <w:lang w:val="en-GB"/>
                    </w:rPr>
                  </w:pPr>
                  <w:r>
                    <w:rPr>
                      <w:rFonts w:cstheme="minorHAnsi"/>
                      <w:lang w:val="en-GB"/>
                    </w:rPr>
                    <w:t xml:space="preserve">  </w:t>
                  </w:r>
                  <w:r w:rsidR="00A70F62" w:rsidRPr="00DE27B8">
                    <w:rPr>
                      <w:rFonts w:cstheme="minorHAnsi"/>
                      <w:lang w:val="en-GB"/>
                    </w:rPr>
                    <w:t>The saddle stitcher should have following components:</w:t>
                  </w:r>
                </w:p>
                <w:p w14:paraId="0BC35B04" w14:textId="77777777" w:rsidR="00A70F62" w:rsidRPr="00A70F62" w:rsidRDefault="00A70F62" w:rsidP="00DE27B8">
                  <w:pPr>
                    <w:spacing w:after="160" w:line="259" w:lineRule="auto"/>
                    <w:ind w:left="247"/>
                    <w:rPr>
                      <w:rFonts w:cstheme="minorHAnsi"/>
                      <w:lang w:val="en-GB"/>
                    </w:rPr>
                  </w:pPr>
                  <w:r w:rsidRPr="00A70F62">
                    <w:rPr>
                      <w:rFonts w:cstheme="minorHAnsi"/>
                      <w:lang w:val="en-GB"/>
                    </w:rPr>
                    <w:lastRenderedPageBreak/>
                    <w:t>•</w:t>
                  </w:r>
                  <w:r w:rsidRPr="00A70F62">
                    <w:rPr>
                      <w:rFonts w:cstheme="minorHAnsi"/>
                      <w:lang w:val="en-GB"/>
                    </w:rPr>
                    <w:tab/>
                    <w:t>Sheet preparation module</w:t>
                  </w:r>
                </w:p>
                <w:p w14:paraId="60876465"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A square scoring trimmer – offline</w:t>
                  </w:r>
                </w:p>
                <w:p w14:paraId="45235C85"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Document finisher</w:t>
                  </w:r>
                </w:p>
                <w:p w14:paraId="78A12E62"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Booklet maker</w:t>
                  </w:r>
                </w:p>
                <w:p w14:paraId="5A7D5E29"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Sheet feeder</w:t>
                  </w:r>
                </w:p>
                <w:p w14:paraId="16922EC7" w14:textId="77777777"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Bleed crease module and</w:t>
                  </w:r>
                </w:p>
                <w:p w14:paraId="44A0CE72" w14:textId="55CD2A7B" w:rsidR="00A70F62" w:rsidRPr="00A70F62" w:rsidRDefault="00A70F62" w:rsidP="00DE27B8">
                  <w:pPr>
                    <w:spacing w:after="160" w:line="259" w:lineRule="auto"/>
                    <w:ind w:left="247"/>
                    <w:rPr>
                      <w:rFonts w:cstheme="minorHAnsi"/>
                      <w:lang w:val="en-GB"/>
                    </w:rPr>
                  </w:pPr>
                  <w:r w:rsidRPr="00A70F62">
                    <w:rPr>
                      <w:rFonts w:cstheme="minorHAnsi"/>
                      <w:lang w:val="en-GB"/>
                    </w:rPr>
                    <w:t>•</w:t>
                  </w:r>
                  <w:r w:rsidRPr="00A70F62">
                    <w:rPr>
                      <w:rFonts w:cstheme="minorHAnsi"/>
                      <w:lang w:val="en-GB"/>
                    </w:rPr>
                    <w:tab/>
                    <w:t xml:space="preserve">Square Edge </w:t>
                  </w:r>
                </w:p>
                <w:tbl>
                  <w:tblPr>
                    <w:tblStyle w:val="TableGrid"/>
                    <w:tblW w:w="8522" w:type="dxa"/>
                    <w:tblLayout w:type="fixed"/>
                    <w:tblLook w:val="04A0" w:firstRow="1" w:lastRow="0" w:firstColumn="1" w:lastColumn="0" w:noHBand="0" w:noVBand="1"/>
                  </w:tblPr>
                  <w:tblGrid>
                    <w:gridCol w:w="7106"/>
                    <w:gridCol w:w="1416"/>
                  </w:tblGrid>
                  <w:tr w:rsidR="00A70F62" w:rsidRPr="00A70F62" w14:paraId="588F3C93" w14:textId="77777777" w:rsidTr="00DE27B8">
                    <w:trPr>
                      <w:trHeight w:val="255"/>
                    </w:trPr>
                    <w:tc>
                      <w:tcPr>
                        <w:tcW w:w="7106" w:type="dxa"/>
                        <w:shd w:val="clear" w:color="auto" w:fill="D9D9D9" w:themeFill="background1" w:themeFillShade="D9"/>
                      </w:tcPr>
                      <w:p w14:paraId="681CB717"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416" w:type="dxa"/>
                        <w:shd w:val="clear" w:color="auto" w:fill="D9D9D9" w:themeFill="background1" w:themeFillShade="D9"/>
                      </w:tcPr>
                      <w:p w14:paraId="30A8D8BB" w14:textId="77777777" w:rsidR="00A70F62" w:rsidRPr="00A70F62" w:rsidRDefault="00A70F62" w:rsidP="005D2EAC">
                        <w:pPr>
                          <w:framePr w:hSpace="180" w:wrap="around" w:vAnchor="page" w:hAnchor="margin" w:y="2079"/>
                          <w:spacing w:after="160" w:line="259" w:lineRule="auto"/>
                          <w:jc w:val="center"/>
                          <w:rPr>
                            <w:rFonts w:cstheme="minorHAnsi"/>
                            <w:b/>
                            <w:bCs/>
                            <w:lang w:val="en-GB"/>
                          </w:rPr>
                        </w:pPr>
                        <w:r w:rsidRPr="00A70F62">
                          <w:rPr>
                            <w:rFonts w:cstheme="minorHAnsi"/>
                            <w:b/>
                            <w:bCs/>
                            <w:lang w:val="en-GB"/>
                          </w:rPr>
                          <w:t>Points</w:t>
                        </w:r>
                      </w:p>
                    </w:tc>
                  </w:tr>
                  <w:tr w:rsidR="00A70F62" w:rsidRPr="00A70F62" w14:paraId="0088E8DE" w14:textId="77777777" w:rsidTr="00DE27B8">
                    <w:trPr>
                      <w:trHeight w:val="255"/>
                    </w:trPr>
                    <w:tc>
                      <w:tcPr>
                        <w:tcW w:w="7106" w:type="dxa"/>
                      </w:tcPr>
                      <w:p w14:paraId="0A13A78D"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Offline Saddle stitcher/Booklet maker f</w:t>
                        </w:r>
                        <w:proofErr w:type="spellStart"/>
                        <w:r w:rsidRPr="00A70F62">
                          <w:rPr>
                            <w:rFonts w:cstheme="minorHAnsi"/>
                            <w:lang w:val="en-US"/>
                          </w:rPr>
                          <w:t>inisher</w:t>
                        </w:r>
                        <w:proofErr w:type="spellEnd"/>
                        <w:r w:rsidRPr="00A70F62">
                          <w:rPr>
                            <w:rFonts w:cstheme="minorHAnsi"/>
                            <w:lang w:val="en-GB"/>
                          </w:rPr>
                          <w:t xml:space="preserve"> does not meet the required specifications.</w:t>
                        </w:r>
                        <w:r w:rsidRPr="00A70F62" w:rsidDel="006B4CF5">
                          <w:rPr>
                            <w:rFonts w:cstheme="minorHAnsi"/>
                            <w:lang w:val="en-GB"/>
                          </w:rPr>
                          <w:t xml:space="preserve"> </w:t>
                        </w:r>
                      </w:p>
                    </w:tc>
                    <w:tc>
                      <w:tcPr>
                        <w:tcW w:w="1416" w:type="dxa"/>
                      </w:tcPr>
                      <w:p w14:paraId="2F0F7F07"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0</w:t>
                        </w:r>
                      </w:p>
                    </w:tc>
                  </w:tr>
                  <w:tr w:rsidR="00A70F62" w:rsidRPr="00A70F62" w14:paraId="24950E04" w14:textId="77777777" w:rsidTr="00DE27B8">
                    <w:trPr>
                      <w:trHeight w:val="255"/>
                    </w:trPr>
                    <w:tc>
                      <w:tcPr>
                        <w:tcW w:w="7106" w:type="dxa"/>
                      </w:tcPr>
                      <w:p w14:paraId="1F5A3E67"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Offline Saddle stitcher/Booklet maker f</w:t>
                        </w:r>
                        <w:proofErr w:type="spellStart"/>
                        <w:r w:rsidRPr="00A70F62">
                          <w:rPr>
                            <w:rFonts w:cstheme="minorHAnsi"/>
                            <w:lang w:val="en-US"/>
                          </w:rPr>
                          <w:t>inisher</w:t>
                        </w:r>
                        <w:proofErr w:type="spellEnd"/>
                        <w:r w:rsidRPr="00A70F62">
                          <w:rPr>
                            <w:rFonts w:cstheme="minorHAnsi"/>
                            <w:lang w:val="en-US"/>
                          </w:rPr>
                          <w:t xml:space="preserve"> </w:t>
                        </w:r>
                        <w:r w:rsidRPr="00A70F62">
                          <w:rPr>
                            <w:rFonts w:cstheme="minorHAnsi"/>
                            <w:lang w:val="en-GB"/>
                          </w:rPr>
                          <w:t xml:space="preserve">meets all the required specifications as listed in </w:t>
                        </w:r>
                        <w:r w:rsidRPr="00A70F62">
                          <w:rPr>
                            <w:rFonts w:cstheme="minorHAnsi"/>
                            <w:b/>
                            <w:bCs/>
                            <w:lang w:val="en-GB"/>
                          </w:rPr>
                          <w:t>ii.</w:t>
                        </w:r>
                        <w:r w:rsidRPr="00A70F62">
                          <w:rPr>
                            <w:rFonts w:cstheme="minorHAnsi"/>
                            <w:lang w:val="en-GB"/>
                          </w:rPr>
                          <w:t xml:space="preserve"> above.</w:t>
                        </w:r>
                      </w:p>
                    </w:tc>
                    <w:tc>
                      <w:tcPr>
                        <w:tcW w:w="1416" w:type="dxa"/>
                      </w:tcPr>
                      <w:p w14:paraId="6418C045"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9</w:t>
                        </w:r>
                      </w:p>
                    </w:tc>
                  </w:tr>
                  <w:tr w:rsidR="00A70F62" w:rsidRPr="00A70F62" w14:paraId="62AFB1F6" w14:textId="77777777" w:rsidTr="00DE27B8">
                    <w:trPr>
                      <w:trHeight w:val="255"/>
                    </w:trPr>
                    <w:tc>
                      <w:tcPr>
                        <w:tcW w:w="7106" w:type="dxa"/>
                      </w:tcPr>
                      <w:p w14:paraId="054783AD"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Offline Saddle stitcher/Booklet maker f</w:t>
                        </w:r>
                        <w:proofErr w:type="spellStart"/>
                        <w:r w:rsidRPr="00A70F62">
                          <w:rPr>
                            <w:rFonts w:cstheme="minorHAnsi"/>
                            <w:lang w:val="en-US"/>
                          </w:rPr>
                          <w:t>inisher</w:t>
                        </w:r>
                        <w:proofErr w:type="spellEnd"/>
                        <w:r w:rsidRPr="00A70F62">
                          <w:rPr>
                            <w:rFonts w:cstheme="minorHAnsi"/>
                            <w:lang w:val="en-GB"/>
                          </w:rPr>
                          <w:t xml:space="preserve"> exceeds the capabilities and components of the required specifications listed in </w:t>
                        </w:r>
                        <w:r w:rsidRPr="00A70F62">
                          <w:rPr>
                            <w:rFonts w:cstheme="minorHAnsi"/>
                            <w:b/>
                            <w:bCs/>
                            <w:lang w:val="en-GB"/>
                          </w:rPr>
                          <w:t>ii.</w:t>
                        </w:r>
                        <w:r w:rsidRPr="00A70F62">
                          <w:rPr>
                            <w:rFonts w:cstheme="minorHAnsi"/>
                            <w:lang w:val="en-GB"/>
                          </w:rPr>
                          <w:t xml:space="preserve"> above.</w:t>
                        </w:r>
                        <w:r w:rsidRPr="00A70F62" w:rsidDel="004B2E01">
                          <w:rPr>
                            <w:rFonts w:cstheme="minorHAnsi"/>
                            <w:lang w:val="en-GB"/>
                          </w:rPr>
                          <w:t xml:space="preserve"> </w:t>
                        </w:r>
                      </w:p>
                    </w:tc>
                    <w:tc>
                      <w:tcPr>
                        <w:tcW w:w="1416" w:type="dxa"/>
                      </w:tcPr>
                      <w:p w14:paraId="23933D9F"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10</w:t>
                        </w:r>
                      </w:p>
                    </w:tc>
                  </w:tr>
                </w:tbl>
                <w:p w14:paraId="094B02DC" w14:textId="77777777" w:rsidR="00A70F62" w:rsidRPr="00A70F62" w:rsidRDefault="00A70F62" w:rsidP="00613AB1">
                  <w:pPr>
                    <w:numPr>
                      <w:ilvl w:val="0"/>
                      <w:numId w:val="67"/>
                    </w:numPr>
                    <w:spacing w:after="160" w:line="259" w:lineRule="auto"/>
                    <w:rPr>
                      <w:rFonts w:cstheme="minorHAnsi"/>
                      <w:b/>
                      <w:bCs/>
                      <w:lang w:val="en-GB"/>
                    </w:rPr>
                  </w:pPr>
                  <w:r w:rsidRPr="00A70F62">
                    <w:rPr>
                      <w:rFonts w:cstheme="minorHAnsi"/>
                      <w:b/>
                      <w:bCs/>
                      <w:lang w:val="en-GB"/>
                    </w:rPr>
                    <w:t>Offline Perfect binding machine</w:t>
                  </w:r>
                </w:p>
                <w:p w14:paraId="1DB97942" w14:textId="77777777" w:rsidR="00A70F62" w:rsidRPr="00A70F62" w:rsidRDefault="00A70F62" w:rsidP="00613AB1">
                  <w:pPr>
                    <w:numPr>
                      <w:ilvl w:val="0"/>
                      <w:numId w:val="48"/>
                    </w:numPr>
                    <w:spacing w:after="160" w:line="259" w:lineRule="auto"/>
                    <w:rPr>
                      <w:rFonts w:cstheme="minorHAnsi"/>
                      <w:lang w:val="en-GB"/>
                    </w:rPr>
                  </w:pPr>
                  <w:r w:rsidRPr="00A70F62">
                    <w:rPr>
                      <w:rFonts w:cstheme="minorHAnsi"/>
                      <w:lang w:val="en-GB"/>
                    </w:rPr>
                    <w:t xml:space="preserve">The offline perfect binder should have the following units: </w:t>
                  </w:r>
                </w:p>
                <w:p w14:paraId="6F6D8974" w14:textId="77777777" w:rsidR="00A70F62" w:rsidRPr="00A70F62" w:rsidRDefault="00A70F62" w:rsidP="00613AB1">
                  <w:pPr>
                    <w:numPr>
                      <w:ilvl w:val="0"/>
                      <w:numId w:val="48"/>
                    </w:numPr>
                    <w:spacing w:after="160" w:line="259" w:lineRule="auto"/>
                    <w:rPr>
                      <w:rFonts w:cstheme="minorHAnsi"/>
                    </w:rPr>
                  </w:pPr>
                  <w:r w:rsidRPr="00A70F62">
                    <w:rPr>
                      <w:rFonts w:cstheme="minorHAnsi"/>
                    </w:rPr>
                    <w:t xml:space="preserve">BSF BOURG feeder, </w:t>
                  </w:r>
                </w:p>
                <w:p w14:paraId="583F14FC" w14:textId="77777777" w:rsidR="00A70F62" w:rsidRPr="00A70F62" w:rsidRDefault="00A70F62" w:rsidP="00613AB1">
                  <w:pPr>
                    <w:numPr>
                      <w:ilvl w:val="0"/>
                      <w:numId w:val="48"/>
                    </w:numPr>
                    <w:spacing w:after="160" w:line="259" w:lineRule="auto"/>
                    <w:rPr>
                      <w:rFonts w:cstheme="minorHAnsi"/>
                    </w:rPr>
                  </w:pPr>
                  <w:r w:rsidRPr="00A70F62">
                    <w:rPr>
                      <w:rFonts w:cstheme="minorHAnsi"/>
                    </w:rPr>
                    <w:t xml:space="preserve">BM-e BOURG Booklet maker and </w:t>
                  </w:r>
                </w:p>
                <w:p w14:paraId="0714EC7B" w14:textId="77777777" w:rsidR="00A70F62" w:rsidRDefault="00A70F62" w:rsidP="00613AB1">
                  <w:pPr>
                    <w:numPr>
                      <w:ilvl w:val="0"/>
                      <w:numId w:val="48"/>
                    </w:numPr>
                    <w:spacing w:after="160" w:line="259" w:lineRule="auto"/>
                    <w:rPr>
                      <w:rFonts w:cstheme="minorHAnsi"/>
                    </w:rPr>
                  </w:pPr>
                  <w:r w:rsidRPr="00A70F62">
                    <w:rPr>
                      <w:rFonts w:cstheme="minorHAnsi"/>
                    </w:rPr>
                    <w:t>A square back and scoring trimmer.</w:t>
                  </w:r>
                </w:p>
                <w:p w14:paraId="4D8719E3" w14:textId="77777777" w:rsidR="006876CB" w:rsidRDefault="006876CB" w:rsidP="006876CB">
                  <w:pPr>
                    <w:spacing w:after="160" w:line="259" w:lineRule="auto"/>
                    <w:rPr>
                      <w:rFonts w:cstheme="minorHAnsi"/>
                    </w:rPr>
                  </w:pPr>
                </w:p>
                <w:p w14:paraId="3701C1D3" w14:textId="77777777" w:rsidR="006876CB" w:rsidRDefault="006876CB" w:rsidP="006876CB">
                  <w:pPr>
                    <w:spacing w:after="160" w:line="259" w:lineRule="auto"/>
                    <w:rPr>
                      <w:rFonts w:cstheme="minorHAnsi"/>
                    </w:rPr>
                  </w:pPr>
                </w:p>
                <w:p w14:paraId="0BBBD991" w14:textId="77777777" w:rsidR="006876CB" w:rsidRDefault="006876CB" w:rsidP="006876CB">
                  <w:pPr>
                    <w:spacing w:after="160" w:line="259" w:lineRule="auto"/>
                    <w:rPr>
                      <w:rFonts w:cstheme="minorHAnsi"/>
                    </w:rPr>
                  </w:pPr>
                </w:p>
                <w:p w14:paraId="5E8FACDE" w14:textId="77777777" w:rsidR="006876CB" w:rsidRDefault="006876CB" w:rsidP="006876CB">
                  <w:pPr>
                    <w:spacing w:after="160" w:line="259" w:lineRule="auto"/>
                    <w:rPr>
                      <w:rFonts w:cstheme="minorHAnsi"/>
                    </w:rPr>
                  </w:pPr>
                </w:p>
                <w:p w14:paraId="77FEE080" w14:textId="77777777" w:rsidR="006876CB" w:rsidRDefault="006876CB" w:rsidP="006876CB">
                  <w:pPr>
                    <w:spacing w:after="160" w:line="259" w:lineRule="auto"/>
                    <w:rPr>
                      <w:rFonts w:cstheme="minorHAnsi"/>
                    </w:rPr>
                  </w:pPr>
                </w:p>
                <w:p w14:paraId="402475F6" w14:textId="77777777" w:rsidR="006876CB" w:rsidRDefault="006876CB" w:rsidP="006876CB">
                  <w:pPr>
                    <w:spacing w:after="160" w:line="259" w:lineRule="auto"/>
                    <w:rPr>
                      <w:rFonts w:cstheme="minorHAnsi"/>
                    </w:rPr>
                  </w:pPr>
                </w:p>
                <w:p w14:paraId="6F57BA89" w14:textId="77777777" w:rsidR="006876CB" w:rsidRDefault="006876CB" w:rsidP="006876CB">
                  <w:pPr>
                    <w:spacing w:after="160" w:line="259" w:lineRule="auto"/>
                    <w:rPr>
                      <w:rFonts w:cstheme="minorHAnsi"/>
                    </w:rPr>
                  </w:pPr>
                </w:p>
                <w:p w14:paraId="64B1AD3E" w14:textId="77777777" w:rsidR="006876CB" w:rsidRDefault="006876CB" w:rsidP="006876CB">
                  <w:pPr>
                    <w:spacing w:after="160" w:line="259" w:lineRule="auto"/>
                    <w:rPr>
                      <w:rFonts w:cstheme="minorHAnsi"/>
                    </w:rPr>
                  </w:pPr>
                </w:p>
                <w:p w14:paraId="2BE22B86" w14:textId="77777777" w:rsidR="006876CB" w:rsidRPr="00A70F62" w:rsidRDefault="006876CB" w:rsidP="006876CB">
                  <w:pPr>
                    <w:spacing w:after="160" w:line="259" w:lineRule="auto"/>
                    <w:rPr>
                      <w:rFonts w:cstheme="minorHAnsi"/>
                    </w:rPr>
                  </w:pPr>
                </w:p>
                <w:p w14:paraId="48C0D17F" w14:textId="77777777" w:rsidR="00A70F62" w:rsidRPr="00A70F62" w:rsidRDefault="00A70F62" w:rsidP="00CA00D8">
                  <w:pPr>
                    <w:spacing w:after="160" w:line="259" w:lineRule="auto"/>
                    <w:rPr>
                      <w:rFonts w:cstheme="minorHAnsi"/>
                      <w:lang w:val="en-GB"/>
                    </w:rPr>
                  </w:pPr>
                  <w:r w:rsidRPr="00A70F62">
                    <w:rPr>
                      <w:rFonts w:cstheme="minorHAnsi"/>
                      <w:lang w:val="en-GB"/>
                    </w:rPr>
                    <w:lastRenderedPageBreak/>
                    <w:t>The perfect binder should:</w:t>
                  </w:r>
                </w:p>
                <w:p w14:paraId="2831D26D" w14:textId="77777777" w:rsidR="00A70F62" w:rsidRPr="00A70F62" w:rsidRDefault="00A70F62" w:rsidP="00613AB1">
                  <w:pPr>
                    <w:numPr>
                      <w:ilvl w:val="0"/>
                      <w:numId w:val="56"/>
                    </w:numPr>
                    <w:spacing w:after="160" w:line="259" w:lineRule="auto"/>
                    <w:rPr>
                      <w:rFonts w:cstheme="minorHAnsi"/>
                    </w:rPr>
                  </w:pPr>
                  <w:r w:rsidRPr="00A70F62">
                    <w:rPr>
                      <w:rFonts w:cstheme="minorHAnsi"/>
                    </w:rPr>
                    <w:t xml:space="preserve">Be capable of binding a minimum of 80 pages and a maximum of 300 pages. </w:t>
                  </w:r>
                </w:p>
                <w:p w14:paraId="1A62588C" w14:textId="77777777" w:rsidR="00A70F62" w:rsidRPr="00A70F62" w:rsidRDefault="00A70F62" w:rsidP="00613AB1">
                  <w:pPr>
                    <w:numPr>
                      <w:ilvl w:val="0"/>
                      <w:numId w:val="56"/>
                    </w:numPr>
                    <w:spacing w:after="160" w:line="259" w:lineRule="auto"/>
                    <w:rPr>
                      <w:rFonts w:cstheme="minorHAnsi"/>
                    </w:rPr>
                  </w:pPr>
                  <w:r w:rsidRPr="00A70F62">
                    <w:rPr>
                      <w:rFonts w:cstheme="minorHAnsi"/>
                    </w:rPr>
                    <w:t>Support cover sheets of 80 to 300 gsm coated or uncoated, and inner sheets of 60 to 200 gsm coated or uncoated.</w:t>
                  </w:r>
                </w:p>
                <w:tbl>
                  <w:tblPr>
                    <w:tblStyle w:val="TableGrid"/>
                    <w:tblW w:w="8564" w:type="dxa"/>
                    <w:tblLayout w:type="fixed"/>
                    <w:tblLook w:val="04A0" w:firstRow="1" w:lastRow="0" w:firstColumn="1" w:lastColumn="0" w:noHBand="0" w:noVBand="1"/>
                  </w:tblPr>
                  <w:tblGrid>
                    <w:gridCol w:w="7025"/>
                    <w:gridCol w:w="1539"/>
                  </w:tblGrid>
                  <w:tr w:rsidR="00A70F62" w:rsidRPr="00A70F62" w14:paraId="786B91C5" w14:textId="77777777" w:rsidTr="006876CB">
                    <w:trPr>
                      <w:trHeight w:val="255"/>
                    </w:trPr>
                    <w:tc>
                      <w:tcPr>
                        <w:tcW w:w="7025" w:type="dxa"/>
                        <w:shd w:val="clear" w:color="auto" w:fill="D9D9D9" w:themeFill="background1" w:themeFillShade="D9"/>
                      </w:tcPr>
                      <w:p w14:paraId="49EBA822" w14:textId="77777777" w:rsidR="00A70F62" w:rsidRPr="00A70F62" w:rsidRDefault="00A70F62" w:rsidP="005D2EAC">
                        <w:pPr>
                          <w:framePr w:hSpace="180" w:wrap="around" w:vAnchor="page" w:hAnchor="margin" w:y="2079"/>
                          <w:spacing w:after="160" w:line="259" w:lineRule="auto"/>
                          <w:rPr>
                            <w:rFonts w:cstheme="minorHAnsi"/>
                            <w:b/>
                            <w:bCs/>
                            <w:lang w:val="en-GB"/>
                          </w:rPr>
                        </w:pPr>
                        <w:r w:rsidRPr="00A70F62">
                          <w:rPr>
                            <w:rFonts w:cstheme="minorHAnsi"/>
                            <w:b/>
                            <w:bCs/>
                            <w:lang w:val="en-GB"/>
                          </w:rPr>
                          <w:t>Scoring Matrix</w:t>
                        </w:r>
                      </w:p>
                    </w:tc>
                    <w:tc>
                      <w:tcPr>
                        <w:tcW w:w="1539" w:type="dxa"/>
                        <w:shd w:val="clear" w:color="auto" w:fill="D9D9D9" w:themeFill="background1" w:themeFillShade="D9"/>
                      </w:tcPr>
                      <w:p w14:paraId="709DFFCF" w14:textId="77777777" w:rsidR="00A70F62" w:rsidRPr="00A70F62" w:rsidRDefault="00A70F62" w:rsidP="005D2EAC">
                        <w:pPr>
                          <w:framePr w:hSpace="180" w:wrap="around" w:vAnchor="page" w:hAnchor="margin" w:y="2079"/>
                          <w:spacing w:after="160" w:line="259" w:lineRule="auto"/>
                          <w:jc w:val="center"/>
                          <w:rPr>
                            <w:rFonts w:cstheme="minorHAnsi"/>
                            <w:b/>
                            <w:bCs/>
                            <w:lang w:val="en-GB"/>
                          </w:rPr>
                        </w:pPr>
                        <w:r w:rsidRPr="00A70F62">
                          <w:rPr>
                            <w:rFonts w:cstheme="minorHAnsi"/>
                            <w:b/>
                            <w:bCs/>
                            <w:lang w:val="en-GB"/>
                          </w:rPr>
                          <w:t>Points</w:t>
                        </w:r>
                      </w:p>
                    </w:tc>
                  </w:tr>
                  <w:tr w:rsidR="00A70F62" w:rsidRPr="00A70F62" w14:paraId="76FFAA22" w14:textId="77777777" w:rsidTr="006876CB">
                    <w:trPr>
                      <w:trHeight w:val="255"/>
                    </w:trPr>
                    <w:tc>
                      <w:tcPr>
                        <w:tcW w:w="7025" w:type="dxa"/>
                      </w:tcPr>
                      <w:p w14:paraId="51C43038"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Offline Perfect binder does not meet the required specifications.</w:t>
                        </w:r>
                      </w:p>
                    </w:tc>
                    <w:tc>
                      <w:tcPr>
                        <w:tcW w:w="1539" w:type="dxa"/>
                      </w:tcPr>
                      <w:p w14:paraId="6E7AC5B5"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0</w:t>
                        </w:r>
                      </w:p>
                    </w:tc>
                  </w:tr>
                  <w:tr w:rsidR="00A70F62" w:rsidRPr="00A70F62" w14:paraId="153C75CF" w14:textId="77777777" w:rsidTr="006876CB">
                    <w:trPr>
                      <w:trHeight w:val="255"/>
                    </w:trPr>
                    <w:tc>
                      <w:tcPr>
                        <w:tcW w:w="7025" w:type="dxa"/>
                      </w:tcPr>
                      <w:p w14:paraId="492EE472"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Offline Perfect binder meets all the required specifications</w:t>
                        </w:r>
                        <w:r w:rsidRPr="00A70F62" w:rsidDel="004B2E01">
                          <w:rPr>
                            <w:rFonts w:cstheme="minorHAnsi"/>
                            <w:lang w:val="en-GB"/>
                          </w:rPr>
                          <w:t xml:space="preserve"> </w:t>
                        </w:r>
                        <w:r w:rsidRPr="00A70F62">
                          <w:rPr>
                            <w:rFonts w:cstheme="minorHAnsi"/>
                            <w:lang w:val="en-GB"/>
                          </w:rPr>
                          <w:t xml:space="preserve">listed in </w:t>
                        </w:r>
                        <w:r w:rsidRPr="00A70F62">
                          <w:rPr>
                            <w:rFonts w:cstheme="minorHAnsi"/>
                            <w:b/>
                            <w:bCs/>
                            <w:lang w:val="en-GB"/>
                          </w:rPr>
                          <w:t>iii.</w:t>
                        </w:r>
                        <w:r w:rsidRPr="00A70F62">
                          <w:rPr>
                            <w:rFonts w:cstheme="minorHAnsi"/>
                            <w:lang w:val="en-GB"/>
                          </w:rPr>
                          <w:t xml:space="preserve"> above.</w:t>
                        </w:r>
                      </w:p>
                    </w:tc>
                    <w:tc>
                      <w:tcPr>
                        <w:tcW w:w="1539" w:type="dxa"/>
                      </w:tcPr>
                      <w:p w14:paraId="26FEBA43"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9</w:t>
                        </w:r>
                      </w:p>
                    </w:tc>
                  </w:tr>
                  <w:tr w:rsidR="00A70F62" w:rsidRPr="00A70F62" w14:paraId="7C1BE97B" w14:textId="77777777" w:rsidTr="006876CB">
                    <w:trPr>
                      <w:trHeight w:val="255"/>
                    </w:trPr>
                    <w:tc>
                      <w:tcPr>
                        <w:tcW w:w="7025" w:type="dxa"/>
                      </w:tcPr>
                      <w:p w14:paraId="4B803507" w14:textId="77777777" w:rsidR="00A70F62" w:rsidRPr="00A70F62" w:rsidRDefault="00A70F62" w:rsidP="005D2EAC">
                        <w:pPr>
                          <w:framePr w:hSpace="180" w:wrap="around" w:vAnchor="page" w:hAnchor="margin" w:y="2079"/>
                          <w:spacing w:after="160" w:line="259" w:lineRule="auto"/>
                          <w:rPr>
                            <w:rFonts w:cstheme="minorHAnsi"/>
                            <w:lang w:val="en-GB"/>
                          </w:rPr>
                        </w:pPr>
                        <w:r w:rsidRPr="00A70F62">
                          <w:rPr>
                            <w:rFonts w:cstheme="minorHAnsi"/>
                            <w:lang w:val="en-GB"/>
                          </w:rPr>
                          <w:t xml:space="preserve">Offline Perfect binder exceeds the required specifications for units and binding capabilities as listed in </w:t>
                        </w:r>
                        <w:r w:rsidRPr="00A70F62">
                          <w:rPr>
                            <w:rFonts w:cstheme="minorHAnsi"/>
                            <w:b/>
                            <w:bCs/>
                            <w:lang w:val="en-GB"/>
                          </w:rPr>
                          <w:t>iii</w:t>
                        </w:r>
                        <w:r w:rsidRPr="00A70F62">
                          <w:rPr>
                            <w:rFonts w:cstheme="minorHAnsi"/>
                            <w:lang w:val="en-GB"/>
                          </w:rPr>
                          <w:t>. above.</w:t>
                        </w:r>
                        <w:r w:rsidRPr="00A70F62" w:rsidDel="004B2E01">
                          <w:rPr>
                            <w:rFonts w:cstheme="minorHAnsi"/>
                            <w:lang w:val="en-GB"/>
                          </w:rPr>
                          <w:t xml:space="preserve"> </w:t>
                        </w:r>
                      </w:p>
                    </w:tc>
                    <w:tc>
                      <w:tcPr>
                        <w:tcW w:w="1539" w:type="dxa"/>
                      </w:tcPr>
                      <w:p w14:paraId="107F3B8A" w14:textId="77777777" w:rsidR="00A70F62" w:rsidRPr="00A70F62" w:rsidRDefault="00A70F62" w:rsidP="005D2EAC">
                        <w:pPr>
                          <w:framePr w:hSpace="180" w:wrap="around" w:vAnchor="page" w:hAnchor="margin" w:y="2079"/>
                          <w:spacing w:after="160" w:line="259" w:lineRule="auto"/>
                          <w:jc w:val="center"/>
                          <w:rPr>
                            <w:rFonts w:cstheme="minorHAnsi"/>
                            <w:lang w:val="en-GB"/>
                          </w:rPr>
                        </w:pPr>
                        <w:r w:rsidRPr="00A70F62">
                          <w:rPr>
                            <w:rFonts w:cstheme="minorHAnsi"/>
                            <w:lang w:val="en-GB"/>
                          </w:rPr>
                          <w:t>10</w:t>
                        </w:r>
                      </w:p>
                    </w:tc>
                  </w:tr>
                </w:tbl>
                <w:p w14:paraId="55D91768" w14:textId="77777777" w:rsidR="00A70F62" w:rsidRPr="00A70F62" w:rsidRDefault="00A70F62" w:rsidP="00CA00D8">
                  <w:pPr>
                    <w:spacing w:after="160" w:line="259" w:lineRule="auto"/>
                    <w:rPr>
                      <w:rFonts w:cstheme="minorHAnsi"/>
                      <w:lang w:val="en-GB"/>
                    </w:rPr>
                  </w:pPr>
                  <w:r w:rsidRPr="00A70F62">
                    <w:rPr>
                      <w:rFonts w:cstheme="minorHAnsi"/>
                      <w:b/>
                      <w:bCs/>
                      <w:lang w:val="en-GB"/>
                    </w:rPr>
                    <w:t>Bidders who score less than 108 points out of 120 on printing and finishing technical product requirements will be considered non-responsive and will not be considered for further evaluation stages.</w:t>
                  </w:r>
                </w:p>
              </w:tc>
            </w:tr>
          </w:tbl>
          <w:p w14:paraId="0543F1B6" w14:textId="77777777" w:rsidR="00A70F62" w:rsidRPr="00A70F62" w:rsidRDefault="00A70F62" w:rsidP="00CA00D8">
            <w:pPr>
              <w:spacing w:after="160" w:line="259" w:lineRule="auto"/>
              <w:rPr>
                <w:rFonts w:cstheme="minorHAnsi"/>
                <w:lang w:val="en-GB"/>
              </w:rPr>
            </w:pPr>
          </w:p>
        </w:tc>
        <w:tc>
          <w:tcPr>
            <w:tcW w:w="630" w:type="dxa"/>
          </w:tcPr>
          <w:p w14:paraId="1A9C8459" w14:textId="77777777" w:rsidR="00A70F62" w:rsidRPr="00A70F62" w:rsidRDefault="00A70F62" w:rsidP="00CA00D8">
            <w:pPr>
              <w:spacing w:after="160" w:line="259" w:lineRule="auto"/>
              <w:rPr>
                <w:rFonts w:cstheme="minorHAnsi"/>
                <w:lang w:val="en-GB"/>
              </w:rPr>
            </w:pPr>
          </w:p>
          <w:p w14:paraId="018E0AC6" w14:textId="77777777" w:rsidR="00A70F62" w:rsidRPr="00A70F62" w:rsidRDefault="00A70F62" w:rsidP="00CA00D8">
            <w:pPr>
              <w:spacing w:after="160" w:line="259" w:lineRule="auto"/>
              <w:rPr>
                <w:rFonts w:cstheme="minorHAnsi"/>
                <w:lang w:val="en-GB"/>
              </w:rPr>
            </w:pPr>
          </w:p>
          <w:p w14:paraId="4140097F" w14:textId="77777777" w:rsidR="00A70F62" w:rsidRPr="00A70F62" w:rsidRDefault="00A70F62" w:rsidP="00CA00D8">
            <w:pPr>
              <w:spacing w:after="160" w:line="259" w:lineRule="auto"/>
              <w:rPr>
                <w:rFonts w:cstheme="minorHAnsi"/>
                <w:b/>
                <w:bCs/>
                <w:lang w:val="en-GB"/>
              </w:rPr>
            </w:pPr>
          </w:p>
          <w:p w14:paraId="50B9367D" w14:textId="77777777" w:rsidR="00A70F62" w:rsidRPr="00A70F62" w:rsidRDefault="00A70F62" w:rsidP="00CA00D8">
            <w:pPr>
              <w:spacing w:after="160" w:line="259" w:lineRule="auto"/>
              <w:rPr>
                <w:rFonts w:cstheme="minorHAnsi"/>
                <w:b/>
                <w:bCs/>
                <w:lang w:val="en-GB"/>
              </w:rPr>
            </w:pPr>
          </w:p>
          <w:p w14:paraId="6C6C272F" w14:textId="77777777" w:rsidR="00A70F62" w:rsidRPr="00A70F62" w:rsidRDefault="00A70F62" w:rsidP="00CA00D8">
            <w:pPr>
              <w:spacing w:after="160" w:line="259" w:lineRule="auto"/>
              <w:rPr>
                <w:rFonts w:cstheme="minorHAnsi"/>
                <w:b/>
                <w:bCs/>
                <w:lang w:val="en-GB"/>
              </w:rPr>
            </w:pPr>
          </w:p>
          <w:p w14:paraId="0C2824BF" w14:textId="77777777" w:rsidR="00A70F62" w:rsidRPr="00A70F62" w:rsidRDefault="00A70F62" w:rsidP="00CA00D8">
            <w:pPr>
              <w:spacing w:after="160" w:line="259" w:lineRule="auto"/>
              <w:rPr>
                <w:rFonts w:cstheme="minorHAnsi"/>
                <w:b/>
                <w:bCs/>
                <w:lang w:val="en-GB"/>
              </w:rPr>
            </w:pPr>
          </w:p>
          <w:p w14:paraId="7B1671CC" w14:textId="77777777" w:rsidR="00A70F62" w:rsidRPr="00A70F62" w:rsidRDefault="00A70F62" w:rsidP="00CA00D8">
            <w:pPr>
              <w:spacing w:after="160" w:line="259" w:lineRule="auto"/>
              <w:rPr>
                <w:rFonts w:cstheme="minorHAnsi"/>
                <w:b/>
                <w:bCs/>
                <w:lang w:val="en-GB"/>
              </w:rPr>
            </w:pPr>
          </w:p>
          <w:p w14:paraId="2718AB14" w14:textId="77777777" w:rsidR="00A70F62" w:rsidRPr="00A70F62" w:rsidRDefault="00A70F62" w:rsidP="00CA00D8">
            <w:pPr>
              <w:spacing w:after="160" w:line="259" w:lineRule="auto"/>
              <w:rPr>
                <w:rFonts w:cstheme="minorHAnsi"/>
                <w:b/>
                <w:bCs/>
                <w:lang w:val="en-GB"/>
              </w:rPr>
            </w:pPr>
          </w:p>
          <w:p w14:paraId="7867DD6D" w14:textId="77777777" w:rsidR="00A70F62" w:rsidRPr="00A70F62" w:rsidRDefault="00A70F62" w:rsidP="00CA00D8">
            <w:pPr>
              <w:spacing w:after="160" w:line="259" w:lineRule="auto"/>
              <w:rPr>
                <w:rFonts w:cstheme="minorHAnsi"/>
                <w:b/>
                <w:bCs/>
                <w:lang w:val="en-GB"/>
              </w:rPr>
            </w:pPr>
          </w:p>
          <w:p w14:paraId="65F00834"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10</w:t>
            </w:r>
          </w:p>
          <w:p w14:paraId="4477A8AE" w14:textId="77777777" w:rsidR="00A70F62" w:rsidRPr="00A70F62" w:rsidRDefault="00A70F62" w:rsidP="00CA00D8">
            <w:pPr>
              <w:spacing w:after="160" w:line="259" w:lineRule="auto"/>
              <w:rPr>
                <w:rFonts w:cstheme="minorHAnsi"/>
                <w:b/>
                <w:bCs/>
                <w:lang w:val="en-GB"/>
              </w:rPr>
            </w:pPr>
          </w:p>
          <w:p w14:paraId="3D8EE35E" w14:textId="77777777" w:rsidR="00A70F62" w:rsidRPr="00A70F62" w:rsidRDefault="00A70F62" w:rsidP="00CA00D8">
            <w:pPr>
              <w:spacing w:after="160" w:line="259" w:lineRule="auto"/>
              <w:rPr>
                <w:rFonts w:cstheme="minorHAnsi"/>
                <w:b/>
                <w:bCs/>
                <w:lang w:val="en-GB"/>
              </w:rPr>
            </w:pPr>
          </w:p>
          <w:p w14:paraId="2DB563EB" w14:textId="77777777" w:rsidR="00A70F62" w:rsidRPr="00A70F62" w:rsidRDefault="00A70F62" w:rsidP="00CA00D8">
            <w:pPr>
              <w:spacing w:after="160" w:line="259" w:lineRule="auto"/>
              <w:rPr>
                <w:rFonts w:cstheme="minorHAnsi"/>
                <w:b/>
                <w:bCs/>
                <w:lang w:val="en-GB"/>
              </w:rPr>
            </w:pPr>
          </w:p>
          <w:p w14:paraId="22C6EEE3" w14:textId="77777777" w:rsidR="00A70F62" w:rsidRPr="00A70F62" w:rsidRDefault="00A70F62" w:rsidP="00CA00D8">
            <w:pPr>
              <w:spacing w:after="160" w:line="259" w:lineRule="auto"/>
              <w:rPr>
                <w:rFonts w:cstheme="minorHAnsi"/>
                <w:b/>
                <w:bCs/>
                <w:lang w:val="en-GB"/>
              </w:rPr>
            </w:pPr>
          </w:p>
          <w:p w14:paraId="44C73D00" w14:textId="77777777" w:rsidR="00A70F62" w:rsidRPr="00A70F62" w:rsidRDefault="00A70F62" w:rsidP="00CA00D8">
            <w:pPr>
              <w:spacing w:after="160" w:line="259" w:lineRule="auto"/>
              <w:rPr>
                <w:rFonts w:cstheme="minorHAnsi"/>
                <w:b/>
                <w:bCs/>
                <w:lang w:val="en-GB"/>
              </w:rPr>
            </w:pPr>
          </w:p>
          <w:p w14:paraId="2A7C0E3B" w14:textId="77777777" w:rsidR="00A70F62" w:rsidRPr="00A70F62" w:rsidRDefault="00A70F62" w:rsidP="00CA00D8">
            <w:pPr>
              <w:spacing w:after="160" w:line="259" w:lineRule="auto"/>
              <w:rPr>
                <w:rFonts w:cstheme="minorHAnsi"/>
                <w:b/>
                <w:bCs/>
                <w:lang w:val="en-GB"/>
              </w:rPr>
            </w:pPr>
          </w:p>
          <w:p w14:paraId="743AB01E" w14:textId="77777777" w:rsidR="00A70F62" w:rsidRPr="00A70F62" w:rsidRDefault="00A70F62" w:rsidP="00CA00D8">
            <w:pPr>
              <w:spacing w:after="160" w:line="259" w:lineRule="auto"/>
              <w:rPr>
                <w:rFonts w:cstheme="minorHAnsi"/>
                <w:b/>
                <w:bCs/>
                <w:lang w:val="en-GB"/>
              </w:rPr>
            </w:pPr>
          </w:p>
          <w:p w14:paraId="0A836211" w14:textId="77777777" w:rsidR="00A70F62" w:rsidRPr="00A70F62" w:rsidRDefault="00A70F62" w:rsidP="00CA00D8">
            <w:pPr>
              <w:spacing w:after="160" w:line="259" w:lineRule="auto"/>
              <w:rPr>
                <w:rFonts w:cstheme="minorHAnsi"/>
                <w:b/>
                <w:bCs/>
                <w:lang w:val="en-GB"/>
              </w:rPr>
            </w:pPr>
          </w:p>
          <w:p w14:paraId="6D55E0B1" w14:textId="77777777" w:rsidR="00A70F62" w:rsidRPr="00A70F62" w:rsidRDefault="00A70F62" w:rsidP="00CA00D8">
            <w:pPr>
              <w:spacing w:after="160" w:line="259" w:lineRule="auto"/>
              <w:rPr>
                <w:rFonts w:cstheme="minorHAnsi"/>
                <w:b/>
                <w:bCs/>
                <w:lang w:val="en-GB"/>
              </w:rPr>
            </w:pPr>
          </w:p>
          <w:p w14:paraId="1299E130" w14:textId="77777777" w:rsidR="00A70F62" w:rsidRPr="00A70F62" w:rsidRDefault="00A70F62" w:rsidP="00CA00D8">
            <w:pPr>
              <w:spacing w:after="160" w:line="259" w:lineRule="auto"/>
              <w:rPr>
                <w:rFonts w:cstheme="minorHAnsi"/>
                <w:b/>
                <w:bCs/>
                <w:lang w:val="en-GB"/>
              </w:rPr>
            </w:pPr>
          </w:p>
          <w:p w14:paraId="34609DB8" w14:textId="77777777" w:rsidR="00A70F62" w:rsidRPr="00A70F62" w:rsidRDefault="00A70F62" w:rsidP="00CA00D8">
            <w:pPr>
              <w:spacing w:after="160" w:line="259" w:lineRule="auto"/>
              <w:rPr>
                <w:rFonts w:cstheme="minorHAnsi"/>
                <w:b/>
                <w:bCs/>
                <w:lang w:val="en-GB"/>
              </w:rPr>
            </w:pPr>
          </w:p>
          <w:p w14:paraId="798F66EB" w14:textId="77777777" w:rsidR="00A70F62" w:rsidRPr="00A70F62" w:rsidRDefault="00A70F62" w:rsidP="00CA00D8">
            <w:pPr>
              <w:spacing w:after="160" w:line="259" w:lineRule="auto"/>
              <w:rPr>
                <w:rFonts w:cstheme="minorHAnsi"/>
                <w:b/>
                <w:bCs/>
                <w:lang w:val="en-GB"/>
              </w:rPr>
            </w:pPr>
          </w:p>
          <w:p w14:paraId="0D6C45BA" w14:textId="77777777" w:rsidR="00A70F62" w:rsidRPr="00A70F62" w:rsidRDefault="00A70F62" w:rsidP="00CA00D8">
            <w:pPr>
              <w:spacing w:after="160" w:line="259" w:lineRule="auto"/>
              <w:rPr>
                <w:rFonts w:cstheme="minorHAnsi"/>
                <w:b/>
                <w:bCs/>
                <w:lang w:val="en-GB"/>
              </w:rPr>
            </w:pPr>
          </w:p>
          <w:p w14:paraId="0DBBA9E5" w14:textId="77777777" w:rsidR="00A70F62" w:rsidRPr="00A70F62" w:rsidRDefault="00A70F62" w:rsidP="00CA00D8">
            <w:pPr>
              <w:spacing w:after="160" w:line="259" w:lineRule="auto"/>
              <w:rPr>
                <w:rFonts w:cstheme="minorHAnsi"/>
                <w:b/>
                <w:bCs/>
                <w:lang w:val="en-GB"/>
              </w:rPr>
            </w:pPr>
          </w:p>
          <w:p w14:paraId="737167F1" w14:textId="77777777" w:rsidR="00A70F62" w:rsidRPr="00A70F62" w:rsidRDefault="00A70F62" w:rsidP="00CA00D8">
            <w:pPr>
              <w:spacing w:after="160" w:line="259" w:lineRule="auto"/>
              <w:rPr>
                <w:rFonts w:cstheme="minorHAnsi"/>
                <w:b/>
                <w:bCs/>
                <w:lang w:val="en-GB"/>
              </w:rPr>
            </w:pPr>
          </w:p>
          <w:p w14:paraId="60AD79C4" w14:textId="77777777" w:rsidR="00A70F62" w:rsidRPr="00A70F62" w:rsidRDefault="00A70F62" w:rsidP="00CA00D8">
            <w:pPr>
              <w:spacing w:after="160" w:line="259" w:lineRule="auto"/>
              <w:rPr>
                <w:rFonts w:cstheme="minorHAnsi"/>
                <w:b/>
                <w:bCs/>
                <w:lang w:val="en-GB"/>
              </w:rPr>
            </w:pPr>
          </w:p>
          <w:p w14:paraId="7A253FB9" w14:textId="77777777" w:rsidR="00A70F62" w:rsidRPr="00A70F62" w:rsidRDefault="00A70F62" w:rsidP="00CA00D8">
            <w:pPr>
              <w:spacing w:after="160" w:line="259" w:lineRule="auto"/>
              <w:rPr>
                <w:rFonts w:cstheme="minorHAnsi"/>
                <w:b/>
                <w:bCs/>
                <w:lang w:val="en-GB"/>
              </w:rPr>
            </w:pPr>
          </w:p>
          <w:p w14:paraId="020A8F27" w14:textId="77777777" w:rsidR="00A70F62" w:rsidRPr="00A70F62" w:rsidRDefault="00A70F62" w:rsidP="00CA00D8">
            <w:pPr>
              <w:spacing w:after="160" w:line="259" w:lineRule="auto"/>
              <w:rPr>
                <w:rFonts w:cstheme="minorHAnsi"/>
                <w:b/>
                <w:bCs/>
                <w:lang w:val="en-GB"/>
              </w:rPr>
            </w:pPr>
          </w:p>
          <w:p w14:paraId="6A2270DB" w14:textId="77777777" w:rsidR="00A70F62" w:rsidRPr="00A70F62" w:rsidRDefault="00A70F62" w:rsidP="00CA00D8">
            <w:pPr>
              <w:spacing w:after="160" w:line="259" w:lineRule="auto"/>
              <w:rPr>
                <w:rFonts w:cstheme="minorHAnsi"/>
                <w:b/>
                <w:bCs/>
                <w:lang w:val="en-GB"/>
              </w:rPr>
            </w:pPr>
          </w:p>
          <w:p w14:paraId="46506969" w14:textId="77777777" w:rsidR="00A70F62" w:rsidRPr="00A70F62" w:rsidRDefault="00A70F62" w:rsidP="00CA00D8">
            <w:pPr>
              <w:spacing w:after="160" w:line="259" w:lineRule="auto"/>
              <w:rPr>
                <w:rFonts w:cstheme="minorHAnsi"/>
                <w:b/>
                <w:bCs/>
                <w:lang w:val="en-GB"/>
              </w:rPr>
            </w:pPr>
          </w:p>
          <w:p w14:paraId="63D08B28" w14:textId="77777777" w:rsidR="00A70F62" w:rsidRPr="00A70F62" w:rsidRDefault="00A70F62" w:rsidP="00CA00D8">
            <w:pPr>
              <w:spacing w:after="160" w:line="259" w:lineRule="auto"/>
              <w:rPr>
                <w:rFonts w:cstheme="minorHAnsi"/>
                <w:b/>
                <w:bCs/>
                <w:lang w:val="en-GB"/>
              </w:rPr>
            </w:pPr>
            <w:r w:rsidRPr="00A70F62">
              <w:rPr>
                <w:rFonts w:cstheme="minorHAnsi"/>
                <w:b/>
                <w:bCs/>
                <w:lang w:val="en-GB"/>
              </w:rPr>
              <w:t>10</w:t>
            </w:r>
          </w:p>
          <w:p w14:paraId="52777651" w14:textId="77777777" w:rsidR="00A70F62" w:rsidRPr="00A70F62" w:rsidRDefault="00A70F62" w:rsidP="00CA00D8">
            <w:pPr>
              <w:spacing w:after="160" w:line="259" w:lineRule="auto"/>
              <w:rPr>
                <w:rFonts w:cstheme="minorHAnsi"/>
                <w:b/>
                <w:bCs/>
                <w:lang w:val="en-GB"/>
              </w:rPr>
            </w:pPr>
          </w:p>
          <w:p w14:paraId="4C02D3C6" w14:textId="77777777" w:rsidR="00A70F62" w:rsidRPr="00A70F62" w:rsidRDefault="00A70F62" w:rsidP="00CA00D8">
            <w:pPr>
              <w:spacing w:after="160" w:line="259" w:lineRule="auto"/>
              <w:rPr>
                <w:rFonts w:cstheme="minorHAnsi"/>
                <w:b/>
                <w:bCs/>
                <w:lang w:val="en-GB"/>
              </w:rPr>
            </w:pPr>
          </w:p>
          <w:p w14:paraId="23831E4F" w14:textId="77777777" w:rsidR="00A70F62" w:rsidRPr="00A70F62" w:rsidRDefault="00A70F62" w:rsidP="00CA00D8">
            <w:pPr>
              <w:spacing w:after="160" w:line="259" w:lineRule="auto"/>
              <w:rPr>
                <w:rFonts w:cstheme="minorHAnsi"/>
                <w:b/>
                <w:bCs/>
                <w:lang w:val="en-GB"/>
              </w:rPr>
            </w:pPr>
          </w:p>
          <w:p w14:paraId="782E8C32" w14:textId="77777777" w:rsidR="00A70F62" w:rsidRPr="00A70F62" w:rsidRDefault="00A70F62" w:rsidP="00CA00D8">
            <w:pPr>
              <w:spacing w:after="160" w:line="259" w:lineRule="auto"/>
              <w:rPr>
                <w:rFonts w:cstheme="minorHAnsi"/>
                <w:b/>
                <w:bCs/>
                <w:lang w:val="en-GB"/>
              </w:rPr>
            </w:pPr>
          </w:p>
          <w:p w14:paraId="2CC54FA7" w14:textId="77777777" w:rsidR="00A70F62" w:rsidRPr="00A70F62" w:rsidRDefault="00A70F62" w:rsidP="00CA00D8">
            <w:pPr>
              <w:spacing w:after="160" w:line="259" w:lineRule="auto"/>
              <w:rPr>
                <w:rFonts w:cstheme="minorHAnsi"/>
                <w:b/>
                <w:bCs/>
                <w:lang w:val="en-GB"/>
              </w:rPr>
            </w:pPr>
          </w:p>
          <w:p w14:paraId="288D8C51" w14:textId="77777777" w:rsidR="00A70F62" w:rsidRPr="00A70F62" w:rsidRDefault="00A70F62" w:rsidP="00CA00D8">
            <w:pPr>
              <w:spacing w:after="160" w:line="259" w:lineRule="auto"/>
              <w:rPr>
                <w:rFonts w:cstheme="minorHAnsi"/>
                <w:b/>
                <w:bCs/>
                <w:lang w:val="en-GB"/>
              </w:rPr>
            </w:pPr>
          </w:p>
          <w:p w14:paraId="594CC050" w14:textId="77777777" w:rsidR="00A70F62" w:rsidRPr="00A70F62" w:rsidRDefault="00A70F62" w:rsidP="00CA00D8">
            <w:pPr>
              <w:spacing w:after="160" w:line="259" w:lineRule="auto"/>
              <w:rPr>
                <w:rFonts w:cstheme="minorHAnsi"/>
                <w:b/>
                <w:bCs/>
                <w:lang w:val="en-GB"/>
              </w:rPr>
            </w:pPr>
          </w:p>
          <w:p w14:paraId="707AA270" w14:textId="77777777" w:rsidR="00A70F62" w:rsidRPr="00A70F62" w:rsidRDefault="00A70F62" w:rsidP="00CA00D8">
            <w:pPr>
              <w:spacing w:after="160" w:line="259" w:lineRule="auto"/>
              <w:rPr>
                <w:rFonts w:cstheme="minorHAnsi"/>
                <w:b/>
                <w:bCs/>
                <w:lang w:val="en-GB"/>
              </w:rPr>
            </w:pPr>
          </w:p>
          <w:p w14:paraId="2BB699AD" w14:textId="77777777" w:rsidR="00A70F62" w:rsidRPr="00A70F62" w:rsidRDefault="00A70F62" w:rsidP="00CA00D8">
            <w:pPr>
              <w:spacing w:after="160" w:line="259" w:lineRule="auto"/>
              <w:rPr>
                <w:rFonts w:cstheme="minorHAnsi"/>
                <w:b/>
                <w:bCs/>
                <w:lang w:val="en-GB"/>
              </w:rPr>
            </w:pPr>
          </w:p>
          <w:p w14:paraId="17324669" w14:textId="77777777" w:rsidR="00A70F62" w:rsidRPr="00A70F62" w:rsidRDefault="00A70F62" w:rsidP="00CA00D8">
            <w:pPr>
              <w:spacing w:after="160" w:line="259" w:lineRule="auto"/>
              <w:rPr>
                <w:rFonts w:cstheme="minorHAnsi"/>
                <w:b/>
                <w:bCs/>
                <w:lang w:val="en-GB"/>
              </w:rPr>
            </w:pPr>
          </w:p>
          <w:p w14:paraId="7EC3E556" w14:textId="77777777" w:rsidR="00A70F62" w:rsidRPr="00A70F62" w:rsidRDefault="00A70F62" w:rsidP="00CA00D8">
            <w:pPr>
              <w:spacing w:after="160" w:line="259" w:lineRule="auto"/>
              <w:rPr>
                <w:rFonts w:cstheme="minorHAnsi"/>
                <w:b/>
                <w:bCs/>
                <w:lang w:val="en-GB"/>
              </w:rPr>
            </w:pPr>
          </w:p>
          <w:p w14:paraId="3C42011D" w14:textId="77777777" w:rsidR="00A70F62" w:rsidRPr="00A70F62" w:rsidRDefault="00A70F62" w:rsidP="00CA00D8">
            <w:pPr>
              <w:spacing w:after="160" w:line="259" w:lineRule="auto"/>
              <w:rPr>
                <w:rFonts w:cstheme="minorHAnsi"/>
                <w:b/>
                <w:bCs/>
                <w:lang w:val="en-GB"/>
              </w:rPr>
            </w:pPr>
          </w:p>
          <w:p w14:paraId="4B318C87" w14:textId="77777777" w:rsidR="00A70F62" w:rsidRPr="00A70F62" w:rsidRDefault="00A70F62" w:rsidP="00CA00D8">
            <w:pPr>
              <w:spacing w:after="160" w:line="259" w:lineRule="auto"/>
              <w:rPr>
                <w:rFonts w:cstheme="minorHAnsi"/>
                <w:b/>
                <w:bCs/>
                <w:lang w:val="en-GB"/>
              </w:rPr>
            </w:pPr>
          </w:p>
          <w:p w14:paraId="46E8EC76" w14:textId="77777777" w:rsidR="00A70F62" w:rsidRPr="00A70F62" w:rsidRDefault="00A70F62" w:rsidP="00CA00D8">
            <w:pPr>
              <w:spacing w:after="160" w:line="259" w:lineRule="auto"/>
              <w:rPr>
                <w:rFonts w:cstheme="minorHAnsi"/>
                <w:b/>
                <w:bCs/>
                <w:lang w:val="en-GB"/>
              </w:rPr>
            </w:pPr>
          </w:p>
          <w:p w14:paraId="1004EC31" w14:textId="77777777" w:rsidR="00A70F62" w:rsidRPr="00A70F62" w:rsidRDefault="00A70F62" w:rsidP="00CA00D8">
            <w:pPr>
              <w:spacing w:after="160" w:line="259" w:lineRule="auto"/>
              <w:rPr>
                <w:rFonts w:cstheme="minorHAnsi"/>
                <w:b/>
                <w:bCs/>
                <w:lang w:val="en-GB"/>
              </w:rPr>
            </w:pPr>
          </w:p>
          <w:p w14:paraId="27E5D391" w14:textId="77777777" w:rsidR="00A70F62" w:rsidRPr="00A70F62" w:rsidRDefault="00A70F62" w:rsidP="00CA00D8">
            <w:pPr>
              <w:spacing w:after="160" w:line="259" w:lineRule="auto"/>
              <w:rPr>
                <w:rFonts w:cstheme="minorHAnsi"/>
                <w:b/>
                <w:bCs/>
                <w:lang w:val="en-GB"/>
              </w:rPr>
            </w:pPr>
          </w:p>
          <w:p w14:paraId="24A91F70" w14:textId="77777777" w:rsidR="00DE27B8" w:rsidRDefault="00DE27B8" w:rsidP="00CA00D8">
            <w:pPr>
              <w:spacing w:after="160" w:line="259" w:lineRule="auto"/>
              <w:rPr>
                <w:rFonts w:cstheme="minorHAnsi"/>
                <w:b/>
                <w:bCs/>
                <w:lang w:val="en-GB"/>
              </w:rPr>
            </w:pPr>
          </w:p>
          <w:p w14:paraId="1B7B98D2" w14:textId="77777777" w:rsidR="00DE27B8" w:rsidRDefault="00DE27B8" w:rsidP="00CA00D8">
            <w:pPr>
              <w:spacing w:after="160" w:line="259" w:lineRule="auto"/>
              <w:rPr>
                <w:rFonts w:cstheme="minorHAnsi"/>
                <w:b/>
                <w:bCs/>
                <w:lang w:val="en-GB"/>
              </w:rPr>
            </w:pPr>
          </w:p>
          <w:p w14:paraId="44500293" w14:textId="77777777" w:rsidR="00DE27B8" w:rsidRDefault="00DE27B8" w:rsidP="00CA00D8">
            <w:pPr>
              <w:spacing w:after="160" w:line="259" w:lineRule="auto"/>
              <w:rPr>
                <w:rFonts w:cstheme="minorHAnsi"/>
                <w:b/>
                <w:bCs/>
                <w:lang w:val="en-GB"/>
              </w:rPr>
            </w:pPr>
          </w:p>
          <w:p w14:paraId="5412069D" w14:textId="77777777" w:rsidR="00DE27B8" w:rsidRDefault="00DE27B8" w:rsidP="00CA00D8">
            <w:pPr>
              <w:spacing w:after="160" w:line="259" w:lineRule="auto"/>
              <w:rPr>
                <w:rFonts w:cstheme="minorHAnsi"/>
                <w:b/>
                <w:bCs/>
                <w:lang w:val="en-GB"/>
              </w:rPr>
            </w:pPr>
          </w:p>
          <w:p w14:paraId="26DB48D4" w14:textId="77777777" w:rsidR="00DE27B8" w:rsidRDefault="00DE27B8" w:rsidP="00CA00D8">
            <w:pPr>
              <w:spacing w:after="160" w:line="259" w:lineRule="auto"/>
              <w:rPr>
                <w:rFonts w:cstheme="minorHAnsi"/>
                <w:b/>
                <w:bCs/>
                <w:lang w:val="en-GB"/>
              </w:rPr>
            </w:pPr>
          </w:p>
          <w:p w14:paraId="32F4CD3D" w14:textId="77777777" w:rsidR="00DE27B8" w:rsidRDefault="00DE27B8" w:rsidP="00CA00D8">
            <w:pPr>
              <w:spacing w:after="160" w:line="259" w:lineRule="auto"/>
              <w:rPr>
                <w:rFonts w:cstheme="minorHAnsi"/>
                <w:b/>
                <w:bCs/>
                <w:lang w:val="en-GB"/>
              </w:rPr>
            </w:pPr>
          </w:p>
          <w:p w14:paraId="6554D7CB" w14:textId="77777777" w:rsidR="00DE27B8" w:rsidRDefault="00DE27B8" w:rsidP="00CA00D8">
            <w:pPr>
              <w:spacing w:after="160" w:line="259" w:lineRule="auto"/>
              <w:rPr>
                <w:rFonts w:cstheme="minorHAnsi"/>
                <w:b/>
                <w:bCs/>
                <w:lang w:val="en-GB"/>
              </w:rPr>
            </w:pPr>
          </w:p>
          <w:p w14:paraId="36F22B42" w14:textId="7472708D" w:rsidR="00A70F62" w:rsidRPr="00A70F62" w:rsidRDefault="00A70F62" w:rsidP="00CA00D8">
            <w:pPr>
              <w:spacing w:after="160" w:line="259" w:lineRule="auto"/>
              <w:rPr>
                <w:rFonts w:cstheme="minorHAnsi"/>
                <w:b/>
                <w:bCs/>
                <w:lang w:val="en-GB"/>
              </w:rPr>
            </w:pPr>
            <w:r w:rsidRPr="00A70F62">
              <w:rPr>
                <w:rFonts w:cstheme="minorHAnsi"/>
                <w:b/>
                <w:bCs/>
                <w:lang w:val="en-GB"/>
              </w:rPr>
              <w:t>10</w:t>
            </w:r>
          </w:p>
          <w:p w14:paraId="037244B1" w14:textId="77777777" w:rsidR="00A70F62" w:rsidRPr="00A70F62" w:rsidRDefault="00A70F62" w:rsidP="00CA00D8">
            <w:pPr>
              <w:spacing w:after="160" w:line="259" w:lineRule="auto"/>
              <w:rPr>
                <w:rFonts w:cstheme="minorHAnsi"/>
                <w:b/>
                <w:bCs/>
                <w:lang w:val="en-GB"/>
              </w:rPr>
            </w:pPr>
          </w:p>
          <w:p w14:paraId="56B9E865" w14:textId="77777777" w:rsidR="00A70F62" w:rsidRPr="00A70F62" w:rsidRDefault="00A70F62" w:rsidP="00CA00D8">
            <w:pPr>
              <w:spacing w:after="160" w:line="259" w:lineRule="auto"/>
              <w:rPr>
                <w:rFonts w:cstheme="minorHAnsi"/>
                <w:b/>
                <w:bCs/>
                <w:lang w:val="en-GB"/>
              </w:rPr>
            </w:pPr>
          </w:p>
          <w:p w14:paraId="35155FA8" w14:textId="77777777" w:rsidR="00A70F62" w:rsidRPr="00A70F62" w:rsidRDefault="00A70F62" w:rsidP="00CA00D8">
            <w:pPr>
              <w:spacing w:after="160" w:line="259" w:lineRule="auto"/>
              <w:rPr>
                <w:rFonts w:cstheme="minorHAnsi"/>
                <w:b/>
                <w:bCs/>
                <w:lang w:val="en-GB"/>
              </w:rPr>
            </w:pPr>
          </w:p>
          <w:p w14:paraId="10037844" w14:textId="77777777" w:rsidR="00A70F62" w:rsidRPr="00A70F62" w:rsidRDefault="00A70F62" w:rsidP="00CA00D8">
            <w:pPr>
              <w:spacing w:after="160" w:line="259" w:lineRule="auto"/>
              <w:rPr>
                <w:rFonts w:cstheme="minorHAnsi"/>
                <w:b/>
                <w:bCs/>
                <w:lang w:val="en-GB"/>
              </w:rPr>
            </w:pPr>
          </w:p>
          <w:p w14:paraId="70298013" w14:textId="77777777" w:rsidR="00A70F62" w:rsidRPr="00A70F62" w:rsidRDefault="00A70F62" w:rsidP="00CA00D8">
            <w:pPr>
              <w:spacing w:after="160" w:line="259" w:lineRule="auto"/>
              <w:rPr>
                <w:rFonts w:cstheme="minorHAnsi"/>
                <w:b/>
                <w:bCs/>
                <w:lang w:val="en-GB"/>
              </w:rPr>
            </w:pPr>
          </w:p>
          <w:p w14:paraId="03233BA9" w14:textId="77777777" w:rsidR="00A70F62" w:rsidRPr="00A70F62" w:rsidRDefault="00A70F62" w:rsidP="00CA00D8">
            <w:pPr>
              <w:spacing w:after="160" w:line="259" w:lineRule="auto"/>
              <w:rPr>
                <w:rFonts w:cstheme="minorHAnsi"/>
                <w:b/>
                <w:bCs/>
                <w:lang w:val="en-GB"/>
              </w:rPr>
            </w:pPr>
          </w:p>
          <w:p w14:paraId="02BE9D2B" w14:textId="77777777" w:rsidR="00DE27B8" w:rsidRDefault="00DE27B8" w:rsidP="00CA00D8">
            <w:pPr>
              <w:spacing w:after="160" w:line="259" w:lineRule="auto"/>
              <w:rPr>
                <w:rFonts w:cstheme="minorHAnsi"/>
                <w:b/>
                <w:bCs/>
                <w:lang w:val="en-GB"/>
              </w:rPr>
            </w:pPr>
          </w:p>
          <w:p w14:paraId="4A5DBD0C" w14:textId="77777777" w:rsidR="00DE27B8" w:rsidRDefault="00DE27B8" w:rsidP="00CA00D8">
            <w:pPr>
              <w:spacing w:after="160" w:line="259" w:lineRule="auto"/>
              <w:rPr>
                <w:rFonts w:cstheme="minorHAnsi"/>
                <w:b/>
                <w:bCs/>
                <w:lang w:val="en-GB"/>
              </w:rPr>
            </w:pPr>
          </w:p>
          <w:p w14:paraId="3A54E4DC" w14:textId="77777777" w:rsidR="00DE27B8" w:rsidRDefault="00DE27B8" w:rsidP="00CA00D8">
            <w:pPr>
              <w:spacing w:after="160" w:line="259" w:lineRule="auto"/>
              <w:rPr>
                <w:rFonts w:cstheme="minorHAnsi"/>
                <w:b/>
                <w:bCs/>
                <w:lang w:val="en-GB"/>
              </w:rPr>
            </w:pPr>
          </w:p>
          <w:p w14:paraId="5BADA892" w14:textId="77777777" w:rsidR="00DE27B8" w:rsidRDefault="00DE27B8" w:rsidP="00CA00D8">
            <w:pPr>
              <w:spacing w:after="160" w:line="259" w:lineRule="auto"/>
              <w:rPr>
                <w:rFonts w:cstheme="minorHAnsi"/>
                <w:b/>
                <w:bCs/>
                <w:lang w:val="en-GB"/>
              </w:rPr>
            </w:pPr>
          </w:p>
          <w:p w14:paraId="2B9A2BEE" w14:textId="77777777" w:rsidR="00DE27B8" w:rsidRDefault="00DE27B8" w:rsidP="00CA00D8">
            <w:pPr>
              <w:spacing w:after="160" w:line="259" w:lineRule="auto"/>
              <w:rPr>
                <w:rFonts w:cstheme="minorHAnsi"/>
                <w:b/>
                <w:bCs/>
                <w:lang w:val="en-GB"/>
              </w:rPr>
            </w:pPr>
          </w:p>
          <w:p w14:paraId="518E38FB" w14:textId="77777777" w:rsidR="00DE27B8" w:rsidRDefault="00DE27B8" w:rsidP="00CA00D8">
            <w:pPr>
              <w:spacing w:after="160" w:line="259" w:lineRule="auto"/>
              <w:rPr>
                <w:rFonts w:cstheme="minorHAnsi"/>
                <w:b/>
                <w:bCs/>
                <w:lang w:val="en-GB"/>
              </w:rPr>
            </w:pPr>
          </w:p>
          <w:p w14:paraId="4B81BA2B" w14:textId="77777777" w:rsidR="00DE27B8" w:rsidRDefault="00DE27B8" w:rsidP="00CA00D8">
            <w:pPr>
              <w:spacing w:after="160" w:line="259" w:lineRule="auto"/>
              <w:rPr>
                <w:rFonts w:cstheme="minorHAnsi"/>
                <w:b/>
                <w:bCs/>
                <w:lang w:val="en-GB"/>
              </w:rPr>
            </w:pPr>
          </w:p>
          <w:p w14:paraId="243060E0" w14:textId="77777777" w:rsidR="00DE27B8" w:rsidRDefault="00DE27B8" w:rsidP="00CA00D8">
            <w:pPr>
              <w:spacing w:after="160" w:line="259" w:lineRule="auto"/>
              <w:rPr>
                <w:rFonts w:cstheme="minorHAnsi"/>
                <w:b/>
                <w:bCs/>
                <w:lang w:val="en-GB"/>
              </w:rPr>
            </w:pPr>
          </w:p>
          <w:p w14:paraId="5BC9A3FB" w14:textId="77777777" w:rsidR="006876CB" w:rsidRDefault="006876CB" w:rsidP="00CA00D8">
            <w:pPr>
              <w:spacing w:after="160" w:line="259" w:lineRule="auto"/>
              <w:rPr>
                <w:rFonts w:cstheme="minorHAnsi"/>
                <w:b/>
                <w:bCs/>
                <w:lang w:val="en-GB"/>
              </w:rPr>
            </w:pPr>
          </w:p>
          <w:p w14:paraId="066445F7" w14:textId="77777777" w:rsidR="006876CB" w:rsidRDefault="006876CB" w:rsidP="00CA00D8">
            <w:pPr>
              <w:spacing w:after="160" w:line="259" w:lineRule="auto"/>
              <w:rPr>
                <w:rFonts w:cstheme="minorHAnsi"/>
                <w:b/>
                <w:bCs/>
                <w:lang w:val="en-GB"/>
              </w:rPr>
            </w:pPr>
          </w:p>
          <w:p w14:paraId="667A6E16" w14:textId="77777777" w:rsidR="006876CB" w:rsidRDefault="006876CB" w:rsidP="00CA00D8">
            <w:pPr>
              <w:spacing w:after="160" w:line="259" w:lineRule="auto"/>
              <w:rPr>
                <w:rFonts w:cstheme="minorHAnsi"/>
                <w:b/>
                <w:bCs/>
                <w:lang w:val="en-GB"/>
              </w:rPr>
            </w:pPr>
          </w:p>
          <w:p w14:paraId="410F69DA" w14:textId="77777777" w:rsidR="006876CB" w:rsidRDefault="006876CB" w:rsidP="00CA00D8">
            <w:pPr>
              <w:spacing w:after="160" w:line="259" w:lineRule="auto"/>
              <w:rPr>
                <w:rFonts w:cstheme="minorHAnsi"/>
                <w:b/>
                <w:bCs/>
                <w:lang w:val="en-GB"/>
              </w:rPr>
            </w:pPr>
          </w:p>
          <w:p w14:paraId="09E29937" w14:textId="77777777" w:rsidR="006876CB" w:rsidRDefault="006876CB" w:rsidP="00CA00D8">
            <w:pPr>
              <w:spacing w:after="160" w:line="259" w:lineRule="auto"/>
              <w:rPr>
                <w:rFonts w:cstheme="minorHAnsi"/>
                <w:b/>
                <w:bCs/>
                <w:lang w:val="en-GB"/>
              </w:rPr>
            </w:pPr>
          </w:p>
          <w:p w14:paraId="416D930A" w14:textId="77777777" w:rsidR="006876CB" w:rsidRDefault="006876CB" w:rsidP="00CA00D8">
            <w:pPr>
              <w:spacing w:after="160" w:line="259" w:lineRule="auto"/>
              <w:rPr>
                <w:rFonts w:cstheme="minorHAnsi"/>
                <w:b/>
                <w:bCs/>
                <w:lang w:val="en-GB"/>
              </w:rPr>
            </w:pPr>
          </w:p>
          <w:p w14:paraId="022BF2DB" w14:textId="77777777" w:rsidR="006876CB" w:rsidRDefault="006876CB" w:rsidP="00CA00D8">
            <w:pPr>
              <w:spacing w:after="160" w:line="259" w:lineRule="auto"/>
              <w:rPr>
                <w:rFonts w:cstheme="minorHAnsi"/>
                <w:b/>
                <w:bCs/>
                <w:lang w:val="en-GB"/>
              </w:rPr>
            </w:pPr>
          </w:p>
          <w:p w14:paraId="727A672E" w14:textId="77777777" w:rsidR="006876CB" w:rsidRDefault="006876CB" w:rsidP="00CA00D8">
            <w:pPr>
              <w:spacing w:after="160" w:line="259" w:lineRule="auto"/>
              <w:rPr>
                <w:rFonts w:cstheme="minorHAnsi"/>
                <w:b/>
                <w:bCs/>
                <w:lang w:val="en-GB"/>
              </w:rPr>
            </w:pPr>
          </w:p>
          <w:p w14:paraId="7C95EAB4" w14:textId="77777777" w:rsidR="006876CB" w:rsidRDefault="006876CB" w:rsidP="00CA00D8">
            <w:pPr>
              <w:spacing w:after="160" w:line="259" w:lineRule="auto"/>
              <w:rPr>
                <w:rFonts w:cstheme="minorHAnsi"/>
                <w:b/>
                <w:bCs/>
                <w:lang w:val="en-GB"/>
              </w:rPr>
            </w:pPr>
          </w:p>
          <w:p w14:paraId="79B48574" w14:textId="5CD543C6" w:rsidR="00A70F62" w:rsidRPr="00A70F62" w:rsidRDefault="00A70F62" w:rsidP="00CA00D8">
            <w:pPr>
              <w:spacing w:after="160" w:line="259" w:lineRule="auto"/>
              <w:rPr>
                <w:rFonts w:cstheme="minorHAnsi"/>
                <w:b/>
                <w:bCs/>
                <w:lang w:val="en-GB"/>
              </w:rPr>
            </w:pPr>
            <w:r w:rsidRPr="00A70F62">
              <w:rPr>
                <w:rFonts w:cstheme="minorHAnsi"/>
                <w:b/>
                <w:bCs/>
                <w:lang w:val="en-GB"/>
              </w:rPr>
              <w:t>10</w:t>
            </w:r>
          </w:p>
        </w:tc>
      </w:tr>
    </w:tbl>
    <w:p w14:paraId="0521DC4E" w14:textId="77777777" w:rsidR="00A70F62" w:rsidRPr="00A70F62" w:rsidRDefault="00A70F62" w:rsidP="00A70F62">
      <w:pPr>
        <w:spacing w:after="160" w:line="259" w:lineRule="auto"/>
        <w:rPr>
          <w:rFonts w:cstheme="minorHAnsi"/>
          <w:lang w:val="en-GB"/>
        </w:rPr>
      </w:pPr>
      <w:r w:rsidRPr="00A70F62">
        <w:rPr>
          <w:rFonts w:cstheme="minorHAnsi"/>
          <w:lang w:val="en-GB"/>
        </w:rPr>
        <w:lastRenderedPageBreak/>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567"/>
      </w:tblGrid>
      <w:tr w:rsidR="00A70F62" w:rsidRPr="00A70F62" w14:paraId="1EC9305E" w14:textId="77777777" w:rsidTr="00B61B90">
        <w:trPr>
          <w:trHeight w:val="50"/>
        </w:trPr>
        <w:tc>
          <w:tcPr>
            <w:tcW w:w="8930" w:type="dxa"/>
          </w:tcPr>
          <w:p w14:paraId="7F0D434C" w14:textId="77777777" w:rsidR="00A70F62" w:rsidRPr="00A70F62" w:rsidRDefault="00A70F62" w:rsidP="00A70F62">
            <w:pPr>
              <w:spacing w:after="160" w:line="259" w:lineRule="auto"/>
              <w:rPr>
                <w:rFonts w:cstheme="minorHAnsi"/>
                <w:b/>
                <w:lang w:val="en-GB"/>
              </w:rPr>
            </w:pPr>
            <w:r w:rsidRPr="00A70F62">
              <w:rPr>
                <w:rFonts w:cstheme="minorHAnsi"/>
                <w:b/>
                <w:lang w:val="en-GB"/>
              </w:rPr>
              <w:lastRenderedPageBreak/>
              <w:t xml:space="preserve">7.2.2 </w:t>
            </w:r>
            <w:r w:rsidRPr="00A70F62">
              <w:rPr>
                <w:rFonts w:cstheme="minorHAnsi"/>
                <w:b/>
                <w:lang w:val="en-GB"/>
              </w:rPr>
              <w:tab/>
              <w:t xml:space="preserve">Technical Criteria - Experience and knowledge </w:t>
            </w:r>
          </w:p>
          <w:p w14:paraId="3ADBA5D5" w14:textId="77777777" w:rsidR="00A70F62" w:rsidRPr="00A70F62" w:rsidRDefault="00A70F62" w:rsidP="00A70F62">
            <w:pPr>
              <w:spacing w:after="160" w:line="259" w:lineRule="auto"/>
              <w:rPr>
                <w:rFonts w:cstheme="minorHAnsi"/>
                <w:bCs/>
                <w:lang w:val="en-GB"/>
              </w:rPr>
            </w:pPr>
            <w:r w:rsidRPr="00A70F62">
              <w:rPr>
                <w:rFonts w:cstheme="minorHAnsi"/>
                <w:bCs/>
                <w:lang w:val="en-GB"/>
              </w:rPr>
              <w:t xml:space="preserve">The second part of stage 2 is on technical functionality which will be assessed based on the experience and knowledge of the bidder </w:t>
            </w:r>
            <w:r w:rsidRPr="00A70F62">
              <w:rPr>
                <w:rFonts w:cstheme="minorHAnsi"/>
                <w:lang w:val="en-GB"/>
              </w:rPr>
              <w:t>in supplying, installing and maintaining a high-volume digital colour printer with off-line finishing</w:t>
            </w:r>
            <w:r w:rsidRPr="00A70F62">
              <w:rPr>
                <w:rFonts w:cstheme="minorHAnsi"/>
                <w:bCs/>
                <w:lang w:val="en-GB"/>
              </w:rPr>
              <w:t xml:space="preserve"> perfect binder and saddle stitcher/booklet maker</w:t>
            </w:r>
            <w:r w:rsidRPr="00A70F62">
              <w:rPr>
                <w:rFonts w:cstheme="minorHAnsi"/>
                <w:lang w:val="en-GB"/>
              </w:rPr>
              <w:t>.</w:t>
            </w:r>
          </w:p>
          <w:p w14:paraId="1775B386"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Experience in supplying, installing high-volume colour printing facility with off-line finishing perfect binder and saddle stitcher/booklet maker</w:t>
            </w:r>
          </w:p>
          <w:p w14:paraId="1974D8AD" w14:textId="5BABD7C1" w:rsidR="00A70F62" w:rsidRPr="00A70F62" w:rsidRDefault="00A70F62" w:rsidP="00A70F62">
            <w:pPr>
              <w:spacing w:after="160" w:line="259" w:lineRule="auto"/>
              <w:rPr>
                <w:rFonts w:cstheme="minorHAnsi"/>
                <w:b/>
                <w:bCs/>
                <w:lang w:val="x-none"/>
              </w:rPr>
            </w:pPr>
            <w:r w:rsidRPr="00A70F62">
              <w:rPr>
                <w:rFonts w:cstheme="minorHAnsi"/>
                <w:bCs/>
                <w:lang w:val="x-none"/>
              </w:rPr>
              <w:t>Bidders must indicate their experience by</w:t>
            </w:r>
            <w:r w:rsidRPr="00A70F62">
              <w:rPr>
                <w:rFonts w:cstheme="minorHAnsi"/>
                <w:b/>
                <w:lang w:val="x-none"/>
              </w:rPr>
              <w:t xml:space="preserve"> </w:t>
            </w:r>
            <w:r w:rsidRPr="00A70F62">
              <w:rPr>
                <w:rFonts w:cstheme="minorHAnsi"/>
                <w:bCs/>
                <w:lang w:val="x-none"/>
              </w:rPr>
              <w:t>submitting signed reference letters from current and or previous clients that the bidder has or had contract(s) must be provided indicating</w:t>
            </w:r>
            <w:r w:rsidRPr="00A70F62">
              <w:rPr>
                <w:rFonts w:cstheme="minorHAnsi"/>
                <w:lang w:val="x-none"/>
              </w:rPr>
              <w:t xml:space="preserve"> contact name, address, contact number(contactable  reference), and a short description of the contract and indicating the duration of the contract (start and end date of each contract)</w:t>
            </w:r>
            <w:r w:rsidRPr="00A70F62">
              <w:rPr>
                <w:rFonts w:cstheme="minorHAnsi"/>
                <w:b/>
                <w:bCs/>
                <w:lang w:val="x-none"/>
              </w:rPr>
              <w:t xml:space="preserve"> (Annexure A).</w:t>
            </w:r>
            <w:r w:rsidRPr="00A70F62">
              <w:rPr>
                <w:rFonts w:cstheme="minorHAnsi"/>
                <w:lang w:val="x-none"/>
              </w:rPr>
              <w:t xml:space="preserve"> Reference letters should be signed and on a client’s letterhead. The reference letters should be aligned with company registration  </w:t>
            </w:r>
            <w:r w:rsidRPr="00A70F62">
              <w:rPr>
                <w:rFonts w:cstheme="minorHAnsi"/>
                <w:b/>
                <w:bCs/>
                <w:lang w:val="x-none"/>
              </w:rPr>
              <w:t>(Annexure C).</w:t>
            </w:r>
          </w:p>
          <w:p w14:paraId="32A912C8" w14:textId="77777777" w:rsidR="00A70F62" w:rsidRPr="00A70F62" w:rsidRDefault="00A70F62" w:rsidP="00A70F62">
            <w:pPr>
              <w:spacing w:after="160" w:line="259" w:lineRule="auto"/>
              <w:rPr>
                <w:rFonts w:cstheme="minorHAnsi"/>
                <w:lang w:val="en-GB"/>
              </w:rPr>
            </w:pPr>
            <w:r w:rsidRPr="00A70F62">
              <w:rPr>
                <w:rFonts w:cstheme="minorHAnsi"/>
                <w:lang w:val="en-GB"/>
              </w:rPr>
              <w:t>The following criteria and points will be used when evaluating this stage:</w:t>
            </w:r>
          </w:p>
          <w:p w14:paraId="4CC38235" w14:textId="77777777" w:rsidR="00E42C2B" w:rsidRDefault="00A70F62" w:rsidP="00E42C2B">
            <w:pPr>
              <w:spacing w:after="0" w:line="259" w:lineRule="auto"/>
              <w:jc w:val="both"/>
              <w:rPr>
                <w:rFonts w:cstheme="minorHAnsi"/>
                <w:b/>
                <w:bCs/>
                <w:lang w:val="en-GB"/>
              </w:rPr>
            </w:pPr>
            <w:r w:rsidRPr="00A70F62">
              <w:rPr>
                <w:rFonts w:cstheme="minorHAnsi"/>
                <w:b/>
                <w:lang w:val="en-GB"/>
              </w:rPr>
              <w:t xml:space="preserve">Table 5: </w:t>
            </w:r>
            <w:r w:rsidRPr="00A70F62">
              <w:rPr>
                <w:rFonts w:cstheme="minorHAnsi"/>
                <w:b/>
                <w:bCs/>
                <w:lang w:val="en-GB"/>
              </w:rPr>
              <w:t xml:space="preserve">Experience in supplying and installing colour high-volume printing facility with off-line </w:t>
            </w:r>
          </w:p>
          <w:p w14:paraId="1B424366" w14:textId="23E08833" w:rsidR="00A70F62" w:rsidRPr="00A70F62" w:rsidRDefault="00E42C2B" w:rsidP="00E42C2B">
            <w:pPr>
              <w:spacing w:after="0" w:line="259" w:lineRule="auto"/>
              <w:jc w:val="both"/>
              <w:rPr>
                <w:rFonts w:cstheme="minorHAnsi"/>
                <w:b/>
                <w:lang w:val="en-GB"/>
              </w:rPr>
            </w:pPr>
            <w:r>
              <w:rPr>
                <w:rFonts w:cstheme="minorHAnsi"/>
                <w:b/>
                <w:bCs/>
                <w:lang w:val="en-GB"/>
              </w:rPr>
              <w:t xml:space="preserve">                </w:t>
            </w:r>
            <w:r w:rsidR="00A70F62" w:rsidRPr="00A70F62">
              <w:rPr>
                <w:rFonts w:cstheme="minorHAnsi"/>
                <w:b/>
                <w:bCs/>
                <w:lang w:val="en-GB"/>
              </w:rPr>
              <w:t>finishing perfect binder and saddle stitcher/booklet maker</w:t>
            </w:r>
          </w:p>
          <w:tbl>
            <w:tblPr>
              <w:tblStyle w:val="TableGrid"/>
              <w:tblW w:w="8731" w:type="dxa"/>
              <w:tblLayout w:type="fixed"/>
              <w:tblLook w:val="04A0" w:firstRow="1" w:lastRow="0" w:firstColumn="1" w:lastColumn="0" w:noHBand="0" w:noVBand="1"/>
            </w:tblPr>
            <w:tblGrid>
              <w:gridCol w:w="7125"/>
              <w:gridCol w:w="1606"/>
            </w:tblGrid>
            <w:tr w:rsidR="00A70F62" w:rsidRPr="00A70F62" w14:paraId="168C4E28" w14:textId="77777777" w:rsidTr="00267BCD">
              <w:trPr>
                <w:trHeight w:val="285"/>
              </w:trPr>
              <w:tc>
                <w:tcPr>
                  <w:tcW w:w="7125" w:type="dxa"/>
                  <w:shd w:val="clear" w:color="auto" w:fill="D9D9D9" w:themeFill="background1" w:themeFillShade="D9"/>
                </w:tcPr>
                <w:p w14:paraId="58205122" w14:textId="77777777" w:rsidR="00A70F62" w:rsidRPr="00A70F62" w:rsidRDefault="00A70F62" w:rsidP="00A70F62">
                  <w:pPr>
                    <w:spacing w:after="160" w:line="259" w:lineRule="auto"/>
                    <w:rPr>
                      <w:rFonts w:cstheme="minorHAnsi"/>
                      <w:b/>
                      <w:lang w:val="en-GB"/>
                    </w:rPr>
                  </w:pPr>
                  <w:r w:rsidRPr="00A70F62">
                    <w:rPr>
                      <w:rFonts w:cstheme="minorHAnsi"/>
                      <w:b/>
                      <w:lang w:val="en-GB"/>
                    </w:rPr>
                    <w:t>Scoring Matrix</w:t>
                  </w:r>
                </w:p>
              </w:tc>
              <w:tc>
                <w:tcPr>
                  <w:tcW w:w="1606" w:type="dxa"/>
                  <w:shd w:val="clear" w:color="auto" w:fill="D9D9D9" w:themeFill="background1" w:themeFillShade="D9"/>
                </w:tcPr>
                <w:p w14:paraId="6AD55E37" w14:textId="77777777" w:rsidR="00A70F62" w:rsidRPr="00A70F62" w:rsidRDefault="00A70F62" w:rsidP="00013B90">
                  <w:pPr>
                    <w:spacing w:after="160" w:line="259" w:lineRule="auto"/>
                    <w:jc w:val="center"/>
                    <w:rPr>
                      <w:rFonts w:cstheme="minorHAnsi"/>
                      <w:b/>
                      <w:lang w:val="en-GB"/>
                    </w:rPr>
                  </w:pPr>
                  <w:r w:rsidRPr="00A70F62">
                    <w:rPr>
                      <w:rFonts w:cstheme="minorHAnsi"/>
                      <w:b/>
                      <w:lang w:val="en-GB"/>
                    </w:rPr>
                    <w:t>Points</w:t>
                  </w:r>
                </w:p>
              </w:tc>
            </w:tr>
            <w:tr w:rsidR="00A70F62" w:rsidRPr="00A70F62" w14:paraId="608F36CB" w14:textId="77777777" w:rsidTr="00013B90">
              <w:trPr>
                <w:trHeight w:val="285"/>
              </w:trPr>
              <w:tc>
                <w:tcPr>
                  <w:tcW w:w="7125" w:type="dxa"/>
                </w:tcPr>
                <w:p w14:paraId="1F9F16D8" w14:textId="77777777" w:rsidR="00A70F62" w:rsidRPr="00A70F62" w:rsidRDefault="00A70F62" w:rsidP="00A70F62">
                  <w:pPr>
                    <w:spacing w:after="160" w:line="259" w:lineRule="auto"/>
                    <w:rPr>
                      <w:rFonts w:cstheme="minorHAnsi"/>
                      <w:bCs/>
                      <w:lang w:val="en-GB"/>
                    </w:rPr>
                  </w:pPr>
                  <w:r w:rsidRPr="00A70F62">
                    <w:rPr>
                      <w:rFonts w:cstheme="minorHAnsi"/>
                      <w:bCs/>
                      <w:lang w:val="en-GB"/>
                    </w:rPr>
                    <w:t>No experience (no reference letter submitted)</w:t>
                  </w:r>
                </w:p>
              </w:tc>
              <w:tc>
                <w:tcPr>
                  <w:tcW w:w="1606" w:type="dxa"/>
                </w:tcPr>
                <w:p w14:paraId="353C2CCB" w14:textId="77777777" w:rsidR="00A70F62" w:rsidRPr="00A70F62" w:rsidRDefault="00A70F62" w:rsidP="00013B90">
                  <w:pPr>
                    <w:spacing w:after="160" w:line="259" w:lineRule="auto"/>
                    <w:jc w:val="center"/>
                    <w:rPr>
                      <w:rFonts w:cstheme="minorHAnsi"/>
                      <w:b/>
                      <w:lang w:val="en-GB"/>
                    </w:rPr>
                  </w:pPr>
                  <w:r w:rsidRPr="00A70F62">
                    <w:rPr>
                      <w:rFonts w:cstheme="minorHAnsi"/>
                      <w:b/>
                      <w:lang w:val="en-GB"/>
                    </w:rPr>
                    <w:t>0</w:t>
                  </w:r>
                </w:p>
              </w:tc>
            </w:tr>
            <w:tr w:rsidR="00A70F62" w:rsidRPr="00A70F62" w14:paraId="5FEB9668" w14:textId="77777777" w:rsidTr="00013B90">
              <w:trPr>
                <w:trHeight w:val="285"/>
              </w:trPr>
              <w:tc>
                <w:tcPr>
                  <w:tcW w:w="7125" w:type="dxa"/>
                </w:tcPr>
                <w:p w14:paraId="7135FBC9" w14:textId="77777777" w:rsidR="00A70F62" w:rsidRPr="00A70F62" w:rsidRDefault="00A70F62" w:rsidP="00A70F62">
                  <w:pPr>
                    <w:spacing w:after="160" w:line="259" w:lineRule="auto"/>
                    <w:rPr>
                      <w:rFonts w:cstheme="minorHAnsi"/>
                      <w:bCs/>
                      <w:lang w:val="en-GB"/>
                    </w:rPr>
                  </w:pPr>
                  <w:r w:rsidRPr="00A70F62">
                    <w:rPr>
                      <w:rFonts w:cstheme="minorHAnsi"/>
                      <w:bCs/>
                      <w:lang w:val="en-GB"/>
                    </w:rPr>
                    <w:t>Less than year experience</w:t>
                  </w:r>
                </w:p>
              </w:tc>
              <w:tc>
                <w:tcPr>
                  <w:tcW w:w="1606" w:type="dxa"/>
                </w:tcPr>
                <w:p w14:paraId="3F093964" w14:textId="77777777" w:rsidR="00A70F62" w:rsidRPr="00A70F62" w:rsidRDefault="00A70F62" w:rsidP="00013B90">
                  <w:pPr>
                    <w:spacing w:after="160" w:line="259" w:lineRule="auto"/>
                    <w:jc w:val="center"/>
                    <w:rPr>
                      <w:rFonts w:cstheme="minorHAnsi"/>
                      <w:bCs/>
                      <w:lang w:val="en-GB"/>
                    </w:rPr>
                  </w:pPr>
                  <w:r w:rsidRPr="00A70F62">
                    <w:rPr>
                      <w:rFonts w:cstheme="minorHAnsi"/>
                      <w:bCs/>
                      <w:lang w:val="en-GB"/>
                    </w:rPr>
                    <w:t>5</w:t>
                  </w:r>
                </w:p>
              </w:tc>
            </w:tr>
            <w:tr w:rsidR="00A70F62" w:rsidRPr="00A70F62" w14:paraId="61A889EE" w14:textId="77777777" w:rsidTr="00013B90">
              <w:trPr>
                <w:trHeight w:val="285"/>
              </w:trPr>
              <w:tc>
                <w:tcPr>
                  <w:tcW w:w="7125" w:type="dxa"/>
                </w:tcPr>
                <w:p w14:paraId="6BF5EEE4" w14:textId="77777777" w:rsidR="00A70F62" w:rsidRPr="00A70F62" w:rsidRDefault="00A70F62" w:rsidP="00A70F62">
                  <w:pPr>
                    <w:spacing w:after="160" w:line="259" w:lineRule="auto"/>
                    <w:rPr>
                      <w:rFonts w:cstheme="minorHAnsi"/>
                      <w:bCs/>
                      <w:lang w:val="en-GB"/>
                    </w:rPr>
                  </w:pPr>
                  <w:r w:rsidRPr="00A70F62">
                    <w:rPr>
                      <w:rFonts w:cstheme="minorHAnsi"/>
                      <w:bCs/>
                      <w:lang w:val="en-GB"/>
                    </w:rPr>
                    <w:t>1 to 2 years’ experience</w:t>
                  </w:r>
                </w:p>
              </w:tc>
              <w:tc>
                <w:tcPr>
                  <w:tcW w:w="1606" w:type="dxa"/>
                </w:tcPr>
                <w:p w14:paraId="54DA9C3C" w14:textId="77777777" w:rsidR="00A70F62" w:rsidRPr="00A70F62" w:rsidRDefault="00A70F62" w:rsidP="00013B90">
                  <w:pPr>
                    <w:spacing w:after="160" w:line="259" w:lineRule="auto"/>
                    <w:jc w:val="center"/>
                    <w:rPr>
                      <w:rFonts w:cstheme="minorHAnsi"/>
                      <w:bCs/>
                      <w:lang w:val="en-GB"/>
                    </w:rPr>
                  </w:pPr>
                  <w:r w:rsidRPr="00A70F62">
                    <w:rPr>
                      <w:rFonts w:cstheme="minorHAnsi"/>
                      <w:bCs/>
                      <w:lang w:val="en-GB"/>
                    </w:rPr>
                    <w:t>15</w:t>
                  </w:r>
                </w:p>
              </w:tc>
            </w:tr>
            <w:tr w:rsidR="00A70F62" w:rsidRPr="00A70F62" w14:paraId="1DB276D2" w14:textId="77777777" w:rsidTr="00013B90">
              <w:trPr>
                <w:trHeight w:val="285"/>
              </w:trPr>
              <w:tc>
                <w:tcPr>
                  <w:tcW w:w="7125" w:type="dxa"/>
                </w:tcPr>
                <w:p w14:paraId="19C04B07" w14:textId="77777777" w:rsidR="00A70F62" w:rsidRPr="00A70F62" w:rsidRDefault="00A70F62" w:rsidP="00A70F62">
                  <w:pPr>
                    <w:spacing w:after="160" w:line="259" w:lineRule="auto"/>
                    <w:rPr>
                      <w:rFonts w:cstheme="minorHAnsi"/>
                      <w:bCs/>
                      <w:lang w:val="en-GB"/>
                    </w:rPr>
                  </w:pPr>
                  <w:r w:rsidRPr="00A70F62">
                    <w:rPr>
                      <w:rFonts w:cstheme="minorHAnsi"/>
                      <w:bCs/>
                      <w:lang w:val="en-GB"/>
                    </w:rPr>
                    <w:t xml:space="preserve">3 to 4 years’ experience </w:t>
                  </w:r>
                </w:p>
              </w:tc>
              <w:tc>
                <w:tcPr>
                  <w:tcW w:w="1606" w:type="dxa"/>
                </w:tcPr>
                <w:p w14:paraId="010AFDAD" w14:textId="77777777" w:rsidR="00A70F62" w:rsidRPr="00A70F62" w:rsidRDefault="00A70F62" w:rsidP="00013B90">
                  <w:pPr>
                    <w:spacing w:after="160" w:line="259" w:lineRule="auto"/>
                    <w:jc w:val="center"/>
                    <w:rPr>
                      <w:rFonts w:cstheme="minorHAnsi"/>
                      <w:bCs/>
                      <w:lang w:val="en-GB"/>
                    </w:rPr>
                  </w:pPr>
                  <w:r w:rsidRPr="00A70F62">
                    <w:rPr>
                      <w:rFonts w:cstheme="minorHAnsi"/>
                      <w:bCs/>
                      <w:lang w:val="en-GB"/>
                    </w:rPr>
                    <w:t>20</w:t>
                  </w:r>
                </w:p>
              </w:tc>
            </w:tr>
            <w:tr w:rsidR="00A70F62" w:rsidRPr="00A70F62" w14:paraId="4C739C40" w14:textId="77777777" w:rsidTr="00013B90">
              <w:trPr>
                <w:trHeight w:val="285"/>
              </w:trPr>
              <w:tc>
                <w:tcPr>
                  <w:tcW w:w="7125" w:type="dxa"/>
                </w:tcPr>
                <w:p w14:paraId="628506C4" w14:textId="77777777" w:rsidR="00A70F62" w:rsidRPr="00A70F62" w:rsidRDefault="00A70F62" w:rsidP="00A70F62">
                  <w:pPr>
                    <w:spacing w:after="160" w:line="259" w:lineRule="auto"/>
                    <w:rPr>
                      <w:rFonts w:cstheme="minorHAnsi"/>
                      <w:bCs/>
                      <w:lang w:val="en-GB"/>
                    </w:rPr>
                  </w:pPr>
                  <w:r w:rsidRPr="00A70F62">
                    <w:rPr>
                      <w:rFonts w:cstheme="minorHAnsi"/>
                      <w:bCs/>
                      <w:lang w:val="en-GB"/>
                    </w:rPr>
                    <w:t>5 and more years’ experience</w:t>
                  </w:r>
                </w:p>
              </w:tc>
              <w:tc>
                <w:tcPr>
                  <w:tcW w:w="1606" w:type="dxa"/>
                </w:tcPr>
                <w:p w14:paraId="2461868D" w14:textId="77777777" w:rsidR="00A70F62" w:rsidRPr="00A70F62" w:rsidRDefault="00A70F62" w:rsidP="00013B90">
                  <w:pPr>
                    <w:spacing w:after="160" w:line="259" w:lineRule="auto"/>
                    <w:jc w:val="center"/>
                    <w:rPr>
                      <w:rFonts w:cstheme="minorHAnsi"/>
                      <w:bCs/>
                      <w:lang w:val="en-GB"/>
                    </w:rPr>
                  </w:pPr>
                  <w:r w:rsidRPr="00A70F62">
                    <w:rPr>
                      <w:rFonts w:cstheme="minorHAnsi"/>
                      <w:bCs/>
                      <w:lang w:val="en-GB"/>
                    </w:rPr>
                    <w:t>30</w:t>
                  </w:r>
                </w:p>
              </w:tc>
            </w:tr>
          </w:tbl>
          <w:p w14:paraId="0A3E129A" w14:textId="77777777" w:rsidR="00A70F62" w:rsidRPr="00A70F62" w:rsidRDefault="00A70F62" w:rsidP="00A70F62">
            <w:pPr>
              <w:spacing w:after="160" w:line="259" w:lineRule="auto"/>
              <w:rPr>
                <w:rFonts w:cstheme="minorHAnsi"/>
                <w:b/>
                <w:lang w:val="en-GB"/>
              </w:rPr>
            </w:pPr>
          </w:p>
          <w:p w14:paraId="0A5C5F23" w14:textId="77777777" w:rsidR="00A70F62" w:rsidRPr="00A70F62" w:rsidRDefault="00A70F62" w:rsidP="00A70F62">
            <w:pPr>
              <w:spacing w:after="160" w:line="259" w:lineRule="auto"/>
              <w:rPr>
                <w:rFonts w:cstheme="minorHAnsi"/>
                <w:bCs/>
                <w:lang w:val="en-GB"/>
              </w:rPr>
            </w:pPr>
            <w:r w:rsidRPr="00A70F62">
              <w:rPr>
                <w:rFonts w:cstheme="minorHAnsi"/>
                <w:b/>
                <w:lang w:val="en-GB"/>
              </w:rPr>
              <w:t xml:space="preserve">Bidders that score less than 15 points out of 30 points for functionality on experience and knowledge will be considered as submitting a non-responsive bid and will not be considered for further evaluation stage. </w:t>
            </w:r>
          </w:p>
        </w:tc>
        <w:tc>
          <w:tcPr>
            <w:tcW w:w="567" w:type="dxa"/>
          </w:tcPr>
          <w:p w14:paraId="14BA763E" w14:textId="77777777" w:rsidR="00A70F62" w:rsidRPr="00A70F62" w:rsidRDefault="00A70F62" w:rsidP="00A70F62">
            <w:pPr>
              <w:spacing w:after="160" w:line="259" w:lineRule="auto"/>
              <w:rPr>
                <w:rFonts w:cstheme="minorHAnsi"/>
                <w:b/>
                <w:lang w:val="en-GB"/>
              </w:rPr>
            </w:pPr>
          </w:p>
          <w:p w14:paraId="5056E8A9" w14:textId="77777777" w:rsidR="00A70F62" w:rsidRPr="00A70F62" w:rsidRDefault="00A70F62" w:rsidP="00A70F62">
            <w:pPr>
              <w:spacing w:after="160" w:line="259" w:lineRule="auto"/>
              <w:rPr>
                <w:rFonts w:cstheme="minorHAnsi"/>
                <w:b/>
                <w:lang w:val="en-GB"/>
              </w:rPr>
            </w:pPr>
          </w:p>
          <w:p w14:paraId="312887D1" w14:textId="77777777" w:rsidR="00A70F62" w:rsidRPr="00A70F62" w:rsidRDefault="00A70F62" w:rsidP="00A70F62">
            <w:pPr>
              <w:spacing w:after="160" w:line="259" w:lineRule="auto"/>
              <w:rPr>
                <w:rFonts w:cstheme="minorHAnsi"/>
                <w:b/>
                <w:lang w:val="en-GB"/>
              </w:rPr>
            </w:pPr>
          </w:p>
          <w:p w14:paraId="7AEF3065" w14:textId="77777777" w:rsidR="00A70F62" w:rsidRPr="00A70F62" w:rsidRDefault="00A70F62" w:rsidP="00A70F62">
            <w:pPr>
              <w:spacing w:after="160" w:line="259" w:lineRule="auto"/>
              <w:rPr>
                <w:rFonts w:cstheme="minorHAnsi"/>
                <w:b/>
                <w:lang w:val="en-GB"/>
              </w:rPr>
            </w:pPr>
          </w:p>
          <w:p w14:paraId="452079DE" w14:textId="77777777" w:rsidR="00A70F62" w:rsidRPr="00A70F62" w:rsidRDefault="00A70F62" w:rsidP="00A70F62">
            <w:pPr>
              <w:spacing w:after="160" w:line="259" w:lineRule="auto"/>
              <w:rPr>
                <w:rFonts w:cstheme="minorHAnsi"/>
                <w:b/>
                <w:lang w:val="en-GB"/>
              </w:rPr>
            </w:pPr>
          </w:p>
          <w:p w14:paraId="09F01823" w14:textId="77777777" w:rsidR="00A70F62" w:rsidRPr="00A70F62" w:rsidRDefault="00A70F62" w:rsidP="00A70F62">
            <w:pPr>
              <w:spacing w:after="160" w:line="259" w:lineRule="auto"/>
              <w:rPr>
                <w:rFonts w:cstheme="minorHAnsi"/>
                <w:b/>
                <w:lang w:val="en-GB"/>
              </w:rPr>
            </w:pPr>
          </w:p>
          <w:p w14:paraId="5ADAAC10" w14:textId="77777777" w:rsidR="00A70F62" w:rsidRPr="00A70F62" w:rsidRDefault="00A70F62" w:rsidP="00A70F62">
            <w:pPr>
              <w:spacing w:after="160" w:line="259" w:lineRule="auto"/>
              <w:rPr>
                <w:rFonts w:cstheme="minorHAnsi"/>
                <w:b/>
                <w:lang w:val="en-GB"/>
              </w:rPr>
            </w:pPr>
          </w:p>
          <w:p w14:paraId="1207C83E" w14:textId="77777777" w:rsidR="00A70F62" w:rsidRPr="00A70F62" w:rsidRDefault="00A70F62" w:rsidP="00A70F62">
            <w:pPr>
              <w:spacing w:after="160" w:line="259" w:lineRule="auto"/>
              <w:rPr>
                <w:rFonts w:cstheme="minorHAnsi"/>
                <w:b/>
                <w:lang w:val="en-GB"/>
              </w:rPr>
            </w:pPr>
          </w:p>
          <w:p w14:paraId="4F99B19D" w14:textId="77777777" w:rsidR="00A70F62" w:rsidRPr="00A70F62" w:rsidRDefault="00A70F62" w:rsidP="00A70F62">
            <w:pPr>
              <w:spacing w:after="160" w:line="259" w:lineRule="auto"/>
              <w:rPr>
                <w:rFonts w:cstheme="minorHAnsi"/>
                <w:b/>
                <w:lang w:val="en-GB"/>
              </w:rPr>
            </w:pPr>
          </w:p>
          <w:p w14:paraId="563FABA0" w14:textId="77777777" w:rsidR="00A70F62" w:rsidRPr="00A70F62" w:rsidRDefault="00A70F62" w:rsidP="00A70F62">
            <w:pPr>
              <w:spacing w:after="160" w:line="259" w:lineRule="auto"/>
              <w:rPr>
                <w:rFonts w:cstheme="minorHAnsi"/>
                <w:b/>
                <w:lang w:val="en-GB"/>
              </w:rPr>
            </w:pPr>
          </w:p>
          <w:p w14:paraId="63A7FFED" w14:textId="77777777" w:rsidR="00A70F62" w:rsidRPr="00A70F62" w:rsidRDefault="00A70F62" w:rsidP="00A70F62">
            <w:pPr>
              <w:spacing w:after="160" w:line="259" w:lineRule="auto"/>
              <w:rPr>
                <w:rFonts w:cstheme="minorHAnsi"/>
                <w:b/>
                <w:lang w:val="en-GB"/>
              </w:rPr>
            </w:pPr>
          </w:p>
          <w:p w14:paraId="3F120908" w14:textId="77777777" w:rsidR="00A70F62" w:rsidRPr="00A70F62" w:rsidRDefault="00A70F62" w:rsidP="00A70F62">
            <w:pPr>
              <w:spacing w:after="160" w:line="259" w:lineRule="auto"/>
              <w:rPr>
                <w:rFonts w:cstheme="minorHAnsi"/>
                <w:b/>
                <w:lang w:val="en-GB"/>
              </w:rPr>
            </w:pPr>
          </w:p>
          <w:p w14:paraId="31F13AE5" w14:textId="77777777" w:rsidR="00A70F62" w:rsidRPr="00A70F62" w:rsidRDefault="00A70F62" w:rsidP="00A70F62">
            <w:pPr>
              <w:spacing w:after="160" w:line="259" w:lineRule="auto"/>
              <w:rPr>
                <w:rFonts w:cstheme="minorHAnsi"/>
                <w:b/>
                <w:lang w:val="en-GB"/>
              </w:rPr>
            </w:pPr>
          </w:p>
          <w:p w14:paraId="0E6D2582" w14:textId="77777777" w:rsidR="00A70F62" w:rsidRPr="00A70F62" w:rsidRDefault="00A70F62" w:rsidP="00A70F62">
            <w:pPr>
              <w:spacing w:after="160" w:line="259" w:lineRule="auto"/>
              <w:rPr>
                <w:rFonts w:cstheme="minorHAnsi"/>
                <w:b/>
                <w:lang w:val="en-GB"/>
              </w:rPr>
            </w:pPr>
          </w:p>
          <w:p w14:paraId="3F49AF55" w14:textId="77777777" w:rsidR="00013B90" w:rsidRDefault="00013B90" w:rsidP="00A70F62">
            <w:pPr>
              <w:spacing w:after="160" w:line="259" w:lineRule="auto"/>
              <w:rPr>
                <w:rFonts w:cstheme="minorHAnsi"/>
                <w:b/>
                <w:lang w:val="en-GB"/>
              </w:rPr>
            </w:pPr>
          </w:p>
          <w:p w14:paraId="0C449631" w14:textId="48214465" w:rsidR="00A70F62" w:rsidRPr="00A70F62" w:rsidRDefault="00A70F62" w:rsidP="00A70F62">
            <w:pPr>
              <w:spacing w:after="160" w:line="259" w:lineRule="auto"/>
              <w:rPr>
                <w:rFonts w:cstheme="minorHAnsi"/>
                <w:b/>
                <w:lang w:val="en-GB"/>
              </w:rPr>
            </w:pPr>
            <w:r w:rsidRPr="00A70F62">
              <w:rPr>
                <w:rFonts w:cstheme="minorHAnsi"/>
                <w:b/>
                <w:lang w:val="en-GB"/>
              </w:rPr>
              <w:t>30</w:t>
            </w:r>
          </w:p>
          <w:p w14:paraId="3E427E7D" w14:textId="77777777" w:rsidR="00A70F62" w:rsidRPr="00A70F62" w:rsidRDefault="00A70F62" w:rsidP="00A70F62">
            <w:pPr>
              <w:spacing w:after="160" w:line="259" w:lineRule="auto"/>
              <w:rPr>
                <w:rFonts w:cstheme="minorHAnsi"/>
                <w:b/>
                <w:lang w:val="en-GB"/>
              </w:rPr>
            </w:pPr>
          </w:p>
          <w:p w14:paraId="17FB4D17" w14:textId="77777777" w:rsidR="00A70F62" w:rsidRPr="00A70F62" w:rsidRDefault="00A70F62" w:rsidP="00A70F62">
            <w:pPr>
              <w:spacing w:after="160" w:line="259" w:lineRule="auto"/>
              <w:rPr>
                <w:rFonts w:cstheme="minorHAnsi"/>
                <w:b/>
                <w:lang w:val="en-GB"/>
              </w:rPr>
            </w:pPr>
          </w:p>
        </w:tc>
      </w:tr>
    </w:tbl>
    <w:p w14:paraId="275144CA" w14:textId="77777777" w:rsidR="00A70F62" w:rsidRPr="00A70F62" w:rsidRDefault="00A70F62" w:rsidP="00A70F62">
      <w:pPr>
        <w:spacing w:after="160" w:line="259" w:lineRule="auto"/>
        <w:rPr>
          <w:rFonts w:cstheme="minorHAnsi"/>
          <w:b/>
          <w:lang w:val="en-GB"/>
        </w:rPr>
      </w:pPr>
    </w:p>
    <w:p w14:paraId="73C8CD86" w14:textId="6251B7F1" w:rsidR="00A70F62" w:rsidRPr="00A70F62" w:rsidRDefault="00A70F62" w:rsidP="00A70F62">
      <w:pPr>
        <w:spacing w:after="160" w:line="259" w:lineRule="auto"/>
        <w:rPr>
          <w:rFonts w:cstheme="minorHAnsi"/>
          <w:b/>
          <w:lang w:val="en-GB"/>
        </w:rPr>
      </w:pPr>
      <w:r w:rsidRPr="00A70F62">
        <w:rPr>
          <w:rFonts w:cstheme="minorHAnsi"/>
          <w:b/>
          <w:lang w:val="en-GB"/>
        </w:rPr>
        <w:t>7.3</w:t>
      </w:r>
      <w:r w:rsidR="00FB38EA">
        <w:rPr>
          <w:rFonts w:cstheme="minorHAnsi"/>
          <w:b/>
          <w:lang w:val="en-GB"/>
        </w:rPr>
        <w:t xml:space="preserve">   </w:t>
      </w:r>
      <w:r w:rsidRPr="00A70F62">
        <w:rPr>
          <w:rFonts w:cstheme="minorHAnsi"/>
          <w:b/>
          <w:lang w:val="en-GB"/>
        </w:rPr>
        <w:t>Stage 3: Price and specific goals</w:t>
      </w:r>
      <w:r w:rsidRPr="00A70F62" w:rsidDel="00EC3FEA">
        <w:rPr>
          <w:rFonts w:cstheme="minorHAnsi"/>
          <w:b/>
          <w:lang w:val="en-GB"/>
        </w:rPr>
        <w:t xml:space="preserve"> </w:t>
      </w:r>
    </w:p>
    <w:p w14:paraId="79818D34" w14:textId="77777777" w:rsidR="00A70F62" w:rsidRPr="00A70F62" w:rsidRDefault="00A70F62" w:rsidP="00A70F62">
      <w:pPr>
        <w:spacing w:after="160" w:line="259" w:lineRule="auto"/>
        <w:rPr>
          <w:rFonts w:cstheme="minorHAnsi"/>
          <w:bCs/>
          <w:lang w:val="en-GB"/>
        </w:rPr>
      </w:pPr>
      <w:r w:rsidRPr="00A70F62">
        <w:rPr>
          <w:rFonts w:cstheme="minorHAnsi"/>
          <w:bCs/>
          <w:lang w:val="en-GB"/>
        </w:rPr>
        <w:t xml:space="preserve">Price and specific goals will be evaluated based on the following criteria and points: </w:t>
      </w:r>
    </w:p>
    <w:p w14:paraId="7A130A15" w14:textId="77777777" w:rsidR="00A70F62" w:rsidRPr="00A70F62" w:rsidRDefault="00A70F62" w:rsidP="00A70F62">
      <w:pPr>
        <w:spacing w:after="160" w:line="259" w:lineRule="auto"/>
        <w:rPr>
          <w:rFonts w:cstheme="minorHAnsi"/>
          <w:b/>
          <w:lang w:val="en-GB"/>
        </w:rPr>
      </w:pPr>
      <w:r w:rsidRPr="00A70F62">
        <w:rPr>
          <w:rFonts w:cstheme="minorHAnsi"/>
          <w:b/>
          <w:lang w:val="en-GB"/>
        </w:rPr>
        <w:t>Price must include the following:</w:t>
      </w:r>
    </w:p>
    <w:p w14:paraId="4776D41F" w14:textId="77777777" w:rsidR="00A70F62" w:rsidRPr="00A70F62" w:rsidRDefault="00A70F62" w:rsidP="00A70F62">
      <w:pPr>
        <w:spacing w:after="160" w:line="259" w:lineRule="auto"/>
        <w:rPr>
          <w:rFonts w:cstheme="minorHAnsi"/>
          <w:lang w:val="en-GB"/>
        </w:rPr>
      </w:pPr>
      <w:r w:rsidRPr="00A70F62">
        <w:rPr>
          <w:rFonts w:cstheme="minorHAnsi"/>
          <w:b/>
          <w:bCs/>
          <w:lang w:val="en-GB"/>
        </w:rPr>
        <w:t>Note:</w:t>
      </w:r>
      <w:r w:rsidRPr="00A70F62">
        <w:rPr>
          <w:rFonts w:cstheme="minorHAnsi"/>
          <w:lang w:val="en-GB"/>
        </w:rPr>
        <w:t xml:space="preserve"> Bidder should adhere and complete the pricing model as provided below:</w:t>
      </w:r>
    </w:p>
    <w:p w14:paraId="34B472EB" w14:textId="77777777" w:rsidR="00A70F62" w:rsidRDefault="00A70F62" w:rsidP="00A70F62">
      <w:pPr>
        <w:spacing w:after="160" w:line="259" w:lineRule="auto"/>
        <w:rPr>
          <w:rFonts w:cstheme="minorHAnsi"/>
          <w:bCs/>
          <w:lang w:val="en-GB"/>
        </w:rPr>
      </w:pPr>
      <w:r w:rsidRPr="00A70F62">
        <w:rPr>
          <w:rFonts w:cstheme="minorHAnsi"/>
          <w:bCs/>
          <w:lang w:val="en-GB"/>
        </w:rPr>
        <w:t>The price should indicate annual breakdown for five (5) years and monthly price (VAT inclusive).</w:t>
      </w:r>
    </w:p>
    <w:p w14:paraId="4DC33207" w14:textId="77777777" w:rsidR="00827CF2" w:rsidRPr="00A70F62" w:rsidRDefault="00827CF2" w:rsidP="00A70F62">
      <w:pPr>
        <w:spacing w:after="160" w:line="259" w:lineRule="auto"/>
        <w:rPr>
          <w:rFonts w:cstheme="minorHAnsi"/>
          <w:bCs/>
          <w:lang w:val="en-GB"/>
        </w:rPr>
      </w:pPr>
    </w:p>
    <w:p w14:paraId="09A96A0E" w14:textId="77777777" w:rsidR="00A70F62" w:rsidRPr="00A70F62" w:rsidRDefault="00A70F62" w:rsidP="00A70F62">
      <w:pPr>
        <w:spacing w:after="160" w:line="259" w:lineRule="auto"/>
        <w:rPr>
          <w:rFonts w:cstheme="minorHAnsi"/>
          <w:b/>
          <w:lang w:val="en-GB"/>
        </w:rPr>
      </w:pPr>
      <w:r w:rsidRPr="00A70F62">
        <w:rPr>
          <w:rFonts w:cstheme="minorHAnsi"/>
          <w:b/>
          <w:lang w:val="en-GB"/>
        </w:rPr>
        <w:lastRenderedPageBreak/>
        <w:t>Table 6: Pricing model</w:t>
      </w:r>
    </w:p>
    <w:p w14:paraId="435655E8" w14:textId="77777777" w:rsidR="00A70F62" w:rsidRPr="00A70F62" w:rsidRDefault="00A70F62" w:rsidP="00A70F62">
      <w:pPr>
        <w:spacing w:after="160" w:line="259" w:lineRule="auto"/>
        <w:rPr>
          <w:rFonts w:cstheme="minorHAnsi"/>
          <w:bCs/>
          <w:lang w:val="en-GB"/>
        </w:rPr>
      </w:pPr>
      <w:r w:rsidRPr="00A70F62">
        <w:rPr>
          <w:rFonts w:cstheme="minorHAnsi"/>
          <w:bCs/>
          <w:lang w:val="en-GB"/>
        </w:rPr>
        <w:t xml:space="preserve">The price should cover the items listed on the table below: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1701"/>
        <w:gridCol w:w="1615"/>
      </w:tblGrid>
      <w:tr w:rsidR="00A70F62" w:rsidRPr="00A70F62" w14:paraId="76F8D46B" w14:textId="77777777" w:rsidTr="0008727F">
        <w:tc>
          <w:tcPr>
            <w:tcW w:w="5841" w:type="dxa"/>
            <w:shd w:val="clear" w:color="auto" w:fill="DBE5F1"/>
          </w:tcPr>
          <w:p w14:paraId="622A6F4F" w14:textId="77777777" w:rsidR="00A70F62" w:rsidRPr="00A70F62" w:rsidRDefault="00A70F62" w:rsidP="00A70F62">
            <w:pPr>
              <w:spacing w:after="160" w:line="259" w:lineRule="auto"/>
              <w:rPr>
                <w:rFonts w:cstheme="minorHAnsi"/>
                <w:b/>
                <w:lang w:val="en-GB"/>
              </w:rPr>
            </w:pPr>
            <w:r w:rsidRPr="00A70F62">
              <w:rPr>
                <w:rFonts w:cstheme="minorHAnsi"/>
                <w:b/>
                <w:lang w:val="en-GB"/>
              </w:rPr>
              <w:t>Product/service</w:t>
            </w:r>
          </w:p>
        </w:tc>
        <w:tc>
          <w:tcPr>
            <w:tcW w:w="1701" w:type="dxa"/>
            <w:shd w:val="clear" w:color="auto" w:fill="DBE5F1"/>
          </w:tcPr>
          <w:p w14:paraId="10FD1539" w14:textId="77777777" w:rsidR="00A70F62" w:rsidRPr="00A70F62" w:rsidRDefault="00A70F62" w:rsidP="00A70F62">
            <w:pPr>
              <w:spacing w:after="160" w:line="259" w:lineRule="auto"/>
              <w:rPr>
                <w:rFonts w:cstheme="minorHAnsi"/>
                <w:b/>
                <w:lang w:val="en-GB"/>
              </w:rPr>
            </w:pPr>
            <w:r w:rsidRPr="00A70F62">
              <w:rPr>
                <w:rFonts w:cstheme="minorHAnsi"/>
                <w:b/>
                <w:lang w:val="en-GB"/>
              </w:rPr>
              <w:t>Annual price (VAT incl.)</w:t>
            </w:r>
          </w:p>
        </w:tc>
        <w:tc>
          <w:tcPr>
            <w:tcW w:w="1615" w:type="dxa"/>
            <w:shd w:val="clear" w:color="auto" w:fill="DBE5F1"/>
          </w:tcPr>
          <w:p w14:paraId="5823F848" w14:textId="77777777" w:rsidR="00A70F62" w:rsidRPr="00A70F62" w:rsidRDefault="00A70F62" w:rsidP="00A70F62">
            <w:pPr>
              <w:spacing w:after="160" w:line="259" w:lineRule="auto"/>
              <w:rPr>
                <w:rFonts w:cstheme="minorHAnsi"/>
                <w:b/>
                <w:lang w:val="en-GB"/>
              </w:rPr>
            </w:pPr>
            <w:r w:rsidRPr="00A70F62">
              <w:rPr>
                <w:rFonts w:cstheme="minorHAnsi"/>
                <w:b/>
                <w:lang w:val="en-GB"/>
              </w:rPr>
              <w:t>Monthly price (VAT incl.)</w:t>
            </w:r>
          </w:p>
        </w:tc>
      </w:tr>
      <w:tr w:rsidR="00A70F62" w:rsidRPr="00A70F62" w14:paraId="620BCA09" w14:textId="77777777" w:rsidTr="0008727F">
        <w:tc>
          <w:tcPr>
            <w:tcW w:w="5841" w:type="dxa"/>
          </w:tcPr>
          <w:p w14:paraId="42FA0D26"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Year 1</w:t>
            </w:r>
          </w:p>
          <w:p w14:paraId="0DD74373" w14:textId="77777777" w:rsidR="00A70F62" w:rsidRPr="00A70F62" w:rsidRDefault="00A70F62" w:rsidP="00613AB1">
            <w:pPr>
              <w:numPr>
                <w:ilvl w:val="0"/>
                <w:numId w:val="57"/>
              </w:numPr>
              <w:spacing w:after="0" w:line="259" w:lineRule="auto"/>
              <w:rPr>
                <w:rFonts w:cstheme="minorHAnsi"/>
                <w:lang w:val="en-GB"/>
              </w:rPr>
            </w:pPr>
            <w:r w:rsidRPr="00A70F62">
              <w:rPr>
                <w:rFonts w:cstheme="minorHAnsi"/>
                <w:lang w:val="en-GB"/>
              </w:rPr>
              <w:t>Rental of the high-volume colour Printing Facility (on a financial lease basis)</w:t>
            </w:r>
          </w:p>
          <w:p w14:paraId="164341AF" w14:textId="77777777" w:rsidR="00A70F62" w:rsidRPr="00A70F62" w:rsidRDefault="00A70F62" w:rsidP="00613AB1">
            <w:pPr>
              <w:numPr>
                <w:ilvl w:val="0"/>
                <w:numId w:val="57"/>
              </w:numPr>
              <w:spacing w:after="0" w:line="259" w:lineRule="auto"/>
              <w:rPr>
                <w:rFonts w:cstheme="minorHAnsi"/>
                <w:lang w:val="en-GB"/>
              </w:rPr>
            </w:pPr>
            <w:r w:rsidRPr="00A70F62">
              <w:rPr>
                <w:rFonts w:cstheme="minorHAnsi"/>
                <w:lang w:val="en-GB"/>
              </w:rPr>
              <w:t>Print/Copy click-charge</w:t>
            </w:r>
          </w:p>
          <w:p w14:paraId="2D3BA52D" w14:textId="77777777" w:rsidR="00A70F62" w:rsidRPr="00A70F62" w:rsidRDefault="00A70F62" w:rsidP="00613AB1">
            <w:pPr>
              <w:numPr>
                <w:ilvl w:val="0"/>
                <w:numId w:val="57"/>
              </w:numPr>
              <w:spacing w:after="0" w:line="259" w:lineRule="auto"/>
              <w:rPr>
                <w:rFonts w:cstheme="minorHAnsi"/>
                <w:lang w:val="en-GB"/>
              </w:rPr>
            </w:pPr>
            <w:r w:rsidRPr="00A70F62">
              <w:rPr>
                <w:rFonts w:cstheme="minorHAnsi"/>
                <w:lang w:val="en-GB"/>
              </w:rPr>
              <w:t xml:space="preserve">Service and maintenance (consumables) </w:t>
            </w:r>
          </w:p>
          <w:p w14:paraId="643C7794" w14:textId="77777777" w:rsidR="00A70F62" w:rsidRPr="00A70F62" w:rsidRDefault="00A70F62" w:rsidP="00613AB1">
            <w:pPr>
              <w:numPr>
                <w:ilvl w:val="0"/>
                <w:numId w:val="57"/>
              </w:numPr>
              <w:spacing w:after="0" w:line="259" w:lineRule="auto"/>
              <w:rPr>
                <w:rFonts w:cstheme="minorHAnsi"/>
                <w:lang w:val="en-GB"/>
              </w:rPr>
            </w:pPr>
            <w:r w:rsidRPr="00A70F62">
              <w:rPr>
                <w:rFonts w:cstheme="minorHAnsi"/>
                <w:lang w:val="en-GB"/>
              </w:rPr>
              <w:t>Software licence</w:t>
            </w:r>
          </w:p>
        </w:tc>
        <w:tc>
          <w:tcPr>
            <w:tcW w:w="1701" w:type="dxa"/>
          </w:tcPr>
          <w:p w14:paraId="7EC4467F" w14:textId="77777777" w:rsidR="00A70F62" w:rsidRPr="00A70F62" w:rsidRDefault="00A70F62" w:rsidP="00A70F62">
            <w:pPr>
              <w:spacing w:after="160" w:line="259" w:lineRule="auto"/>
              <w:rPr>
                <w:rFonts w:cstheme="minorHAnsi"/>
                <w:lang w:val="en-GB"/>
              </w:rPr>
            </w:pPr>
          </w:p>
        </w:tc>
        <w:tc>
          <w:tcPr>
            <w:tcW w:w="1615" w:type="dxa"/>
          </w:tcPr>
          <w:p w14:paraId="4AD17F41" w14:textId="77777777" w:rsidR="00A70F62" w:rsidRPr="00A70F62" w:rsidRDefault="00A70F62" w:rsidP="00A70F62">
            <w:pPr>
              <w:spacing w:after="160" w:line="259" w:lineRule="auto"/>
              <w:rPr>
                <w:rFonts w:cstheme="minorHAnsi"/>
                <w:lang w:val="en-GB"/>
              </w:rPr>
            </w:pPr>
          </w:p>
        </w:tc>
      </w:tr>
      <w:tr w:rsidR="00A70F62" w:rsidRPr="00A70F62" w14:paraId="189A6544" w14:textId="77777777" w:rsidTr="0008727F">
        <w:tc>
          <w:tcPr>
            <w:tcW w:w="5841" w:type="dxa"/>
          </w:tcPr>
          <w:p w14:paraId="7952AAE9"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Year 2</w:t>
            </w:r>
          </w:p>
          <w:p w14:paraId="73739F35" w14:textId="77777777" w:rsidR="00A70F62" w:rsidRPr="00A70F62" w:rsidRDefault="00A70F62" w:rsidP="00613AB1">
            <w:pPr>
              <w:numPr>
                <w:ilvl w:val="0"/>
                <w:numId w:val="58"/>
              </w:numPr>
              <w:spacing w:after="0" w:line="259" w:lineRule="auto"/>
              <w:rPr>
                <w:rFonts w:cstheme="minorHAnsi"/>
                <w:lang w:val="en-GB"/>
              </w:rPr>
            </w:pPr>
            <w:r w:rsidRPr="00A70F62">
              <w:rPr>
                <w:rFonts w:cstheme="minorHAnsi"/>
                <w:lang w:val="en-GB"/>
              </w:rPr>
              <w:t>Rental of the high-volume colour Printing Facility (on a financial lease basis)</w:t>
            </w:r>
          </w:p>
          <w:p w14:paraId="35AFAA1E" w14:textId="77777777" w:rsidR="00A70F62" w:rsidRPr="00A70F62" w:rsidRDefault="00A70F62" w:rsidP="00613AB1">
            <w:pPr>
              <w:numPr>
                <w:ilvl w:val="0"/>
                <w:numId w:val="58"/>
              </w:numPr>
              <w:spacing w:after="0" w:line="259" w:lineRule="auto"/>
              <w:rPr>
                <w:rFonts w:cstheme="minorHAnsi"/>
                <w:lang w:val="en-GB"/>
              </w:rPr>
            </w:pPr>
            <w:r w:rsidRPr="00A70F62">
              <w:rPr>
                <w:rFonts w:cstheme="minorHAnsi"/>
                <w:lang w:val="en-GB"/>
              </w:rPr>
              <w:t>Print/Copy click-charge</w:t>
            </w:r>
          </w:p>
          <w:p w14:paraId="2F1E1019" w14:textId="77777777" w:rsidR="00A70F62" w:rsidRPr="00A70F62" w:rsidRDefault="00A70F62" w:rsidP="00613AB1">
            <w:pPr>
              <w:numPr>
                <w:ilvl w:val="0"/>
                <w:numId w:val="58"/>
              </w:numPr>
              <w:spacing w:after="0" w:line="259" w:lineRule="auto"/>
              <w:rPr>
                <w:rFonts w:cstheme="minorHAnsi"/>
                <w:lang w:val="en-GB"/>
              </w:rPr>
            </w:pPr>
            <w:r w:rsidRPr="00A70F62">
              <w:rPr>
                <w:rFonts w:cstheme="minorHAnsi"/>
                <w:lang w:val="en-GB"/>
              </w:rPr>
              <w:t xml:space="preserve">Service and maintenance (consumables) </w:t>
            </w:r>
          </w:p>
          <w:p w14:paraId="2F5C68B3" w14:textId="77777777" w:rsidR="00A70F62" w:rsidRPr="00A70F62" w:rsidRDefault="00A70F62" w:rsidP="00613AB1">
            <w:pPr>
              <w:numPr>
                <w:ilvl w:val="0"/>
                <w:numId w:val="58"/>
              </w:numPr>
              <w:spacing w:after="0" w:line="259" w:lineRule="auto"/>
              <w:rPr>
                <w:rFonts w:cstheme="minorHAnsi"/>
                <w:b/>
                <w:bCs/>
                <w:lang w:val="en-GB"/>
              </w:rPr>
            </w:pPr>
            <w:r w:rsidRPr="00A70F62">
              <w:rPr>
                <w:rFonts w:cstheme="minorHAnsi"/>
                <w:lang w:val="en-GB"/>
              </w:rPr>
              <w:t>Software licence</w:t>
            </w:r>
          </w:p>
          <w:p w14:paraId="072957CC" w14:textId="77777777" w:rsidR="00A70F62" w:rsidRPr="00A70F62" w:rsidRDefault="00A70F62" w:rsidP="00613AB1">
            <w:pPr>
              <w:numPr>
                <w:ilvl w:val="0"/>
                <w:numId w:val="58"/>
              </w:numPr>
              <w:spacing w:after="0" w:line="259" w:lineRule="auto"/>
              <w:rPr>
                <w:rFonts w:cstheme="minorHAnsi"/>
                <w:lang w:val="en-GB"/>
              </w:rPr>
            </w:pPr>
            <w:r w:rsidRPr="00A70F62">
              <w:rPr>
                <w:rFonts w:cstheme="minorHAnsi"/>
                <w:lang w:val="en-GB"/>
              </w:rPr>
              <w:t xml:space="preserve">Print/Copy click-charge: </w:t>
            </w:r>
          </w:p>
        </w:tc>
        <w:tc>
          <w:tcPr>
            <w:tcW w:w="1701" w:type="dxa"/>
          </w:tcPr>
          <w:p w14:paraId="5819EC7F" w14:textId="77777777" w:rsidR="00A70F62" w:rsidRPr="00A70F62" w:rsidRDefault="00A70F62" w:rsidP="00A70F62">
            <w:pPr>
              <w:spacing w:after="160" w:line="259" w:lineRule="auto"/>
              <w:rPr>
                <w:rFonts w:cstheme="minorHAnsi"/>
                <w:lang w:val="en-GB"/>
              </w:rPr>
            </w:pPr>
          </w:p>
        </w:tc>
        <w:tc>
          <w:tcPr>
            <w:tcW w:w="1615" w:type="dxa"/>
          </w:tcPr>
          <w:p w14:paraId="7592B799" w14:textId="77777777" w:rsidR="00A70F62" w:rsidRPr="00A70F62" w:rsidRDefault="00A70F62" w:rsidP="00A70F62">
            <w:pPr>
              <w:spacing w:after="160" w:line="259" w:lineRule="auto"/>
              <w:rPr>
                <w:rFonts w:cstheme="minorHAnsi"/>
                <w:lang w:val="en-GB"/>
              </w:rPr>
            </w:pPr>
          </w:p>
        </w:tc>
      </w:tr>
      <w:tr w:rsidR="00A70F62" w:rsidRPr="00A70F62" w14:paraId="00B3C667" w14:textId="77777777" w:rsidTr="0008727F">
        <w:tc>
          <w:tcPr>
            <w:tcW w:w="5841" w:type="dxa"/>
          </w:tcPr>
          <w:p w14:paraId="762B9EC4"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Year 3</w:t>
            </w:r>
          </w:p>
          <w:p w14:paraId="0276C6D5" w14:textId="77777777" w:rsidR="00A70F62" w:rsidRPr="00A70F62" w:rsidRDefault="00A70F62" w:rsidP="00613AB1">
            <w:pPr>
              <w:numPr>
                <w:ilvl w:val="0"/>
                <w:numId w:val="59"/>
              </w:numPr>
              <w:spacing w:after="0" w:line="259" w:lineRule="auto"/>
              <w:rPr>
                <w:rFonts w:cstheme="minorHAnsi"/>
                <w:lang w:val="en-GB"/>
              </w:rPr>
            </w:pPr>
            <w:r w:rsidRPr="00A70F62">
              <w:rPr>
                <w:rFonts w:cstheme="minorHAnsi"/>
                <w:lang w:val="en-GB"/>
              </w:rPr>
              <w:t>Rental of the high-volume colour Printing Facility (on a financial lease basis)</w:t>
            </w:r>
          </w:p>
          <w:p w14:paraId="21B69626" w14:textId="77777777" w:rsidR="00A70F62" w:rsidRPr="00A70F62" w:rsidRDefault="00A70F62" w:rsidP="00613AB1">
            <w:pPr>
              <w:numPr>
                <w:ilvl w:val="0"/>
                <w:numId w:val="59"/>
              </w:numPr>
              <w:spacing w:after="0" w:line="259" w:lineRule="auto"/>
              <w:rPr>
                <w:rFonts w:cstheme="minorHAnsi"/>
                <w:lang w:val="en-GB"/>
              </w:rPr>
            </w:pPr>
            <w:r w:rsidRPr="00A70F62">
              <w:rPr>
                <w:rFonts w:cstheme="minorHAnsi"/>
                <w:lang w:val="en-GB"/>
              </w:rPr>
              <w:t>Print/Copy click-charge</w:t>
            </w:r>
          </w:p>
          <w:p w14:paraId="74AAEF32" w14:textId="77777777" w:rsidR="00A70F62" w:rsidRPr="00A70F62" w:rsidRDefault="00A70F62" w:rsidP="00613AB1">
            <w:pPr>
              <w:numPr>
                <w:ilvl w:val="0"/>
                <w:numId w:val="59"/>
              </w:numPr>
              <w:spacing w:after="0" w:line="259" w:lineRule="auto"/>
              <w:rPr>
                <w:rFonts w:cstheme="minorHAnsi"/>
                <w:lang w:val="en-GB"/>
              </w:rPr>
            </w:pPr>
            <w:r w:rsidRPr="00A70F62">
              <w:rPr>
                <w:rFonts w:cstheme="minorHAnsi"/>
                <w:lang w:val="en-GB"/>
              </w:rPr>
              <w:t xml:space="preserve">Service and maintenance (consumables) </w:t>
            </w:r>
          </w:p>
          <w:p w14:paraId="5CA73544" w14:textId="77777777" w:rsidR="00A70F62" w:rsidRPr="00A70F62" w:rsidRDefault="00A70F62" w:rsidP="00613AB1">
            <w:pPr>
              <w:numPr>
                <w:ilvl w:val="0"/>
                <w:numId w:val="59"/>
              </w:numPr>
              <w:spacing w:after="0" w:line="259" w:lineRule="auto"/>
              <w:rPr>
                <w:rFonts w:cstheme="minorHAnsi"/>
              </w:rPr>
            </w:pPr>
            <w:r w:rsidRPr="00A70F62">
              <w:rPr>
                <w:rFonts w:cstheme="minorHAnsi"/>
                <w:lang w:val="en-GB"/>
              </w:rPr>
              <w:t>Software licence</w:t>
            </w:r>
          </w:p>
        </w:tc>
        <w:tc>
          <w:tcPr>
            <w:tcW w:w="1701" w:type="dxa"/>
          </w:tcPr>
          <w:p w14:paraId="15B36552" w14:textId="77777777" w:rsidR="00A70F62" w:rsidRPr="00A70F62" w:rsidRDefault="00A70F62" w:rsidP="00A70F62">
            <w:pPr>
              <w:spacing w:after="160" w:line="259" w:lineRule="auto"/>
              <w:rPr>
                <w:rFonts w:cstheme="minorHAnsi"/>
                <w:lang w:val="en-GB"/>
              </w:rPr>
            </w:pPr>
          </w:p>
        </w:tc>
        <w:tc>
          <w:tcPr>
            <w:tcW w:w="1615" w:type="dxa"/>
          </w:tcPr>
          <w:p w14:paraId="1E42B8AF" w14:textId="77777777" w:rsidR="00A70F62" w:rsidRPr="00A70F62" w:rsidRDefault="00A70F62" w:rsidP="00A70F62">
            <w:pPr>
              <w:spacing w:after="160" w:line="259" w:lineRule="auto"/>
              <w:rPr>
                <w:rFonts w:cstheme="minorHAnsi"/>
                <w:lang w:val="en-GB"/>
              </w:rPr>
            </w:pPr>
          </w:p>
        </w:tc>
      </w:tr>
      <w:tr w:rsidR="00A70F62" w:rsidRPr="00A70F62" w14:paraId="568367D7" w14:textId="77777777" w:rsidTr="0008727F">
        <w:tc>
          <w:tcPr>
            <w:tcW w:w="5841" w:type="dxa"/>
          </w:tcPr>
          <w:p w14:paraId="0BCF1312"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Year 4</w:t>
            </w:r>
          </w:p>
          <w:p w14:paraId="221B4F1E" w14:textId="77777777" w:rsidR="00A70F62" w:rsidRPr="00A70F62" w:rsidRDefault="00A70F62" w:rsidP="00613AB1">
            <w:pPr>
              <w:numPr>
                <w:ilvl w:val="0"/>
                <w:numId w:val="60"/>
              </w:numPr>
              <w:spacing w:after="0" w:line="259" w:lineRule="auto"/>
              <w:rPr>
                <w:rFonts w:cstheme="minorHAnsi"/>
                <w:lang w:val="en-GB"/>
              </w:rPr>
            </w:pPr>
            <w:r w:rsidRPr="00A70F62">
              <w:rPr>
                <w:rFonts w:cstheme="minorHAnsi"/>
                <w:lang w:val="en-GB"/>
              </w:rPr>
              <w:t>Rental of the high-volume colour Printing Facility (on a financial lease basis)</w:t>
            </w:r>
          </w:p>
          <w:p w14:paraId="0CB6EC02" w14:textId="77777777" w:rsidR="00A70F62" w:rsidRPr="00A70F62" w:rsidRDefault="00A70F62" w:rsidP="00613AB1">
            <w:pPr>
              <w:numPr>
                <w:ilvl w:val="0"/>
                <w:numId w:val="60"/>
              </w:numPr>
              <w:spacing w:after="0" w:line="259" w:lineRule="auto"/>
              <w:rPr>
                <w:rFonts w:cstheme="minorHAnsi"/>
                <w:lang w:val="en-GB"/>
              </w:rPr>
            </w:pPr>
            <w:r w:rsidRPr="00A70F62">
              <w:rPr>
                <w:rFonts w:cstheme="minorHAnsi"/>
                <w:lang w:val="en-GB"/>
              </w:rPr>
              <w:t>Print/Copy click-charge</w:t>
            </w:r>
          </w:p>
          <w:p w14:paraId="6088CA1A" w14:textId="77777777" w:rsidR="00A70F62" w:rsidRPr="00A70F62" w:rsidRDefault="00A70F62" w:rsidP="00613AB1">
            <w:pPr>
              <w:numPr>
                <w:ilvl w:val="0"/>
                <w:numId w:val="60"/>
              </w:numPr>
              <w:spacing w:after="0" w:line="259" w:lineRule="auto"/>
              <w:rPr>
                <w:rFonts w:cstheme="minorHAnsi"/>
                <w:lang w:val="en-GB"/>
              </w:rPr>
            </w:pPr>
            <w:r w:rsidRPr="00A70F62">
              <w:rPr>
                <w:rFonts w:cstheme="minorHAnsi"/>
                <w:lang w:val="en-GB"/>
              </w:rPr>
              <w:t xml:space="preserve">Service and maintenance (consumables) </w:t>
            </w:r>
          </w:p>
          <w:p w14:paraId="6AF47061" w14:textId="3991C1F7" w:rsidR="00A70F62" w:rsidRPr="008C5C88" w:rsidRDefault="00A70F62" w:rsidP="00613AB1">
            <w:pPr>
              <w:numPr>
                <w:ilvl w:val="0"/>
                <w:numId w:val="60"/>
              </w:numPr>
              <w:spacing w:after="0" w:line="259" w:lineRule="auto"/>
              <w:rPr>
                <w:rFonts w:cstheme="minorHAnsi"/>
                <w:lang w:val="en-GB"/>
              </w:rPr>
            </w:pPr>
            <w:r w:rsidRPr="00A70F62">
              <w:rPr>
                <w:rFonts w:cstheme="minorHAnsi"/>
                <w:lang w:val="en-GB"/>
              </w:rPr>
              <w:t>Software licence</w:t>
            </w:r>
          </w:p>
        </w:tc>
        <w:tc>
          <w:tcPr>
            <w:tcW w:w="1701" w:type="dxa"/>
          </w:tcPr>
          <w:p w14:paraId="3E883672" w14:textId="77777777" w:rsidR="00A70F62" w:rsidRPr="00A70F62" w:rsidRDefault="00A70F62" w:rsidP="00A70F62">
            <w:pPr>
              <w:spacing w:after="160" w:line="259" w:lineRule="auto"/>
              <w:rPr>
                <w:rFonts w:cstheme="minorHAnsi"/>
                <w:lang w:val="en-GB"/>
              </w:rPr>
            </w:pPr>
          </w:p>
        </w:tc>
        <w:tc>
          <w:tcPr>
            <w:tcW w:w="1615" w:type="dxa"/>
          </w:tcPr>
          <w:p w14:paraId="0A9D7AF9" w14:textId="77777777" w:rsidR="00A70F62" w:rsidRPr="00A70F62" w:rsidRDefault="00A70F62" w:rsidP="00A70F62">
            <w:pPr>
              <w:spacing w:after="160" w:line="259" w:lineRule="auto"/>
              <w:rPr>
                <w:rFonts w:cstheme="minorHAnsi"/>
                <w:lang w:val="en-GB"/>
              </w:rPr>
            </w:pPr>
          </w:p>
        </w:tc>
      </w:tr>
      <w:tr w:rsidR="00A70F62" w:rsidRPr="00A70F62" w14:paraId="3D97D8C9" w14:textId="77777777" w:rsidTr="0008727F">
        <w:tc>
          <w:tcPr>
            <w:tcW w:w="5841" w:type="dxa"/>
          </w:tcPr>
          <w:p w14:paraId="0A338497"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Year 5</w:t>
            </w:r>
          </w:p>
          <w:p w14:paraId="75725464" w14:textId="77777777" w:rsidR="00A70F62" w:rsidRPr="00A70F62" w:rsidRDefault="00A70F62" w:rsidP="00613AB1">
            <w:pPr>
              <w:numPr>
                <w:ilvl w:val="0"/>
                <w:numId w:val="61"/>
              </w:numPr>
              <w:spacing w:after="0" w:line="259" w:lineRule="auto"/>
              <w:rPr>
                <w:rFonts w:cstheme="minorHAnsi"/>
                <w:lang w:val="en-GB"/>
              </w:rPr>
            </w:pPr>
            <w:r w:rsidRPr="00A70F62">
              <w:rPr>
                <w:rFonts w:cstheme="minorHAnsi"/>
                <w:lang w:val="en-GB"/>
              </w:rPr>
              <w:t>Rental of the high-volume colour Printing Facility (on a financial lease basis)</w:t>
            </w:r>
          </w:p>
          <w:p w14:paraId="3E1C81BB" w14:textId="77777777" w:rsidR="00A70F62" w:rsidRPr="00A70F62" w:rsidRDefault="00A70F62" w:rsidP="00613AB1">
            <w:pPr>
              <w:numPr>
                <w:ilvl w:val="0"/>
                <w:numId w:val="61"/>
              </w:numPr>
              <w:spacing w:after="0" w:line="259" w:lineRule="auto"/>
              <w:rPr>
                <w:rFonts w:cstheme="minorHAnsi"/>
                <w:lang w:val="en-GB"/>
              </w:rPr>
            </w:pPr>
            <w:r w:rsidRPr="00A70F62">
              <w:rPr>
                <w:rFonts w:cstheme="minorHAnsi"/>
                <w:lang w:val="en-GB"/>
              </w:rPr>
              <w:t>Print/Copy click-charge</w:t>
            </w:r>
          </w:p>
          <w:p w14:paraId="66A9B115" w14:textId="77777777" w:rsidR="00A70F62" w:rsidRPr="00A70F62" w:rsidRDefault="00A70F62" w:rsidP="00613AB1">
            <w:pPr>
              <w:numPr>
                <w:ilvl w:val="0"/>
                <w:numId w:val="61"/>
              </w:numPr>
              <w:spacing w:after="0" w:line="259" w:lineRule="auto"/>
              <w:rPr>
                <w:rFonts w:cstheme="minorHAnsi"/>
                <w:lang w:val="en-GB"/>
              </w:rPr>
            </w:pPr>
            <w:r w:rsidRPr="00A70F62">
              <w:rPr>
                <w:rFonts w:cstheme="minorHAnsi"/>
                <w:lang w:val="en-GB"/>
              </w:rPr>
              <w:t xml:space="preserve">Service and maintenance (consumables) </w:t>
            </w:r>
          </w:p>
          <w:p w14:paraId="16FB5DC7" w14:textId="77777777" w:rsidR="00A70F62" w:rsidRPr="00A70F62" w:rsidRDefault="00A70F62" w:rsidP="00613AB1">
            <w:pPr>
              <w:numPr>
                <w:ilvl w:val="0"/>
                <w:numId w:val="61"/>
              </w:numPr>
              <w:spacing w:after="0" w:line="259" w:lineRule="auto"/>
              <w:rPr>
                <w:rFonts w:cstheme="minorHAnsi"/>
                <w:b/>
                <w:bCs/>
              </w:rPr>
            </w:pPr>
            <w:r w:rsidRPr="00A70F62">
              <w:rPr>
                <w:rFonts w:cstheme="minorHAnsi"/>
                <w:lang w:val="en-GB"/>
              </w:rPr>
              <w:t>Software licence</w:t>
            </w:r>
          </w:p>
        </w:tc>
        <w:tc>
          <w:tcPr>
            <w:tcW w:w="1701" w:type="dxa"/>
          </w:tcPr>
          <w:p w14:paraId="44496B64" w14:textId="77777777" w:rsidR="00A70F62" w:rsidRPr="00A70F62" w:rsidRDefault="00A70F62" w:rsidP="00A70F62">
            <w:pPr>
              <w:spacing w:after="160" w:line="259" w:lineRule="auto"/>
              <w:rPr>
                <w:rFonts w:cstheme="minorHAnsi"/>
                <w:lang w:val="en-GB"/>
              </w:rPr>
            </w:pPr>
          </w:p>
        </w:tc>
        <w:tc>
          <w:tcPr>
            <w:tcW w:w="1615" w:type="dxa"/>
          </w:tcPr>
          <w:p w14:paraId="4FA9BBD6" w14:textId="77777777" w:rsidR="00A70F62" w:rsidRPr="00A70F62" w:rsidRDefault="00A70F62" w:rsidP="00A70F62">
            <w:pPr>
              <w:spacing w:after="160" w:line="259" w:lineRule="auto"/>
              <w:rPr>
                <w:rFonts w:cstheme="minorHAnsi"/>
                <w:lang w:val="en-GB"/>
              </w:rPr>
            </w:pPr>
          </w:p>
        </w:tc>
      </w:tr>
      <w:tr w:rsidR="00A70F62" w:rsidRPr="00A70F62" w14:paraId="784B847C" w14:textId="77777777" w:rsidTr="0008727F">
        <w:tc>
          <w:tcPr>
            <w:tcW w:w="5841" w:type="dxa"/>
            <w:shd w:val="clear" w:color="auto" w:fill="DEEAF6" w:themeFill="accent1" w:themeFillTint="33"/>
          </w:tcPr>
          <w:p w14:paraId="05645AE9"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t>Total</w:t>
            </w:r>
          </w:p>
        </w:tc>
        <w:tc>
          <w:tcPr>
            <w:tcW w:w="1701" w:type="dxa"/>
            <w:shd w:val="clear" w:color="auto" w:fill="DEEAF6" w:themeFill="accent1" w:themeFillTint="33"/>
          </w:tcPr>
          <w:p w14:paraId="76003F7C" w14:textId="77777777" w:rsidR="00A70F62" w:rsidRPr="00A70F62" w:rsidRDefault="00A70F62" w:rsidP="00A70F62">
            <w:pPr>
              <w:spacing w:after="160" w:line="259" w:lineRule="auto"/>
              <w:rPr>
                <w:rFonts w:cstheme="minorHAnsi"/>
                <w:lang w:val="en-GB"/>
              </w:rPr>
            </w:pPr>
          </w:p>
        </w:tc>
        <w:tc>
          <w:tcPr>
            <w:tcW w:w="1615" w:type="dxa"/>
            <w:shd w:val="clear" w:color="auto" w:fill="DEEAF6" w:themeFill="accent1" w:themeFillTint="33"/>
          </w:tcPr>
          <w:p w14:paraId="029063A6" w14:textId="77777777" w:rsidR="00A70F62" w:rsidRPr="00A70F62" w:rsidRDefault="00A70F62" w:rsidP="00A70F62">
            <w:pPr>
              <w:spacing w:after="160" w:line="259" w:lineRule="auto"/>
              <w:rPr>
                <w:rFonts w:cstheme="minorHAnsi"/>
                <w:lang w:val="en-GB"/>
              </w:rPr>
            </w:pPr>
          </w:p>
        </w:tc>
      </w:tr>
    </w:tbl>
    <w:p w14:paraId="04267733" w14:textId="77777777" w:rsidR="00A70F62" w:rsidRPr="00A70F62" w:rsidRDefault="00A70F62" w:rsidP="00A70F62">
      <w:pPr>
        <w:spacing w:after="160" w:line="259" w:lineRule="auto"/>
        <w:rPr>
          <w:rFonts w:cstheme="minorHAnsi"/>
          <w:b/>
          <w:bCs/>
          <w:lang w:val="en-GB"/>
        </w:rPr>
      </w:pPr>
    </w:p>
    <w:p w14:paraId="52B7842B" w14:textId="77777777" w:rsidR="00A70F62" w:rsidRPr="00A70F62" w:rsidRDefault="00A70F62" w:rsidP="00A70F62">
      <w:pPr>
        <w:spacing w:after="160" w:line="259" w:lineRule="auto"/>
        <w:rPr>
          <w:rFonts w:cstheme="minorHAnsi"/>
          <w:b/>
          <w:bCs/>
          <w:lang w:val="en-GB"/>
        </w:rPr>
      </w:pPr>
      <w:r w:rsidRPr="00A70F62">
        <w:rPr>
          <w:rFonts w:cstheme="minorHAnsi"/>
          <w:b/>
          <w:bCs/>
          <w:lang w:val="en-GB"/>
        </w:rPr>
        <w:lastRenderedPageBreak/>
        <w:t>POINTS AWARDED FOR PRICE</w:t>
      </w:r>
    </w:p>
    <w:p w14:paraId="655638A4" w14:textId="77777777" w:rsidR="00A70F62" w:rsidRPr="00A70F62" w:rsidRDefault="00A70F62" w:rsidP="00A70F62">
      <w:pPr>
        <w:spacing w:after="160" w:line="259" w:lineRule="auto"/>
        <w:rPr>
          <w:rFonts w:cstheme="minorHAnsi"/>
          <w:lang w:val="en-GB"/>
        </w:rPr>
      </w:pPr>
      <w:r w:rsidRPr="00A70F62">
        <w:rPr>
          <w:rFonts w:cstheme="minorHAnsi"/>
          <w:b/>
          <w:lang w:val="en-GB"/>
        </w:rPr>
        <w:t>7.3.1 Price evaluation (80 points) Specific goals (20 points)</w:t>
      </w:r>
    </w:p>
    <w:tbl>
      <w:tblPr>
        <w:tblStyle w:val="GridTable41"/>
        <w:tblW w:w="9807" w:type="dxa"/>
        <w:tblLayout w:type="fixed"/>
        <w:tblLook w:val="04A0" w:firstRow="1" w:lastRow="0" w:firstColumn="1" w:lastColumn="0" w:noHBand="0" w:noVBand="1"/>
      </w:tblPr>
      <w:tblGrid>
        <w:gridCol w:w="5555"/>
        <w:gridCol w:w="4252"/>
      </w:tblGrid>
      <w:tr w:rsidR="00A70F62" w:rsidRPr="00A70F62" w14:paraId="5C922674" w14:textId="77777777" w:rsidTr="00B61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5" w:type="dxa"/>
            <w:shd w:val="clear" w:color="auto" w:fill="0056A7"/>
          </w:tcPr>
          <w:p w14:paraId="37C7CF4F" w14:textId="77777777" w:rsidR="00A70F62" w:rsidRPr="00A70F62" w:rsidRDefault="00A70F62" w:rsidP="00A70F62">
            <w:pPr>
              <w:spacing w:before="0" w:after="160" w:line="259" w:lineRule="auto"/>
              <w:ind w:left="0"/>
              <w:rPr>
                <w:rFonts w:cstheme="minorHAnsi"/>
                <w:lang w:val="en-GB"/>
              </w:rPr>
            </w:pPr>
            <w:r w:rsidRPr="00A70F62">
              <w:rPr>
                <w:rFonts w:cstheme="minorHAnsi"/>
                <w:lang w:val="en-GB"/>
              </w:rPr>
              <w:t>Criteria</w:t>
            </w:r>
          </w:p>
        </w:tc>
        <w:tc>
          <w:tcPr>
            <w:tcW w:w="4252" w:type="dxa"/>
            <w:shd w:val="clear" w:color="auto" w:fill="0056A7"/>
          </w:tcPr>
          <w:p w14:paraId="0768DA7A" w14:textId="77777777" w:rsidR="00A70F62" w:rsidRPr="00A70F62" w:rsidRDefault="00A70F62" w:rsidP="00A70F62">
            <w:pPr>
              <w:spacing w:before="0" w:after="160" w:line="259" w:lineRule="auto"/>
              <w:ind w:left="0"/>
              <w:cnfStyle w:val="100000000000" w:firstRow="1" w:lastRow="0" w:firstColumn="0" w:lastColumn="0" w:oddVBand="0" w:evenVBand="0" w:oddHBand="0" w:evenHBand="0" w:firstRowFirstColumn="0" w:firstRowLastColumn="0" w:lastRowFirstColumn="0" w:lastRowLastColumn="0"/>
              <w:rPr>
                <w:rFonts w:cstheme="minorHAnsi"/>
                <w:lang w:val="en-GB"/>
              </w:rPr>
            </w:pPr>
            <w:r w:rsidRPr="00A70F62">
              <w:rPr>
                <w:rFonts w:cstheme="minorHAnsi"/>
                <w:lang w:val="en-GB"/>
              </w:rPr>
              <w:t>Points</w:t>
            </w:r>
          </w:p>
        </w:tc>
      </w:tr>
      <w:tr w:rsidR="00A70F62" w:rsidRPr="00A70F62" w14:paraId="3A0933F4" w14:textId="77777777" w:rsidTr="00D27E00">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5555" w:type="dxa"/>
            <w:shd w:val="clear" w:color="auto" w:fill="FFFFFF" w:themeFill="background1"/>
            <w:vAlign w:val="center"/>
          </w:tcPr>
          <w:p w14:paraId="6DDA0974" w14:textId="77777777" w:rsidR="00A70F62" w:rsidRPr="00A70F62" w:rsidRDefault="00A70F62" w:rsidP="00A70F62">
            <w:pPr>
              <w:spacing w:before="0" w:after="160" w:line="259" w:lineRule="auto"/>
              <w:ind w:left="0"/>
              <w:rPr>
                <w:rFonts w:cstheme="minorHAnsi"/>
                <w:lang w:val="en-GB"/>
              </w:rPr>
            </w:pPr>
            <w:r w:rsidRPr="00A70F62">
              <w:rPr>
                <w:rFonts w:cstheme="minorHAnsi"/>
                <w:lang w:val="en-GB"/>
              </w:rPr>
              <w:t>Price evaluation</w:t>
            </w:r>
          </w:p>
          <w:p w14:paraId="60A994C2" w14:textId="01074502" w:rsidR="00A70F62" w:rsidRPr="00A70F62" w:rsidRDefault="00A70F62" w:rsidP="00A70F62">
            <w:pPr>
              <w:spacing w:before="0" w:after="160" w:line="259" w:lineRule="auto"/>
              <w:ind w:left="0"/>
              <w:rPr>
                <w:rFonts w:cstheme="minorHAnsi"/>
                <w:i/>
                <w:lang w:val="en-GB"/>
              </w:rPr>
            </w:pPr>
            <w:r w:rsidRPr="00A70F62">
              <w:rPr>
                <w:rFonts w:cstheme="minorHAnsi"/>
                <w:i/>
                <w:lang w:val="en-GB"/>
              </w:rPr>
              <w:t xml:space="preserve">Ps =80 </w:t>
            </w:r>
            <w:r w:rsidRPr="00A70F62">
              <w:rPr>
                <w:rFonts w:cstheme="minorHAnsi"/>
                <w:b w:val="0"/>
                <w:bCs w:val="0"/>
                <w:i/>
                <w:lang w:val="en-GB"/>
              </w:rPr>
              <w:object w:dxaOrig="1640" w:dyaOrig="680" w14:anchorId="49C31DE6">
                <v:shape id="_x0000_i1026" type="#_x0000_t75" style="width:97.65pt;height:36.3pt" o:ole="">
                  <v:imagedata r:id="rId16" o:title=""/>
                </v:shape>
                <o:OLEObject Type="Embed" ProgID="Equation.3" ShapeID="_x0000_i1026" DrawAspect="Content" ObjectID="_1840861447" r:id="rId17"/>
              </w:object>
            </w:r>
          </w:p>
        </w:tc>
        <w:tc>
          <w:tcPr>
            <w:tcW w:w="4252" w:type="dxa"/>
            <w:shd w:val="clear" w:color="auto" w:fill="FFFFFF" w:themeFill="background1"/>
            <w:vAlign w:val="center"/>
          </w:tcPr>
          <w:p w14:paraId="64BCCCC9" w14:textId="77777777" w:rsidR="00A70F62" w:rsidRPr="00A70F62" w:rsidRDefault="00A70F62" w:rsidP="00A70F62">
            <w:pPr>
              <w:spacing w:before="0" w:after="160" w:line="259" w:lineRule="auto"/>
              <w:ind w:left="0"/>
              <w:cnfStyle w:val="000000100000" w:firstRow="0" w:lastRow="0" w:firstColumn="0" w:lastColumn="0" w:oddVBand="0" w:evenVBand="0" w:oddHBand="1" w:evenHBand="0" w:firstRowFirstColumn="0" w:firstRowLastColumn="0" w:lastRowFirstColumn="0" w:lastRowLastColumn="0"/>
              <w:rPr>
                <w:rFonts w:cstheme="minorHAnsi"/>
                <w:lang w:val="en-GB"/>
              </w:rPr>
            </w:pPr>
            <w:r w:rsidRPr="00A70F62">
              <w:rPr>
                <w:rFonts w:cstheme="minorHAnsi"/>
                <w:lang w:val="en-GB"/>
              </w:rPr>
              <w:t>80</w:t>
            </w:r>
          </w:p>
        </w:tc>
      </w:tr>
    </w:tbl>
    <w:p w14:paraId="0E1AF7ED" w14:textId="77777777" w:rsidR="00A70F62" w:rsidRPr="00D27E00" w:rsidRDefault="00A70F62" w:rsidP="00A70F62">
      <w:pPr>
        <w:spacing w:after="160" w:line="259" w:lineRule="auto"/>
        <w:rPr>
          <w:rFonts w:cstheme="minorHAnsi"/>
          <w:sz w:val="10"/>
          <w:szCs w:val="10"/>
          <w:lang w:val="en-GB"/>
        </w:rPr>
      </w:pPr>
    </w:p>
    <w:p w14:paraId="3BA6023C" w14:textId="77777777" w:rsidR="00A70F62" w:rsidRPr="00A70F62" w:rsidRDefault="00A70F62" w:rsidP="00D27E00">
      <w:pPr>
        <w:spacing w:after="160" w:line="240" w:lineRule="auto"/>
        <w:rPr>
          <w:rFonts w:cstheme="minorHAnsi"/>
          <w:lang w:val="en-GB"/>
        </w:rPr>
      </w:pPr>
      <w:r w:rsidRPr="00A70F62">
        <w:rPr>
          <w:rFonts w:cstheme="minorHAnsi"/>
          <w:lang w:val="en-GB"/>
        </w:rPr>
        <w:t>The following formula will be used to calculate the points for price:</w:t>
      </w:r>
    </w:p>
    <w:p w14:paraId="6AB0880B" w14:textId="77777777" w:rsidR="00A70F62" w:rsidRPr="00A70F62" w:rsidRDefault="00A70F62" w:rsidP="00D27E00">
      <w:pPr>
        <w:spacing w:after="160" w:line="240" w:lineRule="auto"/>
        <w:rPr>
          <w:rFonts w:cstheme="minorHAnsi"/>
          <w:lang w:val="en-GB"/>
        </w:rPr>
      </w:pPr>
      <w:r w:rsidRPr="00A70F62">
        <w:rPr>
          <w:rFonts w:cstheme="minorHAnsi"/>
          <w:lang w:val="en-GB"/>
        </w:rPr>
        <w:t>Where:</w:t>
      </w:r>
    </w:p>
    <w:p w14:paraId="115FFC72" w14:textId="77777777" w:rsidR="00A70F62" w:rsidRPr="00A70F62" w:rsidRDefault="00A70F62" w:rsidP="00D27E00">
      <w:pPr>
        <w:spacing w:after="160" w:line="240" w:lineRule="auto"/>
        <w:rPr>
          <w:rFonts w:cstheme="minorHAnsi"/>
          <w:lang w:val="en-GB"/>
        </w:rPr>
      </w:pPr>
      <w:r w:rsidRPr="00A70F62">
        <w:rPr>
          <w:rFonts w:cstheme="minorHAnsi"/>
          <w:lang w:val="en-GB"/>
        </w:rPr>
        <w:t>Ps</w:t>
      </w:r>
      <w:r w:rsidRPr="00A70F62">
        <w:rPr>
          <w:rFonts w:cstheme="minorHAnsi"/>
          <w:lang w:val="en-GB"/>
        </w:rPr>
        <w:tab/>
        <w:t xml:space="preserve"> =</w:t>
      </w:r>
      <w:r w:rsidRPr="00A70F62">
        <w:rPr>
          <w:rFonts w:cstheme="minorHAnsi"/>
          <w:lang w:val="en-GB"/>
        </w:rPr>
        <w:tab/>
        <w:t>Points scored for comparative price of bid under consideration</w:t>
      </w:r>
    </w:p>
    <w:p w14:paraId="2A644ADA" w14:textId="77777777" w:rsidR="00A70F62" w:rsidRPr="00A70F62" w:rsidRDefault="00A70F62" w:rsidP="00D27E00">
      <w:pPr>
        <w:spacing w:after="160" w:line="240" w:lineRule="auto"/>
        <w:rPr>
          <w:rFonts w:cstheme="minorHAnsi"/>
          <w:lang w:val="en-GB"/>
        </w:rPr>
      </w:pPr>
      <w:r w:rsidRPr="00A70F62">
        <w:rPr>
          <w:rFonts w:cstheme="minorHAnsi"/>
          <w:lang w:val="en-GB"/>
        </w:rPr>
        <w:t>Pt</w:t>
      </w:r>
      <w:r w:rsidRPr="00A70F62">
        <w:rPr>
          <w:rFonts w:cstheme="minorHAnsi"/>
          <w:lang w:val="en-GB"/>
        </w:rPr>
        <w:tab/>
        <w:t xml:space="preserve"> = </w:t>
      </w:r>
      <w:r w:rsidRPr="00A70F62">
        <w:rPr>
          <w:rFonts w:cstheme="minorHAnsi"/>
          <w:lang w:val="en-GB"/>
        </w:rPr>
        <w:tab/>
        <w:t>Comparative price of bid under consideration</w:t>
      </w:r>
    </w:p>
    <w:p w14:paraId="3232DDB0" w14:textId="24C9EB13" w:rsidR="00A70F62" w:rsidRPr="00D36179" w:rsidRDefault="00A70F62" w:rsidP="00D27E00">
      <w:pPr>
        <w:spacing w:after="160" w:line="240" w:lineRule="auto"/>
        <w:rPr>
          <w:rFonts w:cstheme="minorHAnsi"/>
          <w:lang w:val="en-GB"/>
        </w:rPr>
      </w:pPr>
      <w:proofErr w:type="spellStart"/>
      <w:r w:rsidRPr="00A70F62">
        <w:rPr>
          <w:rFonts w:cstheme="minorHAnsi"/>
          <w:lang w:val="en-GB"/>
        </w:rPr>
        <w:t>Pmin</w:t>
      </w:r>
      <w:proofErr w:type="spellEnd"/>
      <w:r w:rsidRPr="00A70F62">
        <w:rPr>
          <w:rFonts w:cstheme="minorHAnsi"/>
          <w:lang w:val="en-GB"/>
        </w:rPr>
        <w:tab/>
        <w:t xml:space="preserve"> = </w:t>
      </w:r>
      <w:r w:rsidRPr="00A70F62">
        <w:rPr>
          <w:rFonts w:cstheme="minorHAnsi"/>
          <w:lang w:val="en-GB"/>
        </w:rPr>
        <w:tab/>
        <w:t>Comparative price of lowest acceptable bid</w:t>
      </w:r>
    </w:p>
    <w:p w14:paraId="646F664D" w14:textId="77777777" w:rsidR="00A70F62" w:rsidRPr="00D27E00" w:rsidRDefault="00A70F62" w:rsidP="00D36179">
      <w:pPr>
        <w:spacing w:after="0" w:line="259" w:lineRule="auto"/>
        <w:rPr>
          <w:rFonts w:cstheme="minorHAnsi"/>
          <w:b/>
          <w:bCs/>
          <w:sz w:val="6"/>
          <w:szCs w:val="6"/>
          <w:lang w:val="en-GB"/>
        </w:rPr>
      </w:pPr>
    </w:p>
    <w:p w14:paraId="20B48F1C" w14:textId="77777777" w:rsidR="00A70F62" w:rsidRPr="00A70F62" w:rsidRDefault="00A70F62" w:rsidP="00A70F62">
      <w:pPr>
        <w:spacing w:after="160" w:line="259" w:lineRule="auto"/>
        <w:rPr>
          <w:rFonts w:cstheme="minorHAnsi"/>
          <w:lang w:val="en-GB"/>
        </w:rPr>
      </w:pPr>
      <w:r w:rsidRPr="00A70F62">
        <w:rPr>
          <w:rFonts w:cstheme="minorHAnsi"/>
          <w:b/>
          <w:bCs/>
          <w:lang w:val="en-GB"/>
        </w:rPr>
        <w:t>7.3.2 POINTS AWARDED FOR SPECIFIC GOALS (20 POINTS)</w:t>
      </w:r>
    </w:p>
    <w:tbl>
      <w:tblPr>
        <w:tblW w:w="9776" w:type="dxa"/>
        <w:tblLayout w:type="fixed"/>
        <w:tblLook w:val="04A0" w:firstRow="1" w:lastRow="0" w:firstColumn="1" w:lastColumn="0" w:noHBand="0" w:noVBand="1"/>
      </w:tblPr>
      <w:tblGrid>
        <w:gridCol w:w="2795"/>
        <w:gridCol w:w="2041"/>
        <w:gridCol w:w="2185"/>
        <w:gridCol w:w="2755"/>
      </w:tblGrid>
      <w:tr w:rsidR="00A70F62" w:rsidRPr="00A70F62" w14:paraId="57ACA1F3" w14:textId="77777777" w:rsidTr="00B61B90">
        <w:trPr>
          <w:trHeight w:val="318"/>
        </w:trPr>
        <w:tc>
          <w:tcPr>
            <w:tcW w:w="2795" w:type="dxa"/>
            <w:tcBorders>
              <w:top w:val="single" w:sz="4" w:space="0" w:color="auto"/>
              <w:left w:val="single" w:sz="4" w:space="0" w:color="auto"/>
              <w:bottom w:val="single" w:sz="4" w:space="0" w:color="auto"/>
              <w:right w:val="single" w:sz="4" w:space="0" w:color="auto"/>
            </w:tcBorders>
            <w:shd w:val="clear" w:color="auto" w:fill="0070C0"/>
            <w:vAlign w:val="center"/>
          </w:tcPr>
          <w:p w14:paraId="49E2F7AB" w14:textId="77777777" w:rsidR="00A70F62" w:rsidRPr="00A70F62" w:rsidRDefault="00A70F62" w:rsidP="00A70F62">
            <w:pPr>
              <w:spacing w:after="160" w:line="259" w:lineRule="auto"/>
              <w:rPr>
                <w:rFonts w:cstheme="minorHAnsi"/>
                <w:b/>
                <w:lang w:val="en-GB"/>
              </w:rPr>
            </w:pPr>
            <w:r w:rsidRPr="00A70F62">
              <w:rPr>
                <w:rFonts w:cstheme="minorHAnsi"/>
                <w:b/>
                <w:lang w:val="en-GB"/>
              </w:rPr>
              <w:t>The specific goals allocated points in terms of this bid</w:t>
            </w:r>
          </w:p>
        </w:tc>
        <w:tc>
          <w:tcPr>
            <w:tcW w:w="2041" w:type="dxa"/>
            <w:tcBorders>
              <w:top w:val="single" w:sz="4" w:space="0" w:color="auto"/>
              <w:left w:val="single" w:sz="4" w:space="0" w:color="auto"/>
              <w:bottom w:val="single" w:sz="4" w:space="0" w:color="auto"/>
              <w:right w:val="single" w:sz="4" w:space="0" w:color="auto"/>
            </w:tcBorders>
            <w:shd w:val="clear" w:color="auto" w:fill="0070C0"/>
            <w:vAlign w:val="center"/>
          </w:tcPr>
          <w:p w14:paraId="23443470" w14:textId="77777777" w:rsidR="00A70F62" w:rsidRPr="00A70F62" w:rsidRDefault="00A70F62" w:rsidP="00A70F62">
            <w:pPr>
              <w:spacing w:after="160" w:line="259" w:lineRule="auto"/>
              <w:rPr>
                <w:rFonts w:cstheme="minorHAnsi"/>
                <w:b/>
                <w:lang w:val="en-GB"/>
              </w:rPr>
            </w:pPr>
            <w:r w:rsidRPr="00A70F62">
              <w:rPr>
                <w:rFonts w:cstheme="minorHAnsi"/>
                <w:b/>
                <w:lang w:val="en-GB"/>
              </w:rPr>
              <w:t>Number of points allocated (80/20 system)</w:t>
            </w:r>
          </w:p>
        </w:tc>
        <w:tc>
          <w:tcPr>
            <w:tcW w:w="2185" w:type="dxa"/>
            <w:tcBorders>
              <w:top w:val="single" w:sz="4" w:space="0" w:color="auto"/>
              <w:left w:val="single" w:sz="4" w:space="0" w:color="auto"/>
              <w:bottom w:val="single" w:sz="4" w:space="0" w:color="auto"/>
              <w:right w:val="single" w:sz="4" w:space="0" w:color="auto"/>
            </w:tcBorders>
            <w:shd w:val="clear" w:color="auto" w:fill="0070C0"/>
            <w:vAlign w:val="center"/>
          </w:tcPr>
          <w:p w14:paraId="0A9C73F3" w14:textId="77777777" w:rsidR="00A70F62" w:rsidRPr="00A70F62" w:rsidRDefault="00A70F62" w:rsidP="00A70F62">
            <w:pPr>
              <w:spacing w:after="160" w:line="259" w:lineRule="auto"/>
              <w:rPr>
                <w:rFonts w:cstheme="minorHAnsi"/>
                <w:b/>
                <w:lang w:val="en-GB"/>
              </w:rPr>
            </w:pPr>
            <w:r w:rsidRPr="00A70F62">
              <w:rPr>
                <w:rFonts w:cstheme="minorHAnsi"/>
                <w:b/>
                <w:lang w:val="en-GB"/>
              </w:rPr>
              <w:t>Percentage ownership equity (To be completed by Tenderer)</w:t>
            </w:r>
          </w:p>
        </w:tc>
        <w:tc>
          <w:tcPr>
            <w:tcW w:w="2755" w:type="dxa"/>
            <w:tcBorders>
              <w:top w:val="single" w:sz="4" w:space="0" w:color="auto"/>
              <w:left w:val="single" w:sz="4" w:space="0" w:color="auto"/>
              <w:bottom w:val="single" w:sz="4" w:space="0" w:color="auto"/>
              <w:right w:val="single" w:sz="4" w:space="0" w:color="auto"/>
            </w:tcBorders>
            <w:shd w:val="clear" w:color="auto" w:fill="0070C0"/>
            <w:vAlign w:val="center"/>
          </w:tcPr>
          <w:p w14:paraId="2F18DACA" w14:textId="77777777" w:rsidR="00A70F62" w:rsidRPr="00A70F62" w:rsidRDefault="00A70F62" w:rsidP="00A70F62">
            <w:pPr>
              <w:spacing w:after="160" w:line="259" w:lineRule="auto"/>
              <w:rPr>
                <w:rFonts w:cstheme="minorHAnsi"/>
                <w:b/>
                <w:lang w:val="en-GB"/>
              </w:rPr>
            </w:pPr>
            <w:r w:rsidRPr="00A70F62">
              <w:rPr>
                <w:rFonts w:cstheme="minorHAnsi"/>
                <w:b/>
                <w:lang w:val="en-GB"/>
              </w:rPr>
              <w:t>Number of points claimed (80/20 system)</w:t>
            </w:r>
          </w:p>
          <w:p w14:paraId="678E42FC" w14:textId="77777777" w:rsidR="00A70F62" w:rsidRPr="00A70F62" w:rsidRDefault="00A70F62" w:rsidP="00A70F62">
            <w:pPr>
              <w:spacing w:after="160" w:line="259" w:lineRule="auto"/>
              <w:rPr>
                <w:rFonts w:cstheme="minorHAnsi"/>
                <w:b/>
                <w:lang w:val="en-GB"/>
              </w:rPr>
            </w:pPr>
            <w:r w:rsidRPr="00A70F62">
              <w:rPr>
                <w:rFonts w:cstheme="minorHAnsi"/>
                <w:b/>
                <w:lang w:val="en-GB"/>
              </w:rPr>
              <w:t>(To be completed by Tenderer)</w:t>
            </w:r>
          </w:p>
        </w:tc>
      </w:tr>
      <w:tr w:rsidR="00A70F62" w:rsidRPr="00A70F62" w14:paraId="2FEDA977" w14:textId="77777777" w:rsidTr="00B61B90">
        <w:trPr>
          <w:trHeight w:val="318"/>
        </w:trPr>
        <w:tc>
          <w:tcPr>
            <w:tcW w:w="2795" w:type="dxa"/>
            <w:tcBorders>
              <w:top w:val="single" w:sz="4" w:space="0" w:color="auto"/>
              <w:left w:val="single" w:sz="4" w:space="0" w:color="auto"/>
              <w:bottom w:val="single" w:sz="4" w:space="0" w:color="auto"/>
              <w:right w:val="single" w:sz="4" w:space="0" w:color="auto"/>
            </w:tcBorders>
            <w:vAlign w:val="center"/>
          </w:tcPr>
          <w:p w14:paraId="14CDD068" w14:textId="2E9A66F4" w:rsidR="00A70F62" w:rsidRPr="00A70F62" w:rsidRDefault="00A70F62" w:rsidP="00D27E00">
            <w:pPr>
              <w:spacing w:after="0" w:line="259" w:lineRule="auto"/>
              <w:rPr>
                <w:rFonts w:cstheme="minorHAnsi"/>
                <w:lang w:val="en-GB"/>
              </w:rPr>
            </w:pPr>
            <w:r w:rsidRPr="00A70F62">
              <w:rPr>
                <w:rFonts w:cstheme="minorHAnsi"/>
                <w:lang w:val="en-GB"/>
              </w:rPr>
              <w:t>1.</w:t>
            </w:r>
            <w:r w:rsidR="00D36179">
              <w:rPr>
                <w:rFonts w:cstheme="minorHAnsi"/>
                <w:lang w:val="en-GB"/>
              </w:rPr>
              <w:t xml:space="preserve"> </w:t>
            </w:r>
            <w:r w:rsidRPr="00A70F62">
              <w:rPr>
                <w:rFonts w:cstheme="minorHAnsi"/>
                <w:lang w:val="en-GB"/>
              </w:rPr>
              <w:t xml:space="preserve">Race (black)  </w:t>
            </w:r>
          </w:p>
        </w:tc>
        <w:tc>
          <w:tcPr>
            <w:tcW w:w="2041" w:type="dxa"/>
            <w:tcBorders>
              <w:top w:val="single" w:sz="4" w:space="0" w:color="auto"/>
              <w:left w:val="single" w:sz="4" w:space="0" w:color="auto"/>
              <w:bottom w:val="single" w:sz="4" w:space="0" w:color="auto"/>
              <w:right w:val="single" w:sz="4" w:space="0" w:color="auto"/>
            </w:tcBorders>
            <w:vAlign w:val="center"/>
          </w:tcPr>
          <w:p w14:paraId="36C0D330" w14:textId="77777777" w:rsidR="00A70F62" w:rsidRPr="00A70F62" w:rsidRDefault="00A70F62" w:rsidP="00D27E00">
            <w:pPr>
              <w:spacing w:after="0" w:line="259" w:lineRule="auto"/>
              <w:rPr>
                <w:rFonts w:cstheme="minorHAnsi"/>
                <w:b/>
                <w:bCs/>
                <w:lang w:val="en-GB"/>
              </w:rPr>
            </w:pPr>
            <w:r w:rsidRPr="00A70F62">
              <w:rPr>
                <w:rFonts w:cstheme="minorHAnsi"/>
                <w:b/>
                <w:bCs/>
                <w:lang w:val="en-GB"/>
              </w:rPr>
              <w:t>10</w:t>
            </w:r>
          </w:p>
        </w:tc>
        <w:tc>
          <w:tcPr>
            <w:tcW w:w="2185" w:type="dxa"/>
            <w:tcBorders>
              <w:top w:val="single" w:sz="4" w:space="0" w:color="auto"/>
              <w:left w:val="single" w:sz="4" w:space="0" w:color="auto"/>
              <w:bottom w:val="single" w:sz="4" w:space="0" w:color="auto"/>
              <w:right w:val="single" w:sz="4" w:space="0" w:color="auto"/>
            </w:tcBorders>
          </w:tcPr>
          <w:p w14:paraId="1E72B520" w14:textId="77777777" w:rsidR="00A70F62" w:rsidRPr="00A70F62" w:rsidRDefault="00A70F62" w:rsidP="00D27E00">
            <w:pPr>
              <w:spacing w:after="0" w:line="259" w:lineRule="auto"/>
              <w:rPr>
                <w:rFonts w:cstheme="minorHAnsi"/>
                <w:lang w:val="en-GB"/>
              </w:rPr>
            </w:pPr>
          </w:p>
        </w:tc>
        <w:tc>
          <w:tcPr>
            <w:tcW w:w="2755" w:type="dxa"/>
            <w:tcBorders>
              <w:top w:val="single" w:sz="4" w:space="0" w:color="auto"/>
              <w:left w:val="single" w:sz="4" w:space="0" w:color="auto"/>
              <w:bottom w:val="single" w:sz="4" w:space="0" w:color="auto"/>
              <w:right w:val="single" w:sz="4" w:space="0" w:color="auto"/>
            </w:tcBorders>
          </w:tcPr>
          <w:p w14:paraId="319B5A8D" w14:textId="77777777" w:rsidR="00A70F62" w:rsidRPr="00A70F62" w:rsidRDefault="00A70F62" w:rsidP="00D27E00">
            <w:pPr>
              <w:spacing w:after="0" w:line="259" w:lineRule="auto"/>
              <w:rPr>
                <w:rFonts w:cstheme="minorHAnsi"/>
                <w:lang w:val="en-GB"/>
              </w:rPr>
            </w:pPr>
          </w:p>
        </w:tc>
      </w:tr>
      <w:tr w:rsidR="00A70F62" w:rsidRPr="00A70F62" w14:paraId="6530614E" w14:textId="77777777" w:rsidTr="00B61B90">
        <w:trPr>
          <w:trHeight w:val="318"/>
        </w:trPr>
        <w:tc>
          <w:tcPr>
            <w:tcW w:w="2795" w:type="dxa"/>
            <w:tcBorders>
              <w:top w:val="single" w:sz="4" w:space="0" w:color="auto"/>
              <w:left w:val="single" w:sz="4" w:space="0" w:color="auto"/>
              <w:bottom w:val="single" w:sz="4" w:space="0" w:color="auto"/>
              <w:right w:val="single" w:sz="4" w:space="0" w:color="auto"/>
            </w:tcBorders>
            <w:vAlign w:val="center"/>
          </w:tcPr>
          <w:p w14:paraId="4B8B16B1" w14:textId="489F091A" w:rsidR="00A70F62" w:rsidRPr="00A70F62" w:rsidRDefault="00D36179" w:rsidP="00D27E00">
            <w:pPr>
              <w:spacing w:after="0" w:line="259" w:lineRule="auto"/>
              <w:rPr>
                <w:rFonts w:cstheme="minorHAnsi"/>
                <w:lang w:val="en-GB"/>
              </w:rPr>
            </w:pPr>
            <w:r>
              <w:rPr>
                <w:rFonts w:cstheme="minorHAnsi"/>
                <w:lang w:val="en-GB"/>
              </w:rPr>
              <w:t xml:space="preserve">2. </w:t>
            </w:r>
            <w:r w:rsidR="00A70F62" w:rsidRPr="00A70F62">
              <w:rPr>
                <w:rFonts w:cstheme="minorHAnsi"/>
                <w:lang w:val="en-GB"/>
              </w:rPr>
              <w:t xml:space="preserve">Women </w:t>
            </w:r>
          </w:p>
        </w:tc>
        <w:tc>
          <w:tcPr>
            <w:tcW w:w="2041" w:type="dxa"/>
            <w:tcBorders>
              <w:top w:val="single" w:sz="4" w:space="0" w:color="auto"/>
              <w:left w:val="single" w:sz="4" w:space="0" w:color="auto"/>
              <w:bottom w:val="single" w:sz="4" w:space="0" w:color="auto"/>
              <w:right w:val="single" w:sz="4" w:space="0" w:color="auto"/>
            </w:tcBorders>
            <w:vAlign w:val="center"/>
          </w:tcPr>
          <w:p w14:paraId="31F263B0" w14:textId="77777777" w:rsidR="00A70F62" w:rsidRPr="00A70F62" w:rsidRDefault="00A70F62" w:rsidP="00D27E00">
            <w:pPr>
              <w:spacing w:after="0" w:line="259" w:lineRule="auto"/>
              <w:rPr>
                <w:rFonts w:cstheme="minorHAnsi"/>
                <w:b/>
                <w:bCs/>
                <w:lang w:val="en-GB"/>
              </w:rPr>
            </w:pPr>
            <w:r w:rsidRPr="00A70F62">
              <w:rPr>
                <w:rFonts w:cstheme="minorHAnsi"/>
                <w:b/>
                <w:bCs/>
                <w:lang w:val="en-GB"/>
              </w:rPr>
              <w:t>5</w:t>
            </w:r>
          </w:p>
        </w:tc>
        <w:tc>
          <w:tcPr>
            <w:tcW w:w="2185" w:type="dxa"/>
            <w:tcBorders>
              <w:top w:val="single" w:sz="4" w:space="0" w:color="auto"/>
              <w:left w:val="single" w:sz="4" w:space="0" w:color="auto"/>
              <w:bottom w:val="single" w:sz="4" w:space="0" w:color="auto"/>
              <w:right w:val="single" w:sz="4" w:space="0" w:color="auto"/>
            </w:tcBorders>
          </w:tcPr>
          <w:p w14:paraId="3AE7132E" w14:textId="77777777" w:rsidR="00A70F62" w:rsidRPr="00A70F62" w:rsidRDefault="00A70F62" w:rsidP="00D27E00">
            <w:pPr>
              <w:spacing w:after="0" w:line="259" w:lineRule="auto"/>
              <w:rPr>
                <w:rFonts w:cstheme="minorHAnsi"/>
                <w:lang w:val="en-GB"/>
              </w:rPr>
            </w:pPr>
          </w:p>
        </w:tc>
        <w:tc>
          <w:tcPr>
            <w:tcW w:w="2755" w:type="dxa"/>
            <w:tcBorders>
              <w:top w:val="single" w:sz="4" w:space="0" w:color="auto"/>
              <w:left w:val="single" w:sz="4" w:space="0" w:color="auto"/>
              <w:bottom w:val="single" w:sz="4" w:space="0" w:color="auto"/>
              <w:right w:val="single" w:sz="4" w:space="0" w:color="auto"/>
            </w:tcBorders>
          </w:tcPr>
          <w:p w14:paraId="4DD7A70C" w14:textId="77777777" w:rsidR="00A70F62" w:rsidRPr="00A70F62" w:rsidRDefault="00A70F62" w:rsidP="00D27E00">
            <w:pPr>
              <w:spacing w:after="0" w:line="259" w:lineRule="auto"/>
              <w:rPr>
                <w:rFonts w:cstheme="minorHAnsi"/>
                <w:lang w:val="en-GB"/>
              </w:rPr>
            </w:pPr>
          </w:p>
        </w:tc>
      </w:tr>
      <w:tr w:rsidR="00A70F62" w:rsidRPr="00A70F62" w14:paraId="7844C61A" w14:textId="77777777" w:rsidTr="00B61B90">
        <w:trPr>
          <w:trHeight w:val="318"/>
        </w:trPr>
        <w:tc>
          <w:tcPr>
            <w:tcW w:w="2795" w:type="dxa"/>
            <w:tcBorders>
              <w:top w:val="single" w:sz="4" w:space="0" w:color="auto"/>
              <w:left w:val="single" w:sz="4" w:space="0" w:color="auto"/>
              <w:bottom w:val="single" w:sz="4" w:space="0" w:color="auto"/>
              <w:right w:val="single" w:sz="4" w:space="0" w:color="auto"/>
            </w:tcBorders>
            <w:vAlign w:val="center"/>
          </w:tcPr>
          <w:p w14:paraId="0C11E766" w14:textId="6F98E372" w:rsidR="00A70F62" w:rsidRPr="00A70F62" w:rsidRDefault="00D36179" w:rsidP="00D27E00">
            <w:pPr>
              <w:spacing w:after="0" w:line="259" w:lineRule="auto"/>
              <w:rPr>
                <w:rFonts w:cstheme="minorHAnsi"/>
                <w:lang w:val="en-GB"/>
              </w:rPr>
            </w:pPr>
            <w:r>
              <w:rPr>
                <w:rFonts w:cstheme="minorHAnsi"/>
                <w:lang w:val="en-GB"/>
              </w:rPr>
              <w:t xml:space="preserve">3. </w:t>
            </w:r>
            <w:r w:rsidR="00A70F62" w:rsidRPr="00A70F62">
              <w:rPr>
                <w:rFonts w:cstheme="minorHAnsi"/>
                <w:lang w:val="en-GB"/>
              </w:rPr>
              <w:t xml:space="preserve">Disabled </w:t>
            </w:r>
          </w:p>
        </w:tc>
        <w:tc>
          <w:tcPr>
            <w:tcW w:w="2041" w:type="dxa"/>
            <w:tcBorders>
              <w:top w:val="single" w:sz="4" w:space="0" w:color="auto"/>
              <w:left w:val="single" w:sz="4" w:space="0" w:color="auto"/>
              <w:bottom w:val="single" w:sz="4" w:space="0" w:color="auto"/>
              <w:right w:val="single" w:sz="4" w:space="0" w:color="auto"/>
            </w:tcBorders>
            <w:vAlign w:val="center"/>
          </w:tcPr>
          <w:p w14:paraId="25E6E369" w14:textId="77777777" w:rsidR="00A70F62" w:rsidRPr="00A70F62" w:rsidRDefault="00A70F62" w:rsidP="00D27E00">
            <w:pPr>
              <w:spacing w:after="0" w:line="259" w:lineRule="auto"/>
              <w:rPr>
                <w:rFonts w:cstheme="minorHAnsi"/>
                <w:b/>
                <w:bCs/>
                <w:lang w:val="en-GB"/>
              </w:rPr>
            </w:pPr>
            <w:r w:rsidRPr="00A70F62">
              <w:rPr>
                <w:rFonts w:cstheme="minorHAnsi"/>
                <w:b/>
                <w:bCs/>
                <w:lang w:val="en-GB"/>
              </w:rPr>
              <w:t>2</w:t>
            </w:r>
          </w:p>
        </w:tc>
        <w:tc>
          <w:tcPr>
            <w:tcW w:w="2185" w:type="dxa"/>
            <w:tcBorders>
              <w:top w:val="single" w:sz="4" w:space="0" w:color="auto"/>
              <w:left w:val="single" w:sz="4" w:space="0" w:color="auto"/>
              <w:bottom w:val="single" w:sz="4" w:space="0" w:color="auto"/>
              <w:right w:val="single" w:sz="4" w:space="0" w:color="auto"/>
            </w:tcBorders>
          </w:tcPr>
          <w:p w14:paraId="25AF0531" w14:textId="77777777" w:rsidR="00A70F62" w:rsidRPr="00A70F62" w:rsidRDefault="00A70F62" w:rsidP="00D27E00">
            <w:pPr>
              <w:spacing w:after="0" w:line="259" w:lineRule="auto"/>
              <w:rPr>
                <w:rFonts w:cstheme="minorHAnsi"/>
                <w:lang w:val="en-GB"/>
              </w:rPr>
            </w:pPr>
          </w:p>
        </w:tc>
        <w:tc>
          <w:tcPr>
            <w:tcW w:w="2755" w:type="dxa"/>
            <w:tcBorders>
              <w:top w:val="single" w:sz="4" w:space="0" w:color="auto"/>
              <w:left w:val="single" w:sz="4" w:space="0" w:color="auto"/>
              <w:bottom w:val="single" w:sz="4" w:space="0" w:color="auto"/>
              <w:right w:val="single" w:sz="4" w:space="0" w:color="auto"/>
            </w:tcBorders>
          </w:tcPr>
          <w:p w14:paraId="4666FEAB" w14:textId="77777777" w:rsidR="00A70F62" w:rsidRPr="00A70F62" w:rsidRDefault="00A70F62" w:rsidP="00D27E00">
            <w:pPr>
              <w:spacing w:after="0" w:line="259" w:lineRule="auto"/>
              <w:rPr>
                <w:rFonts w:cstheme="minorHAnsi"/>
                <w:lang w:val="en-GB"/>
              </w:rPr>
            </w:pPr>
          </w:p>
        </w:tc>
      </w:tr>
      <w:tr w:rsidR="00A70F62" w:rsidRPr="00A70F62" w14:paraId="53A78E4A" w14:textId="77777777" w:rsidTr="00B61B90">
        <w:trPr>
          <w:trHeight w:val="318"/>
        </w:trPr>
        <w:tc>
          <w:tcPr>
            <w:tcW w:w="2795" w:type="dxa"/>
            <w:tcBorders>
              <w:top w:val="single" w:sz="4" w:space="0" w:color="auto"/>
              <w:left w:val="single" w:sz="4" w:space="0" w:color="auto"/>
              <w:bottom w:val="single" w:sz="4" w:space="0" w:color="auto"/>
              <w:right w:val="single" w:sz="4" w:space="0" w:color="auto"/>
            </w:tcBorders>
            <w:vAlign w:val="center"/>
          </w:tcPr>
          <w:p w14:paraId="0170C770" w14:textId="01CB1371" w:rsidR="00A70F62" w:rsidRPr="00A70F62" w:rsidRDefault="00D36179" w:rsidP="00D27E00">
            <w:pPr>
              <w:spacing w:after="0" w:line="259" w:lineRule="auto"/>
              <w:rPr>
                <w:rFonts w:cstheme="minorHAnsi"/>
                <w:lang w:val="en-GB"/>
              </w:rPr>
            </w:pPr>
            <w:r>
              <w:rPr>
                <w:rFonts w:cstheme="minorHAnsi"/>
                <w:lang w:val="en-GB"/>
              </w:rPr>
              <w:t xml:space="preserve">4. </w:t>
            </w:r>
            <w:r w:rsidR="00A70F62" w:rsidRPr="00A70F62">
              <w:rPr>
                <w:rFonts w:cstheme="minorHAnsi"/>
                <w:lang w:val="en-GB"/>
              </w:rPr>
              <w:t>Youth (below 35 years)</w:t>
            </w:r>
          </w:p>
        </w:tc>
        <w:tc>
          <w:tcPr>
            <w:tcW w:w="2041" w:type="dxa"/>
            <w:tcBorders>
              <w:top w:val="single" w:sz="4" w:space="0" w:color="auto"/>
              <w:left w:val="single" w:sz="4" w:space="0" w:color="auto"/>
              <w:bottom w:val="single" w:sz="4" w:space="0" w:color="auto"/>
              <w:right w:val="single" w:sz="4" w:space="0" w:color="auto"/>
            </w:tcBorders>
            <w:vAlign w:val="center"/>
          </w:tcPr>
          <w:p w14:paraId="5E9FCE0E" w14:textId="77777777" w:rsidR="00A70F62" w:rsidRPr="00A70F62" w:rsidRDefault="00A70F62" w:rsidP="00D27E00">
            <w:pPr>
              <w:spacing w:after="0" w:line="259" w:lineRule="auto"/>
              <w:rPr>
                <w:rFonts w:cstheme="minorHAnsi"/>
                <w:b/>
                <w:bCs/>
                <w:lang w:val="en-GB"/>
              </w:rPr>
            </w:pPr>
            <w:r w:rsidRPr="00A70F62">
              <w:rPr>
                <w:rFonts w:cstheme="minorHAnsi"/>
                <w:b/>
                <w:bCs/>
                <w:lang w:val="en-GB"/>
              </w:rPr>
              <w:t>3</w:t>
            </w:r>
          </w:p>
        </w:tc>
        <w:tc>
          <w:tcPr>
            <w:tcW w:w="2185" w:type="dxa"/>
            <w:tcBorders>
              <w:top w:val="single" w:sz="4" w:space="0" w:color="auto"/>
              <w:left w:val="single" w:sz="4" w:space="0" w:color="auto"/>
              <w:bottom w:val="single" w:sz="4" w:space="0" w:color="auto"/>
              <w:right w:val="single" w:sz="4" w:space="0" w:color="auto"/>
            </w:tcBorders>
          </w:tcPr>
          <w:p w14:paraId="33B0DC09" w14:textId="77777777" w:rsidR="00A70F62" w:rsidRPr="00A70F62" w:rsidRDefault="00A70F62" w:rsidP="00D27E00">
            <w:pPr>
              <w:spacing w:after="0" w:line="259" w:lineRule="auto"/>
              <w:rPr>
                <w:rFonts w:cstheme="minorHAnsi"/>
                <w:lang w:val="en-GB"/>
              </w:rPr>
            </w:pPr>
          </w:p>
        </w:tc>
        <w:tc>
          <w:tcPr>
            <w:tcW w:w="2755" w:type="dxa"/>
            <w:tcBorders>
              <w:top w:val="single" w:sz="4" w:space="0" w:color="auto"/>
              <w:left w:val="single" w:sz="4" w:space="0" w:color="auto"/>
              <w:bottom w:val="single" w:sz="4" w:space="0" w:color="auto"/>
              <w:right w:val="single" w:sz="4" w:space="0" w:color="auto"/>
            </w:tcBorders>
          </w:tcPr>
          <w:p w14:paraId="22F60842" w14:textId="77777777" w:rsidR="00A70F62" w:rsidRPr="00A70F62" w:rsidRDefault="00A70F62" w:rsidP="00D27E00">
            <w:pPr>
              <w:spacing w:after="0" w:line="259" w:lineRule="auto"/>
              <w:rPr>
                <w:rFonts w:cstheme="minorHAnsi"/>
                <w:lang w:val="en-GB"/>
              </w:rPr>
            </w:pPr>
          </w:p>
        </w:tc>
      </w:tr>
    </w:tbl>
    <w:p w14:paraId="5E0A7D34" w14:textId="77777777" w:rsidR="00A70F62" w:rsidRPr="00A70F62" w:rsidRDefault="00A70F62" w:rsidP="00A70F62">
      <w:pPr>
        <w:spacing w:after="160" w:line="259" w:lineRule="auto"/>
        <w:rPr>
          <w:rFonts w:cstheme="minorHAnsi"/>
          <w:lang w:val="en-GB"/>
        </w:rPr>
      </w:pPr>
    </w:p>
    <w:p w14:paraId="5372294D" w14:textId="77777777" w:rsidR="00A70F62" w:rsidRPr="00A70F62" w:rsidRDefault="00A70F62" w:rsidP="00613AB1">
      <w:pPr>
        <w:numPr>
          <w:ilvl w:val="0"/>
          <w:numId w:val="36"/>
        </w:numPr>
        <w:spacing w:after="160" w:line="259" w:lineRule="auto"/>
        <w:rPr>
          <w:rFonts w:cstheme="minorHAnsi"/>
          <w:lang w:val="en-GB"/>
        </w:rPr>
      </w:pPr>
      <w:r w:rsidRPr="00A70F62">
        <w:rPr>
          <w:rFonts w:cstheme="minorHAnsi"/>
          <w:lang w:val="en-GB"/>
        </w:rPr>
        <w:t>Stats SA reserves the right to require from the bidder, either before a tender is adjudicated or any time subsequently, to substantiate any claim regarding preferences in any manner required.</w:t>
      </w:r>
    </w:p>
    <w:p w14:paraId="5DA76103" w14:textId="77777777" w:rsidR="00A70F62" w:rsidRPr="00A70F62" w:rsidRDefault="00A70F62" w:rsidP="00613AB1">
      <w:pPr>
        <w:numPr>
          <w:ilvl w:val="0"/>
          <w:numId w:val="36"/>
        </w:numPr>
        <w:spacing w:after="160" w:line="259" w:lineRule="auto"/>
        <w:rPr>
          <w:rFonts w:cstheme="minorHAnsi"/>
          <w:lang w:val="en-GB"/>
        </w:rPr>
      </w:pPr>
      <w:r w:rsidRPr="00A70F62">
        <w:rPr>
          <w:rFonts w:cstheme="minorHAnsi"/>
          <w:noProof/>
          <w:lang w:val="gd-GB"/>
        </w:rPr>
        <w:drawing>
          <wp:anchor distT="0" distB="0" distL="114300" distR="114300" simplePos="0" relativeHeight="251754496" behindDoc="1" locked="0" layoutInCell="1" allowOverlap="1" wp14:anchorId="1622187B" wp14:editId="3511F01D">
            <wp:simplePos x="0" y="0"/>
            <wp:positionH relativeFrom="column">
              <wp:posOffset>1621008</wp:posOffset>
            </wp:positionH>
            <wp:positionV relativeFrom="paragraph">
              <wp:posOffset>469900</wp:posOffset>
            </wp:positionV>
            <wp:extent cx="1470025" cy="59055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0025" cy="590550"/>
                    </a:xfrm>
                    <a:prstGeom prst="rect">
                      <a:avLst/>
                    </a:prstGeom>
                    <a:noFill/>
                    <a:ln>
                      <a:noFill/>
                    </a:ln>
                  </pic:spPr>
                </pic:pic>
              </a:graphicData>
            </a:graphic>
          </wp:anchor>
        </w:drawing>
      </w:r>
      <w:r w:rsidRPr="00A70F62">
        <w:rPr>
          <w:rFonts w:cstheme="minorHAnsi"/>
          <w:lang w:val="en-GB"/>
        </w:rPr>
        <w:t xml:space="preserve">The following formula must be applied to calculate the number of points for equity ownership by Historical Disadvantaged Individuals (HDI): </w:t>
      </w:r>
    </w:p>
    <w:p w14:paraId="79419B75" w14:textId="77777777" w:rsidR="00A70F62" w:rsidRPr="00A70F62" w:rsidRDefault="00A70F62" w:rsidP="00A70F62">
      <w:pPr>
        <w:spacing w:after="160" w:line="259" w:lineRule="auto"/>
        <w:rPr>
          <w:rFonts w:cstheme="minorHAnsi"/>
          <w:lang w:val="en-GB"/>
        </w:rPr>
      </w:pPr>
      <w:r w:rsidRPr="00A70F62">
        <w:rPr>
          <w:rFonts w:cstheme="minorHAnsi"/>
          <w:lang w:val="en-GB"/>
        </w:rPr>
        <w:t xml:space="preserve">Where: </w:t>
      </w:r>
    </w:p>
    <w:p w14:paraId="64F5E2DE" w14:textId="77777777" w:rsidR="00A70F62" w:rsidRPr="00A70F62" w:rsidRDefault="00A70F62" w:rsidP="00A70F62">
      <w:pPr>
        <w:spacing w:after="160" w:line="259" w:lineRule="auto"/>
        <w:rPr>
          <w:rFonts w:cstheme="minorHAnsi"/>
          <w:lang w:val="en-GB"/>
        </w:rPr>
      </w:pPr>
      <w:r w:rsidRPr="00A70F62">
        <w:rPr>
          <w:rFonts w:cstheme="minorHAnsi"/>
          <w:lang w:val="en-GB"/>
        </w:rPr>
        <w:t xml:space="preserve">NEP = Points awarded for equity ownership by an HDI </w:t>
      </w:r>
    </w:p>
    <w:p w14:paraId="480D5928" w14:textId="77777777" w:rsidR="00A70F62" w:rsidRPr="00A70F62" w:rsidRDefault="00A70F62" w:rsidP="00A70F62">
      <w:pPr>
        <w:spacing w:after="160" w:line="259" w:lineRule="auto"/>
        <w:rPr>
          <w:rFonts w:cstheme="minorHAnsi"/>
          <w:lang w:val="en-GB"/>
        </w:rPr>
      </w:pPr>
      <w:r w:rsidRPr="00A70F62">
        <w:rPr>
          <w:rFonts w:cstheme="minorHAnsi"/>
          <w:lang w:val="en-GB"/>
        </w:rPr>
        <w:t xml:space="preserve">NOP = The maximum number of points awarded for equity Ownership by an HDI </w:t>
      </w:r>
    </w:p>
    <w:p w14:paraId="43222CB2" w14:textId="77777777" w:rsidR="00A70F62" w:rsidRPr="00A70F62" w:rsidRDefault="00A70F62" w:rsidP="00A70F62">
      <w:pPr>
        <w:spacing w:after="160" w:line="259" w:lineRule="auto"/>
        <w:rPr>
          <w:rFonts w:cstheme="minorHAnsi"/>
          <w:lang w:val="en-GB"/>
        </w:rPr>
      </w:pPr>
      <w:r w:rsidRPr="00A70F62">
        <w:rPr>
          <w:rFonts w:cstheme="minorHAnsi"/>
          <w:lang w:val="en-GB"/>
        </w:rPr>
        <w:lastRenderedPageBreak/>
        <w:t>EP = The percentage of equity ownership by an HDI Within the enterprise or business</w:t>
      </w:r>
    </w:p>
    <w:p w14:paraId="1119885A" w14:textId="77777777" w:rsidR="00A70F62" w:rsidRPr="00A70F62" w:rsidRDefault="00A70F62" w:rsidP="00613AB1">
      <w:pPr>
        <w:numPr>
          <w:ilvl w:val="0"/>
          <w:numId w:val="36"/>
        </w:numPr>
        <w:spacing w:after="160" w:line="259" w:lineRule="auto"/>
        <w:rPr>
          <w:rFonts w:cstheme="minorHAnsi"/>
          <w:lang w:val="en-GB"/>
        </w:rPr>
      </w:pPr>
      <w:r w:rsidRPr="00A70F62">
        <w:rPr>
          <w:rFonts w:cstheme="minorHAnsi"/>
          <w:lang w:val="en-GB"/>
        </w:rPr>
        <w:t>Bidders who wish to claim points in terms of the tables above, need to provide proof for each point claimed as guided below:</w:t>
      </w:r>
    </w:p>
    <w:p w14:paraId="1B909673" w14:textId="77777777" w:rsidR="00A70F62" w:rsidRPr="00A70F62" w:rsidRDefault="00A70F62" w:rsidP="00613AB1">
      <w:pPr>
        <w:numPr>
          <w:ilvl w:val="0"/>
          <w:numId w:val="37"/>
        </w:numPr>
        <w:spacing w:after="160" w:line="259" w:lineRule="auto"/>
        <w:rPr>
          <w:rFonts w:cstheme="minorHAnsi"/>
          <w:lang w:val="en-GB"/>
        </w:rPr>
      </w:pPr>
      <w:r w:rsidRPr="00A70F62">
        <w:rPr>
          <w:rFonts w:cstheme="minorHAnsi"/>
          <w:lang w:val="en-GB"/>
        </w:rPr>
        <w:t xml:space="preserve">Race: (black African) – attach certified copies of Identity Documents (ID) and company registration document/ CSD report to show/substantiate ownership equity. </w:t>
      </w:r>
    </w:p>
    <w:p w14:paraId="14E884A2" w14:textId="77777777" w:rsidR="00A70F62" w:rsidRPr="00A70F62" w:rsidRDefault="00A70F62" w:rsidP="00613AB1">
      <w:pPr>
        <w:numPr>
          <w:ilvl w:val="0"/>
          <w:numId w:val="37"/>
        </w:numPr>
        <w:spacing w:after="160" w:line="259" w:lineRule="auto"/>
        <w:rPr>
          <w:rFonts w:cstheme="minorHAnsi"/>
          <w:lang w:val="en-GB"/>
        </w:rPr>
      </w:pPr>
      <w:r w:rsidRPr="00A70F62">
        <w:rPr>
          <w:rFonts w:cstheme="minorHAnsi"/>
          <w:lang w:val="en-GB"/>
        </w:rPr>
        <w:t>Women: – attach certified copies of Identity Documents (ID) and company registration document/ CSD report to show/ substantiate percentage ownership equity.</w:t>
      </w:r>
    </w:p>
    <w:p w14:paraId="3734FFF0" w14:textId="77777777" w:rsidR="00A70F62" w:rsidRPr="00A70F62" w:rsidRDefault="00A70F62" w:rsidP="00613AB1">
      <w:pPr>
        <w:numPr>
          <w:ilvl w:val="0"/>
          <w:numId w:val="37"/>
        </w:numPr>
        <w:spacing w:after="160" w:line="259" w:lineRule="auto"/>
        <w:rPr>
          <w:rFonts w:cstheme="minorHAnsi"/>
          <w:lang w:val="en-GB"/>
        </w:rPr>
      </w:pPr>
      <w:r w:rsidRPr="00A70F62">
        <w:rPr>
          <w:rFonts w:cstheme="minorHAnsi"/>
          <w:lang w:val="en-GB"/>
        </w:rPr>
        <w:t>Disabled – attach medical certificate from a medical practitioner registered with the Health Professional Council of South Africa (HPCSA) confirming the disability.</w:t>
      </w:r>
    </w:p>
    <w:p w14:paraId="074B5FCD" w14:textId="77777777" w:rsidR="00A70F62" w:rsidRPr="00A70F62" w:rsidRDefault="00A70F62" w:rsidP="00613AB1">
      <w:pPr>
        <w:numPr>
          <w:ilvl w:val="0"/>
          <w:numId w:val="37"/>
        </w:numPr>
        <w:spacing w:after="160" w:line="259" w:lineRule="auto"/>
        <w:rPr>
          <w:rFonts w:cstheme="minorHAnsi"/>
          <w:lang w:val="en-GB"/>
        </w:rPr>
      </w:pPr>
      <w:r w:rsidRPr="00A70F62">
        <w:rPr>
          <w:rFonts w:cstheme="minorHAnsi"/>
          <w:lang w:val="en-GB"/>
        </w:rPr>
        <w:t>Youth – attach certified copies of Identity Documents (ID) and company registration document/ CSD report to show/ substantiate percentage ownership equity.</w:t>
      </w:r>
    </w:p>
    <w:p w14:paraId="71A6E521" w14:textId="77777777" w:rsidR="00A70F62" w:rsidRPr="00A70F62" w:rsidRDefault="00A70F62" w:rsidP="00613AB1">
      <w:pPr>
        <w:numPr>
          <w:ilvl w:val="0"/>
          <w:numId w:val="65"/>
        </w:numPr>
        <w:spacing w:after="160" w:line="259" w:lineRule="auto"/>
        <w:ind w:left="360"/>
        <w:rPr>
          <w:rFonts w:cstheme="minorHAnsi"/>
          <w:b/>
          <w:lang w:val="en-GB"/>
        </w:rPr>
      </w:pPr>
      <w:bookmarkStart w:id="17" w:name="_Toc206415547"/>
      <w:r w:rsidRPr="00A70F62">
        <w:rPr>
          <w:rFonts w:cstheme="minorHAnsi"/>
          <w:b/>
          <w:lang w:val="en-GB"/>
        </w:rPr>
        <w:t>GENERAL CONDITIONS</w:t>
      </w:r>
      <w:bookmarkEnd w:id="17"/>
    </w:p>
    <w:p w14:paraId="2AB122E4" w14:textId="77777777" w:rsidR="00A70F62" w:rsidRPr="00A70F62" w:rsidRDefault="00A70F62" w:rsidP="00A70F62">
      <w:pPr>
        <w:spacing w:after="160" w:line="259" w:lineRule="auto"/>
        <w:rPr>
          <w:rFonts w:cstheme="minorHAnsi"/>
          <w:lang w:val="en-GB"/>
        </w:rPr>
      </w:pPr>
      <w:r w:rsidRPr="00A70F62">
        <w:rPr>
          <w:rFonts w:cstheme="minorHAnsi"/>
          <w:lang w:val="en-GB"/>
        </w:rPr>
        <w:t>The following conditions must be read in conjunction with the General Conditions of Contract (GCC).</w:t>
      </w:r>
    </w:p>
    <w:p w14:paraId="68946110" w14:textId="77777777" w:rsidR="00A70F62" w:rsidRPr="00A70F62" w:rsidRDefault="00A70F62" w:rsidP="00A70F62">
      <w:pPr>
        <w:spacing w:after="160" w:line="259" w:lineRule="auto"/>
        <w:rPr>
          <w:rFonts w:cstheme="minorHAnsi"/>
          <w:lang w:val="en-GB"/>
        </w:rPr>
      </w:pPr>
      <w:r w:rsidRPr="00A70F62">
        <w:rPr>
          <w:rFonts w:cstheme="minorHAnsi"/>
          <w:b/>
          <w:lang w:val="en-GB"/>
        </w:rPr>
        <w:t>8.1</w:t>
      </w:r>
      <w:r w:rsidRPr="00A70F62">
        <w:rPr>
          <w:rFonts w:cstheme="minorHAnsi"/>
          <w:b/>
          <w:lang w:val="en-GB"/>
        </w:rPr>
        <w:tab/>
        <w:t>Compliance</w:t>
      </w:r>
    </w:p>
    <w:p w14:paraId="3945D2F2" w14:textId="77777777" w:rsidR="000A2C9A" w:rsidRDefault="00A70F62" w:rsidP="000A2C9A">
      <w:pPr>
        <w:spacing w:after="0" w:line="259" w:lineRule="auto"/>
        <w:rPr>
          <w:rFonts w:cstheme="minorHAnsi"/>
          <w:bCs/>
          <w:lang w:val="en-GB"/>
        </w:rPr>
      </w:pPr>
      <w:r w:rsidRPr="00A70F62">
        <w:rPr>
          <w:rFonts w:cstheme="minorHAnsi"/>
          <w:b/>
          <w:bCs/>
          <w:lang w:val="en-GB"/>
        </w:rPr>
        <w:t>8.1.1</w:t>
      </w:r>
      <w:r w:rsidRPr="00A70F62">
        <w:rPr>
          <w:rFonts w:cstheme="minorHAnsi"/>
          <w:bCs/>
          <w:lang w:val="en-GB"/>
        </w:rPr>
        <w:tab/>
        <w:t xml:space="preserve">Bidder(s) must comply with all specifications of this bid. Where additional information </w:t>
      </w:r>
      <w:r w:rsidRPr="00A70F62">
        <w:rPr>
          <w:rFonts w:cstheme="minorHAnsi"/>
          <w:bCs/>
          <w:lang w:val="en-GB"/>
        </w:rPr>
        <w:tab/>
        <w:t xml:space="preserve">is </w:t>
      </w:r>
    </w:p>
    <w:p w14:paraId="616094FA" w14:textId="29E762F6" w:rsidR="000A2C9A" w:rsidRDefault="000A2C9A" w:rsidP="000A2C9A">
      <w:pPr>
        <w:spacing w:after="0" w:line="259" w:lineRule="auto"/>
        <w:rPr>
          <w:rFonts w:cstheme="minorHAnsi"/>
          <w:bCs/>
          <w:lang w:val="en-GB"/>
        </w:rPr>
      </w:pPr>
      <w:r>
        <w:rPr>
          <w:rFonts w:cstheme="minorHAnsi"/>
          <w:bCs/>
          <w:lang w:val="en-GB"/>
        </w:rPr>
        <w:t xml:space="preserve">               </w:t>
      </w:r>
      <w:r w:rsidR="00A70F62" w:rsidRPr="00A70F62">
        <w:rPr>
          <w:rFonts w:cstheme="minorHAnsi"/>
          <w:bCs/>
          <w:lang w:val="en-GB"/>
        </w:rPr>
        <w:t xml:space="preserve">required, bidders must respond in full and attach an addendum to the bid response, </w:t>
      </w:r>
    </w:p>
    <w:p w14:paraId="1F5C93A8" w14:textId="7DBA0CE7" w:rsidR="00A70F62" w:rsidRPr="00A70F62" w:rsidRDefault="000A2C9A" w:rsidP="000A2C9A">
      <w:pPr>
        <w:spacing w:after="0" w:line="259" w:lineRule="auto"/>
        <w:rPr>
          <w:rFonts w:cstheme="minorHAnsi"/>
          <w:bCs/>
          <w:lang w:val="en-GB"/>
        </w:rPr>
      </w:pPr>
      <w:r>
        <w:rPr>
          <w:rFonts w:cstheme="minorHAnsi"/>
          <w:bCs/>
          <w:lang w:val="en-GB"/>
        </w:rPr>
        <w:t xml:space="preserve">               </w:t>
      </w:r>
      <w:r w:rsidR="00A70F62" w:rsidRPr="00A70F62">
        <w:rPr>
          <w:rFonts w:cstheme="minorHAnsi"/>
          <w:bCs/>
          <w:lang w:val="en-GB"/>
        </w:rPr>
        <w:t xml:space="preserve">clearly indicating the corresponding relevant section or paragraph they </w:t>
      </w:r>
      <w:r w:rsidR="00A70F62" w:rsidRPr="00A70F62">
        <w:rPr>
          <w:rFonts w:cstheme="minorHAnsi"/>
          <w:bCs/>
          <w:lang w:val="en-GB"/>
        </w:rPr>
        <w:tab/>
        <w:t>are referring to.</w:t>
      </w:r>
    </w:p>
    <w:p w14:paraId="3D995CA3" w14:textId="01051C7D" w:rsidR="00A70F62" w:rsidRPr="000A2C9A" w:rsidRDefault="00A70F62" w:rsidP="00613AB1">
      <w:pPr>
        <w:pStyle w:val="ListParagraph"/>
        <w:numPr>
          <w:ilvl w:val="2"/>
          <w:numId w:val="65"/>
        </w:numPr>
        <w:spacing w:after="160" w:line="259" w:lineRule="auto"/>
        <w:ind w:left="720"/>
        <w:rPr>
          <w:rFonts w:cstheme="minorHAnsi"/>
          <w:lang w:val="en-GB"/>
        </w:rPr>
      </w:pPr>
      <w:r w:rsidRPr="000A2C9A">
        <w:rPr>
          <w:rFonts w:cstheme="minorHAnsi"/>
          <w:lang w:val="en-GB"/>
        </w:rPr>
        <w:t>It is imperative that the bidder(s) indicates their compliance with all the conditions as outlined in the GCC. Failure to indicate compliance/non-compliance will result in Stats SA disqualifying the bid.</w:t>
      </w:r>
      <w:bookmarkStart w:id="18" w:name="_Hlk200011783"/>
    </w:p>
    <w:p w14:paraId="3F83B36E" w14:textId="746AEEDB" w:rsidR="00A70F62" w:rsidRPr="00A70F62" w:rsidRDefault="00A70F62" w:rsidP="00A70F62">
      <w:pPr>
        <w:spacing w:after="160" w:line="259" w:lineRule="auto"/>
        <w:rPr>
          <w:rFonts w:cstheme="minorHAnsi"/>
          <w:lang w:val="en-GB"/>
        </w:rPr>
      </w:pPr>
      <w:r w:rsidRPr="00A70F62">
        <w:rPr>
          <w:rFonts w:cstheme="minorHAnsi"/>
          <w:b/>
          <w:lang w:val="en-GB"/>
        </w:rPr>
        <w:t>8.1.3</w:t>
      </w:r>
      <w:r w:rsidRPr="00A70F62">
        <w:rPr>
          <w:rFonts w:cstheme="minorHAnsi"/>
          <w:lang w:val="en-GB"/>
        </w:rPr>
        <w:tab/>
        <w:t xml:space="preserve"> Upon awarding of the bid, the successful bidder(s) shall enter into a Service Level </w:t>
      </w:r>
      <w:r w:rsidRPr="00A70F62">
        <w:rPr>
          <w:rFonts w:cstheme="minorHAnsi"/>
          <w:lang w:val="en-GB"/>
        </w:rPr>
        <w:tab/>
        <w:t>Agreement (SLA) with Stats SA. The said agreement shall be in a format prescribed by Stats SA.</w:t>
      </w:r>
      <w:bookmarkEnd w:id="18"/>
    </w:p>
    <w:p w14:paraId="12FEF85B" w14:textId="77777777" w:rsidR="000A2C9A" w:rsidRDefault="00A70F62" w:rsidP="000A2C9A">
      <w:pPr>
        <w:spacing w:after="0" w:line="259" w:lineRule="auto"/>
        <w:rPr>
          <w:rFonts w:cstheme="minorHAnsi"/>
          <w:lang w:val="en-GB"/>
        </w:rPr>
      </w:pPr>
      <w:bookmarkStart w:id="19" w:name="_Hlk200011803"/>
      <w:r w:rsidRPr="00A70F62">
        <w:rPr>
          <w:rFonts w:cstheme="minorHAnsi"/>
          <w:b/>
          <w:lang w:val="en-GB"/>
        </w:rPr>
        <w:t>8.1.4</w:t>
      </w:r>
      <w:r w:rsidRPr="00A70F62">
        <w:rPr>
          <w:rFonts w:cstheme="minorHAnsi"/>
          <w:lang w:val="en-GB"/>
        </w:rPr>
        <w:t xml:space="preserve"> </w:t>
      </w:r>
      <w:r w:rsidRPr="00A70F62">
        <w:rPr>
          <w:rFonts w:cstheme="minorHAnsi"/>
          <w:lang w:val="en-GB"/>
        </w:rPr>
        <w:tab/>
        <w:t xml:space="preserve">The contract with successful bidders will commence once an appointment letter is issued. The </w:t>
      </w:r>
    </w:p>
    <w:p w14:paraId="3A87511D" w14:textId="6B08EAC8" w:rsidR="00A70F62" w:rsidRPr="00A70F62" w:rsidRDefault="000A2C9A" w:rsidP="000A2C9A">
      <w:pPr>
        <w:spacing w:after="0" w:line="259" w:lineRule="auto"/>
        <w:rPr>
          <w:rFonts w:cstheme="minorHAnsi"/>
          <w:bCs/>
          <w:lang w:val="en-GB"/>
        </w:rPr>
      </w:pPr>
      <w:r>
        <w:rPr>
          <w:rFonts w:cstheme="minorHAnsi"/>
          <w:lang w:val="en-GB"/>
        </w:rPr>
        <w:t xml:space="preserve">               </w:t>
      </w:r>
      <w:r w:rsidR="00A70F62" w:rsidRPr="00A70F62">
        <w:rPr>
          <w:rFonts w:cstheme="minorHAnsi"/>
          <w:lang w:val="en-GB"/>
        </w:rPr>
        <w:t>Service Level Agreement must be concluded within 60 days by both parties.</w:t>
      </w:r>
      <w:bookmarkEnd w:id="19"/>
    </w:p>
    <w:p w14:paraId="34578B0E" w14:textId="77777777" w:rsidR="000A2C9A" w:rsidRDefault="00A70F62" w:rsidP="000A2C9A">
      <w:pPr>
        <w:spacing w:after="0" w:line="259" w:lineRule="auto"/>
        <w:rPr>
          <w:rFonts w:cstheme="minorHAnsi"/>
          <w:lang w:val="en-GB"/>
        </w:rPr>
      </w:pPr>
      <w:bookmarkStart w:id="20" w:name="_Hlk200011823"/>
      <w:r w:rsidRPr="00A70F62">
        <w:rPr>
          <w:rFonts w:cstheme="minorHAnsi"/>
          <w:b/>
          <w:lang w:val="en-GB"/>
        </w:rPr>
        <w:t>8.1.5</w:t>
      </w:r>
      <w:r w:rsidRPr="00A70F62">
        <w:rPr>
          <w:rFonts w:cstheme="minorHAnsi"/>
          <w:lang w:val="en-GB"/>
        </w:rPr>
        <w:tab/>
        <w:t xml:space="preserve">Stats SA’s intention is to award the contracts to service providers who have scored as per the </w:t>
      </w:r>
    </w:p>
    <w:p w14:paraId="743F8A51" w14:textId="7DC6A8D8" w:rsidR="00A70F62" w:rsidRPr="00A70F62" w:rsidRDefault="000A2C9A" w:rsidP="000A2C9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evaluation criteria in line with PPPFA requirements. </w:t>
      </w:r>
    </w:p>
    <w:p w14:paraId="453DE7F5" w14:textId="77777777" w:rsidR="000A2C9A" w:rsidRDefault="00A70F62" w:rsidP="000A2C9A">
      <w:pPr>
        <w:spacing w:after="0" w:line="259" w:lineRule="auto"/>
        <w:rPr>
          <w:rFonts w:cstheme="minorHAnsi"/>
          <w:lang w:val="en-GB"/>
        </w:rPr>
      </w:pPr>
      <w:bookmarkStart w:id="21" w:name="_Hlk200011844"/>
      <w:bookmarkEnd w:id="20"/>
      <w:r w:rsidRPr="00A70F62">
        <w:rPr>
          <w:rFonts w:cstheme="minorHAnsi"/>
          <w:b/>
          <w:lang w:val="en-GB"/>
        </w:rPr>
        <w:t>8.1.6</w:t>
      </w:r>
      <w:r w:rsidRPr="00A70F62">
        <w:rPr>
          <w:rFonts w:cstheme="minorHAnsi"/>
          <w:lang w:val="en-GB"/>
        </w:rPr>
        <w:tab/>
        <w:t xml:space="preserve">All prices quoted must be in South African rands and all cents must be rounded off to the nearest </w:t>
      </w:r>
    </w:p>
    <w:p w14:paraId="44AA3BE3" w14:textId="13040A5A" w:rsidR="00A70F62" w:rsidRPr="00A70F62" w:rsidRDefault="000A2C9A" w:rsidP="000A2C9A">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rand and inclusive of VAT. </w:t>
      </w:r>
    </w:p>
    <w:p w14:paraId="55CCCF26" w14:textId="77777777" w:rsidR="000A2C9A" w:rsidRDefault="00A70F62" w:rsidP="000A2C9A">
      <w:pPr>
        <w:spacing w:after="0" w:line="259" w:lineRule="auto"/>
        <w:rPr>
          <w:rFonts w:cstheme="minorHAnsi"/>
          <w:lang w:val="en-GB"/>
        </w:rPr>
      </w:pPr>
      <w:bookmarkStart w:id="22" w:name="_Hlk200011865"/>
      <w:bookmarkEnd w:id="21"/>
      <w:r w:rsidRPr="00A70F62">
        <w:rPr>
          <w:rFonts w:cstheme="minorHAnsi"/>
          <w:b/>
          <w:lang w:val="en-GB"/>
        </w:rPr>
        <w:t>8.1.7</w:t>
      </w:r>
      <w:r w:rsidRPr="00A70F62">
        <w:rPr>
          <w:rFonts w:cstheme="minorHAnsi"/>
          <w:lang w:val="en-GB"/>
        </w:rPr>
        <w:t xml:space="preserve"> </w:t>
      </w:r>
      <w:bookmarkStart w:id="23" w:name="_Hlk200011883"/>
      <w:bookmarkEnd w:id="22"/>
      <w:r w:rsidRPr="00A70F62">
        <w:rPr>
          <w:rFonts w:cstheme="minorHAnsi"/>
          <w:lang w:val="en-GB"/>
        </w:rPr>
        <w:t xml:space="preserve"> </w:t>
      </w:r>
      <w:r w:rsidR="000A2C9A">
        <w:rPr>
          <w:rFonts w:cstheme="minorHAnsi"/>
          <w:lang w:val="en-GB"/>
        </w:rPr>
        <w:t xml:space="preserve">   </w:t>
      </w:r>
      <w:r w:rsidRPr="00A70F62">
        <w:rPr>
          <w:rFonts w:cstheme="minorHAnsi"/>
          <w:lang w:val="en-GB"/>
        </w:rPr>
        <w:t xml:space="preserve">Stats SA reserves the right to contact or visit the current and previous clients the bidder has or </w:t>
      </w:r>
    </w:p>
    <w:p w14:paraId="3D20825D" w14:textId="77777777" w:rsidR="000A2C9A" w:rsidRDefault="000A2C9A" w:rsidP="000A2C9A">
      <w:pPr>
        <w:spacing w:after="0" w:line="259" w:lineRule="auto"/>
        <w:rPr>
          <w:rFonts w:cstheme="minorHAnsi"/>
          <w:lang w:val="en-GB"/>
        </w:rPr>
      </w:pPr>
      <w:r>
        <w:rPr>
          <w:rFonts w:cstheme="minorHAnsi"/>
          <w:lang w:val="en-GB"/>
        </w:rPr>
        <w:t xml:space="preserve">              </w:t>
      </w:r>
      <w:r w:rsidR="00A70F62" w:rsidRPr="00A70F62">
        <w:rPr>
          <w:rFonts w:cstheme="minorHAnsi"/>
          <w:lang w:val="en-GB"/>
        </w:rPr>
        <w:t>had contracts with, to ascertain information regarding the quality of services provided by the</w:t>
      </w:r>
      <w:r>
        <w:rPr>
          <w:rFonts w:cstheme="minorHAnsi"/>
          <w:lang w:val="en-GB"/>
        </w:rPr>
        <w:t xml:space="preserve"> </w:t>
      </w:r>
    </w:p>
    <w:p w14:paraId="51C8540C" w14:textId="3F2C6B5B" w:rsidR="00A70F62" w:rsidRDefault="000A2C9A" w:rsidP="000A2C9A">
      <w:pPr>
        <w:spacing w:after="0" w:line="259" w:lineRule="auto"/>
        <w:rPr>
          <w:rFonts w:cstheme="minorHAnsi"/>
          <w:lang w:val="en-GB"/>
        </w:rPr>
      </w:pPr>
      <w:r>
        <w:rPr>
          <w:rFonts w:cstheme="minorHAnsi"/>
          <w:lang w:val="en-GB"/>
        </w:rPr>
        <w:t xml:space="preserve">              </w:t>
      </w:r>
      <w:r w:rsidR="00A70F62" w:rsidRPr="00A70F62">
        <w:rPr>
          <w:rFonts w:cstheme="minorHAnsi"/>
          <w:lang w:val="en-GB"/>
        </w:rPr>
        <w:t>bidder</w:t>
      </w:r>
      <w:bookmarkEnd w:id="23"/>
      <w:r w:rsidR="00A70F62" w:rsidRPr="00A70F62">
        <w:rPr>
          <w:rFonts w:cstheme="minorHAnsi"/>
          <w:lang w:val="en-GB"/>
        </w:rPr>
        <w:t>.</w:t>
      </w:r>
    </w:p>
    <w:p w14:paraId="57301C32" w14:textId="77777777" w:rsidR="000308ED" w:rsidRPr="00A70F62" w:rsidRDefault="000308ED" w:rsidP="000A2C9A">
      <w:pPr>
        <w:spacing w:after="0" w:line="259" w:lineRule="auto"/>
        <w:rPr>
          <w:rFonts w:cstheme="minorHAnsi"/>
          <w:lang w:val="en-GB"/>
        </w:rPr>
      </w:pPr>
    </w:p>
    <w:p w14:paraId="2284EAA5" w14:textId="77777777" w:rsidR="000308ED" w:rsidRDefault="00A70F62" w:rsidP="000308ED">
      <w:pPr>
        <w:spacing w:after="0" w:line="259" w:lineRule="auto"/>
        <w:rPr>
          <w:rFonts w:cstheme="minorHAnsi"/>
          <w:lang w:val="en-GB"/>
        </w:rPr>
      </w:pPr>
      <w:r w:rsidRPr="00A70F62">
        <w:rPr>
          <w:rFonts w:cstheme="minorHAnsi"/>
          <w:b/>
          <w:lang w:val="en-GB"/>
        </w:rPr>
        <w:t>8.1.8</w:t>
      </w:r>
      <w:r w:rsidRPr="00A70F62">
        <w:rPr>
          <w:rFonts w:cstheme="minorHAnsi"/>
          <w:lang w:val="en-GB"/>
        </w:rPr>
        <w:tab/>
        <w:t xml:space="preserve">In the event that two or more bidders have scored equal total points, the successful bidder must </w:t>
      </w:r>
    </w:p>
    <w:p w14:paraId="6789C37E" w14:textId="77777777" w:rsidR="000308ED" w:rsidRDefault="000308ED" w:rsidP="000308ED">
      <w:pPr>
        <w:spacing w:after="0" w:line="259" w:lineRule="auto"/>
        <w:rPr>
          <w:rFonts w:cstheme="minorHAnsi"/>
          <w:lang w:val="en-GB"/>
        </w:rPr>
      </w:pPr>
      <w:r>
        <w:rPr>
          <w:rFonts w:cstheme="minorHAnsi"/>
          <w:lang w:val="en-GB"/>
        </w:rPr>
        <w:t xml:space="preserve">              </w:t>
      </w:r>
      <w:r w:rsidR="00A70F62" w:rsidRPr="00A70F62">
        <w:rPr>
          <w:rFonts w:cstheme="minorHAnsi"/>
          <w:lang w:val="en-GB"/>
        </w:rPr>
        <w:t xml:space="preserve">be the one scoring the highest number of preference points for specific goals. Should two or </w:t>
      </w:r>
    </w:p>
    <w:p w14:paraId="0D4D2F5F" w14:textId="10F76037" w:rsidR="00A70F62" w:rsidRPr="00A70F62" w:rsidRDefault="000308ED" w:rsidP="000308ED">
      <w:pPr>
        <w:spacing w:after="0" w:line="259" w:lineRule="auto"/>
        <w:rPr>
          <w:rFonts w:cstheme="minorHAnsi"/>
          <w:b/>
          <w:lang w:val="en-GB"/>
        </w:rPr>
      </w:pPr>
      <w:r>
        <w:rPr>
          <w:rFonts w:cstheme="minorHAnsi"/>
          <w:lang w:val="en-GB"/>
        </w:rPr>
        <w:t xml:space="preserve">              </w:t>
      </w:r>
      <w:r w:rsidR="00A70F62" w:rsidRPr="00A70F62">
        <w:rPr>
          <w:rFonts w:cstheme="minorHAnsi"/>
          <w:lang w:val="en-GB"/>
        </w:rPr>
        <w:t xml:space="preserve">more bidders be equal in all </w:t>
      </w:r>
      <w:proofErr w:type="gramStart"/>
      <w:r w:rsidR="00A70F62" w:rsidRPr="00A70F62">
        <w:rPr>
          <w:rFonts w:cstheme="minorHAnsi"/>
          <w:lang w:val="en-GB"/>
        </w:rPr>
        <w:t>respects,</w:t>
      </w:r>
      <w:proofErr w:type="gramEnd"/>
      <w:r w:rsidR="00A70F62" w:rsidRPr="00A70F62">
        <w:rPr>
          <w:rFonts w:cstheme="minorHAnsi"/>
          <w:lang w:val="en-GB"/>
        </w:rPr>
        <w:t xml:space="preserve"> the award shall be decided by drawing of lots.</w:t>
      </w:r>
      <w:bookmarkStart w:id="24" w:name="_Hlk200011961"/>
    </w:p>
    <w:p w14:paraId="22800358" w14:textId="77777777" w:rsidR="000308ED" w:rsidRDefault="00A70F62" w:rsidP="000308ED">
      <w:pPr>
        <w:spacing w:after="0" w:line="259" w:lineRule="auto"/>
        <w:rPr>
          <w:rFonts w:cstheme="minorHAnsi"/>
          <w:lang w:val="en-GB"/>
        </w:rPr>
      </w:pPr>
      <w:r w:rsidRPr="00A70F62">
        <w:rPr>
          <w:rFonts w:cstheme="minorHAnsi"/>
          <w:b/>
          <w:lang w:val="en-GB"/>
        </w:rPr>
        <w:t>8.1.9</w:t>
      </w:r>
      <w:r w:rsidRPr="00A70F62">
        <w:rPr>
          <w:rFonts w:cstheme="minorHAnsi"/>
          <w:lang w:val="en-GB"/>
        </w:rPr>
        <w:tab/>
        <w:t xml:space="preserve">This bid is subject to Preferential Procurement Policy Framework Act (PPPFA) 2000 and </w:t>
      </w:r>
    </w:p>
    <w:p w14:paraId="651F0F46" w14:textId="281DA231" w:rsidR="00A70F62" w:rsidRPr="00A70F62" w:rsidRDefault="000308ED" w:rsidP="000308ED">
      <w:pPr>
        <w:spacing w:after="0" w:line="259" w:lineRule="auto"/>
        <w:rPr>
          <w:rFonts w:cstheme="minorHAnsi"/>
          <w:lang w:val="en-GB"/>
        </w:rPr>
      </w:pPr>
      <w:r>
        <w:rPr>
          <w:rFonts w:cstheme="minorHAnsi"/>
          <w:lang w:val="en-GB"/>
        </w:rPr>
        <w:t xml:space="preserve">               </w:t>
      </w:r>
      <w:r w:rsidR="00A70F62" w:rsidRPr="00A70F62">
        <w:rPr>
          <w:rFonts w:cstheme="minorHAnsi"/>
          <w:lang w:val="en-GB"/>
        </w:rPr>
        <w:t>Preferential Procurement Regulations (PPR), 2022, where the objective criteria will be used.</w:t>
      </w:r>
      <w:bookmarkStart w:id="25" w:name="_Toc206415551"/>
      <w:bookmarkEnd w:id="24"/>
    </w:p>
    <w:p w14:paraId="71418496" w14:textId="7B09B7DA" w:rsidR="00A70F62" w:rsidRPr="00A70F62" w:rsidRDefault="00A70F62" w:rsidP="00A70F62">
      <w:pPr>
        <w:spacing w:after="160" w:line="259" w:lineRule="auto"/>
        <w:rPr>
          <w:rFonts w:cstheme="minorHAnsi"/>
          <w:b/>
          <w:lang w:val="en-GB"/>
        </w:rPr>
      </w:pPr>
      <w:r w:rsidRPr="00A70F62">
        <w:rPr>
          <w:rFonts w:cstheme="minorHAnsi"/>
          <w:lang w:val="en-GB"/>
        </w:rPr>
        <w:br w:type="page"/>
      </w:r>
      <w:bookmarkStart w:id="26" w:name="_Hlk200013245"/>
      <w:bookmarkStart w:id="27" w:name="_Toc206415552"/>
      <w:bookmarkEnd w:id="25"/>
      <w:r w:rsidRPr="00A70F62">
        <w:rPr>
          <w:rFonts w:cstheme="minorHAnsi"/>
          <w:b/>
          <w:lang w:val="en-GB"/>
        </w:rPr>
        <w:lastRenderedPageBreak/>
        <w:t xml:space="preserve">9. </w:t>
      </w:r>
      <w:r w:rsidR="005946A6">
        <w:rPr>
          <w:rFonts w:cstheme="minorHAnsi"/>
          <w:b/>
          <w:lang w:val="en-GB"/>
        </w:rPr>
        <w:t xml:space="preserve"> </w:t>
      </w:r>
      <w:r w:rsidRPr="00A70F62">
        <w:rPr>
          <w:rFonts w:cstheme="minorHAnsi"/>
          <w:b/>
          <w:lang w:val="en-GB"/>
        </w:rPr>
        <w:t>Submission of bids</w:t>
      </w:r>
      <w:bookmarkEnd w:id="26"/>
      <w:bookmarkEnd w:id="27"/>
    </w:p>
    <w:p w14:paraId="798853DE" w14:textId="3C31FE01" w:rsidR="00A70F62" w:rsidRPr="00A70F62" w:rsidRDefault="00A70F62" w:rsidP="00A70F62">
      <w:pPr>
        <w:spacing w:after="160" w:line="259" w:lineRule="auto"/>
        <w:rPr>
          <w:rFonts w:cstheme="minorHAnsi"/>
          <w:lang w:val="en-GB"/>
        </w:rPr>
      </w:pPr>
      <w:bookmarkStart w:id="28" w:name="_Hlk200013263"/>
      <w:r w:rsidRPr="00A70F62">
        <w:rPr>
          <w:rFonts w:cstheme="minorHAnsi"/>
          <w:b/>
          <w:lang w:val="en-GB"/>
        </w:rPr>
        <w:t>9.1.</w:t>
      </w:r>
      <w:r w:rsidRPr="00A70F62">
        <w:rPr>
          <w:rFonts w:cstheme="minorHAnsi"/>
          <w:lang w:val="en-GB"/>
        </w:rPr>
        <w:t xml:space="preserve">  Bidders are required to submit </w:t>
      </w:r>
      <w:r w:rsidRPr="00A70F62">
        <w:rPr>
          <w:rFonts w:cstheme="minorHAnsi"/>
          <w:b/>
          <w:u w:val="single"/>
          <w:lang w:val="en-GB"/>
        </w:rPr>
        <w:t xml:space="preserve">one (1) original plus </w:t>
      </w:r>
      <w:r w:rsidRPr="00A70F62">
        <w:rPr>
          <w:rFonts w:cstheme="minorHAnsi"/>
          <w:b/>
          <w:bCs/>
          <w:u w:val="single"/>
          <w:lang w:val="en-GB"/>
        </w:rPr>
        <w:t>one</w:t>
      </w:r>
      <w:r w:rsidRPr="00A70F62">
        <w:rPr>
          <w:rFonts w:cstheme="minorHAnsi"/>
          <w:b/>
          <w:u w:val="single"/>
          <w:lang w:val="en-GB"/>
        </w:rPr>
        <w:t xml:space="preserve"> (1) copy, electronic copy (USB)</w:t>
      </w:r>
      <w:r w:rsidRPr="00A70F62">
        <w:rPr>
          <w:rFonts w:cstheme="minorHAnsi"/>
          <w:lang w:val="en-GB"/>
        </w:rPr>
        <w:t xml:space="preserve"> of the bid document.</w:t>
      </w:r>
    </w:p>
    <w:p w14:paraId="7E0662B5" w14:textId="77777777" w:rsidR="00A70F62" w:rsidRPr="00A70F62" w:rsidRDefault="00A70F62" w:rsidP="00A70F62">
      <w:pPr>
        <w:spacing w:after="160" w:line="259" w:lineRule="auto"/>
        <w:rPr>
          <w:rFonts w:cstheme="minorHAnsi"/>
          <w:lang w:val="en-GB"/>
        </w:rPr>
      </w:pPr>
      <w:bookmarkStart w:id="29" w:name="_Hlk200013278"/>
      <w:bookmarkEnd w:id="28"/>
      <w:r w:rsidRPr="00A70F62">
        <w:rPr>
          <w:rFonts w:cstheme="minorHAnsi"/>
          <w:b/>
          <w:lang w:val="en-GB"/>
        </w:rPr>
        <w:t>9.2.</w:t>
      </w:r>
      <w:r w:rsidRPr="00A70F62">
        <w:rPr>
          <w:rFonts w:cstheme="minorHAnsi"/>
          <w:lang w:val="en-GB"/>
        </w:rPr>
        <w:t xml:space="preserve">  Statistics South Africa may request clarification or further information regarding any aspect of the bid. </w:t>
      </w:r>
      <w:bookmarkStart w:id="30" w:name="_Hlk200013293"/>
      <w:bookmarkEnd w:id="29"/>
    </w:p>
    <w:p w14:paraId="5605ABB8" w14:textId="77777777" w:rsidR="00A70F62" w:rsidRPr="00A70F62" w:rsidRDefault="00A70F62" w:rsidP="00A70F62">
      <w:pPr>
        <w:spacing w:after="160" w:line="259" w:lineRule="auto"/>
        <w:rPr>
          <w:rFonts w:cstheme="minorHAnsi"/>
          <w:lang w:val="en-GB"/>
        </w:rPr>
      </w:pPr>
      <w:r w:rsidRPr="00A70F62">
        <w:rPr>
          <w:rFonts w:cstheme="minorHAnsi"/>
          <w:b/>
          <w:lang w:val="en-GB"/>
        </w:rPr>
        <w:t>9.3.</w:t>
      </w:r>
      <w:r w:rsidRPr="00A70F62">
        <w:rPr>
          <w:rFonts w:cstheme="minorHAnsi"/>
          <w:lang w:val="en-GB"/>
        </w:rPr>
        <w:t xml:space="preserve">  The bidder must supply the requested information </w:t>
      </w:r>
      <w:r w:rsidRPr="00A70F62">
        <w:rPr>
          <w:rFonts w:cstheme="minorHAnsi"/>
          <w:b/>
          <w:lang w:val="en-GB"/>
        </w:rPr>
        <w:t>within 48 hours</w:t>
      </w:r>
      <w:r w:rsidRPr="00A70F62">
        <w:rPr>
          <w:rFonts w:cstheme="minorHAnsi"/>
          <w:lang w:val="en-GB"/>
        </w:rPr>
        <w:t xml:space="preserve"> after the request has been made, otherwise the bid will be disqualified</w:t>
      </w:r>
      <w:bookmarkEnd w:id="30"/>
      <w:r w:rsidRPr="00A70F62">
        <w:rPr>
          <w:rFonts w:cstheme="minorHAnsi"/>
          <w:lang w:val="en-GB"/>
        </w:rPr>
        <w:t>.</w:t>
      </w:r>
      <w:bookmarkStart w:id="31" w:name="_Hlk200013315"/>
    </w:p>
    <w:p w14:paraId="32999653" w14:textId="77777777" w:rsidR="00A70F62" w:rsidRPr="00A70F62" w:rsidRDefault="00A70F62" w:rsidP="00A70F62">
      <w:pPr>
        <w:spacing w:after="160" w:line="259" w:lineRule="auto"/>
        <w:rPr>
          <w:rFonts w:cstheme="minorHAnsi"/>
          <w:lang w:val="en-GB"/>
        </w:rPr>
      </w:pPr>
      <w:r w:rsidRPr="00A70F62">
        <w:rPr>
          <w:rFonts w:cstheme="minorHAnsi"/>
          <w:b/>
          <w:lang w:val="en-GB"/>
        </w:rPr>
        <w:t>9.4.</w:t>
      </w:r>
      <w:r w:rsidRPr="00A70F62">
        <w:rPr>
          <w:rFonts w:cstheme="minorHAnsi"/>
          <w:lang w:val="en-GB"/>
        </w:rPr>
        <w:t xml:space="preserve"> Bids received after the closing date and time will be disqualified.</w:t>
      </w:r>
      <w:bookmarkEnd w:id="31"/>
    </w:p>
    <w:p w14:paraId="4928B7E2" w14:textId="77777777" w:rsidR="00A70F62" w:rsidRPr="00A70F62" w:rsidRDefault="00A70F62" w:rsidP="00A70F62">
      <w:pPr>
        <w:spacing w:after="160" w:line="259" w:lineRule="auto"/>
        <w:rPr>
          <w:rFonts w:cstheme="minorHAnsi"/>
          <w:b/>
          <w:lang w:val="en-GB"/>
        </w:rPr>
      </w:pPr>
      <w:bookmarkStart w:id="32" w:name="_Hlk200013453"/>
      <w:bookmarkStart w:id="33" w:name="_Toc206415553"/>
      <w:bookmarkStart w:id="34" w:name="_Hlk200013343"/>
      <w:r w:rsidRPr="00A70F62">
        <w:rPr>
          <w:rFonts w:cstheme="minorHAnsi"/>
          <w:b/>
          <w:lang w:val="en-GB"/>
        </w:rPr>
        <w:t>10</w:t>
      </w:r>
      <w:r w:rsidRPr="00A70F62">
        <w:rPr>
          <w:rFonts w:cstheme="minorHAnsi"/>
          <w:b/>
          <w:lang w:val="en-GB"/>
        </w:rPr>
        <w:tab/>
        <w:t>Enquiries</w:t>
      </w:r>
      <w:bookmarkEnd w:id="32"/>
      <w:bookmarkEnd w:id="33"/>
      <w:r w:rsidRPr="00A70F62">
        <w:rPr>
          <w:rFonts w:cstheme="minorHAnsi"/>
          <w:b/>
          <w:lang w:val="en-GB"/>
        </w:rPr>
        <w:t xml:space="preserve"> </w:t>
      </w:r>
    </w:p>
    <w:p w14:paraId="3A2328C0" w14:textId="77777777" w:rsidR="00A70F62" w:rsidRPr="00A70F62" w:rsidRDefault="00A70F62" w:rsidP="00A70F62">
      <w:pPr>
        <w:spacing w:after="160" w:line="259" w:lineRule="auto"/>
        <w:rPr>
          <w:rFonts w:cstheme="minorHAnsi"/>
        </w:rPr>
      </w:pPr>
      <w:bookmarkStart w:id="35" w:name="_Hlk200013467"/>
      <w:r w:rsidRPr="00A70F62">
        <w:rPr>
          <w:rFonts w:cstheme="minorHAnsi"/>
        </w:rPr>
        <w:t>For more information, please contact</w:t>
      </w:r>
      <w:bookmarkEnd w:id="35"/>
      <w:r w:rsidRPr="00A70F62">
        <w:rPr>
          <w:rFonts w:cstheme="minorHAnsi"/>
        </w:rPr>
        <w:t xml:space="preserve">: </w:t>
      </w:r>
    </w:p>
    <w:p w14:paraId="71DF2ACF" w14:textId="77777777" w:rsidR="00A70F62" w:rsidRPr="00A70F62" w:rsidRDefault="00A70F62" w:rsidP="00A70F62">
      <w:pPr>
        <w:spacing w:after="160" w:line="259" w:lineRule="auto"/>
        <w:rPr>
          <w:rFonts w:cstheme="minorHAnsi"/>
        </w:rPr>
      </w:pPr>
      <w:bookmarkStart w:id="36" w:name="_Hlk200013480"/>
      <w:r w:rsidRPr="00A70F62">
        <w:rPr>
          <w:rFonts w:cstheme="minorHAnsi"/>
        </w:rPr>
        <w:t xml:space="preserve">Bid Office </w:t>
      </w:r>
      <w:bookmarkEnd w:id="36"/>
    </w:p>
    <w:p w14:paraId="197A37F8" w14:textId="77777777" w:rsidR="00A70F62" w:rsidRPr="00A70F62" w:rsidRDefault="00A70F62" w:rsidP="00A70F62">
      <w:pPr>
        <w:spacing w:after="160" w:line="259" w:lineRule="auto"/>
        <w:rPr>
          <w:rFonts w:cstheme="minorHAnsi"/>
        </w:rPr>
      </w:pPr>
      <w:bookmarkStart w:id="37" w:name="_Hlk200013500"/>
      <w:r w:rsidRPr="00A70F62">
        <w:rPr>
          <w:rFonts w:cstheme="minorHAnsi"/>
        </w:rPr>
        <w:t>Tel: 012 310 8940/6978/2114/2946 OR 012-406 3154</w:t>
      </w:r>
    </w:p>
    <w:p w14:paraId="00C1E6CF" w14:textId="742A0A83" w:rsidR="00A70F62" w:rsidRPr="00A70F62" w:rsidRDefault="00A70F62" w:rsidP="00A70F62">
      <w:pPr>
        <w:spacing w:after="160" w:line="259" w:lineRule="auto"/>
        <w:rPr>
          <w:rFonts w:cstheme="minorHAnsi"/>
        </w:rPr>
      </w:pPr>
      <w:bookmarkStart w:id="38" w:name="_Hlk200013519"/>
      <w:bookmarkEnd w:id="37"/>
      <w:r w:rsidRPr="00A70F62">
        <w:rPr>
          <w:rFonts w:cstheme="minorHAnsi"/>
        </w:rPr>
        <w:t xml:space="preserve">Email address: </w:t>
      </w:r>
      <w:hyperlink r:id="rId19" w:history="1">
        <w:r w:rsidRPr="00A70F62">
          <w:rPr>
            <w:rStyle w:val="Hyperlink"/>
            <w:rFonts w:cstheme="minorHAnsi"/>
          </w:rPr>
          <w:t>bidoffice@statssa.gov.za</w:t>
        </w:r>
      </w:hyperlink>
      <w:bookmarkEnd w:id="34"/>
      <w:bookmarkEnd w:id="38"/>
      <w:r w:rsidRPr="00A70F62">
        <w:rPr>
          <w:rFonts w:cstheme="minorHAnsi"/>
        </w:rPr>
        <w:t xml:space="preserve"> </w:t>
      </w:r>
    </w:p>
    <w:p w14:paraId="0B2A286B" w14:textId="0BE24811" w:rsidR="00611964" w:rsidRDefault="009E55CD" w:rsidP="00A252FD">
      <w:pPr>
        <w:spacing w:after="160" w:line="259" w:lineRule="auto"/>
        <w:rPr>
          <w:rFonts w:cstheme="minorHAnsi"/>
        </w:rPr>
      </w:pPr>
      <w:r>
        <w:rPr>
          <w:rFonts w:cstheme="minorHAnsi"/>
          <w:noProof/>
        </w:rPr>
        <w:drawing>
          <wp:anchor distT="0" distB="0" distL="114300" distR="114300" simplePos="0" relativeHeight="251756544" behindDoc="0" locked="0" layoutInCell="1" allowOverlap="1" wp14:anchorId="201AFF9F" wp14:editId="4738EBAA">
            <wp:simplePos x="0" y="0"/>
            <wp:positionH relativeFrom="column">
              <wp:posOffset>-610235</wp:posOffset>
            </wp:positionH>
            <wp:positionV relativeFrom="paragraph">
              <wp:posOffset>55245</wp:posOffset>
            </wp:positionV>
            <wp:extent cx="6122035" cy="3751580"/>
            <wp:effectExtent l="0" t="0" r="0" b="1270"/>
            <wp:wrapSquare wrapText="bothSides"/>
            <wp:docPr id="184452545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25456" name="Picture 1844525456"/>
                    <pic:cNvPicPr/>
                  </pic:nvPicPr>
                  <pic:blipFill>
                    <a:blip r:embed="rId20">
                      <a:extLst>
                        <a:ext uri="{28A0092B-C50C-407E-A947-70E740481C1C}">
                          <a14:useLocalDpi xmlns:a14="http://schemas.microsoft.com/office/drawing/2010/main" val="0"/>
                        </a:ext>
                      </a:extLst>
                    </a:blip>
                    <a:stretch>
                      <a:fillRect/>
                    </a:stretch>
                  </pic:blipFill>
                  <pic:spPr>
                    <a:xfrm>
                      <a:off x="0" y="0"/>
                      <a:ext cx="6122035" cy="3751580"/>
                    </a:xfrm>
                    <a:prstGeom prst="rect">
                      <a:avLst/>
                    </a:prstGeom>
                  </pic:spPr>
                </pic:pic>
              </a:graphicData>
            </a:graphic>
            <wp14:sizeRelH relativeFrom="margin">
              <wp14:pctWidth>0</wp14:pctWidth>
            </wp14:sizeRelH>
          </wp:anchor>
        </w:drawing>
      </w:r>
    </w:p>
    <w:sectPr w:rsidR="00611964" w:rsidSect="00C517BD">
      <w:headerReference w:type="even" r:id="rId21"/>
      <w:headerReference w:type="default" r:id="rId22"/>
      <w:footerReference w:type="default" r:id="rId23"/>
      <w:headerReference w:type="first" r:id="rId24"/>
      <w:footerReference w:type="first" r:id="rId25"/>
      <w:pgSz w:w="11910" w:h="16840"/>
      <w:pgMar w:top="1361" w:right="1137" w:bottom="1702" w:left="1361" w:header="0" w:footer="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7E08" w14:textId="77777777" w:rsidR="00CB4037" w:rsidRDefault="00CB4037" w:rsidP="0028419E">
      <w:pPr>
        <w:spacing w:after="0" w:line="240" w:lineRule="auto"/>
      </w:pPr>
      <w:r>
        <w:separator/>
      </w:r>
    </w:p>
  </w:endnote>
  <w:endnote w:type="continuationSeparator" w:id="0">
    <w:p w14:paraId="26FD3041" w14:textId="77777777" w:rsidR="00CB4037" w:rsidRDefault="00CB4037" w:rsidP="0028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rus BT">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8C3A" w14:textId="26D5060D" w:rsidR="009B01A5" w:rsidRDefault="009A068E">
    <w:pPr>
      <w:pStyle w:val="Footer"/>
    </w:pPr>
    <w:r w:rsidRPr="00CC050F">
      <w:rPr>
        <w:rFonts w:ascii="Arial" w:hAnsi="Arial" w:cs="Arial"/>
        <w:noProof/>
        <w:sz w:val="16"/>
        <w:szCs w:val="16"/>
        <w:lang w:eastAsia="en-ZA"/>
      </w:rPr>
      <w:drawing>
        <wp:anchor distT="0" distB="0" distL="114300" distR="114300" simplePos="0" relativeHeight="251697152" behindDoc="1" locked="0" layoutInCell="1" allowOverlap="1" wp14:anchorId="0D3D9A08" wp14:editId="237D7983">
          <wp:simplePos x="0" y="0"/>
          <wp:positionH relativeFrom="margin">
            <wp:posOffset>256899</wp:posOffset>
          </wp:positionH>
          <wp:positionV relativeFrom="bottomMargin">
            <wp:posOffset>216895</wp:posOffset>
          </wp:positionV>
          <wp:extent cx="5255895" cy="413468"/>
          <wp:effectExtent l="0" t="0" r="1905" b="5715"/>
          <wp:wrapTight wrapText="bothSides">
            <wp:wrapPolygon edited="0">
              <wp:start x="0" y="0"/>
              <wp:lineTo x="0" y="8959"/>
              <wp:lineTo x="18320" y="15926"/>
              <wp:lineTo x="0" y="16922"/>
              <wp:lineTo x="0" y="20903"/>
              <wp:lineTo x="21530" y="20903"/>
              <wp:lineTo x="21530" y="3982"/>
              <wp:lineTo x="21451" y="2986"/>
              <wp:lineTo x="20747" y="0"/>
              <wp:lineTo x="0" y="0"/>
            </wp:wrapPolygon>
          </wp:wrapTight>
          <wp:docPr id="784747275" name="Picture 78474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ial corel.emf"/>
                  <pic:cNvPicPr/>
                </pic:nvPicPr>
                <pic:blipFill>
                  <a:blip r:embed="rId1">
                    <a:extLst>
                      <a:ext uri="{28A0092B-C50C-407E-A947-70E740481C1C}">
                        <a14:useLocalDpi xmlns:a14="http://schemas.microsoft.com/office/drawing/2010/main" val="0"/>
                      </a:ext>
                    </a:extLst>
                  </a:blip>
                  <a:stretch>
                    <a:fillRect/>
                  </a:stretch>
                </pic:blipFill>
                <pic:spPr>
                  <a:xfrm>
                    <a:off x="0" y="0"/>
                    <a:ext cx="5256950" cy="413551"/>
                  </a:xfrm>
                  <a:prstGeom prst="rect">
                    <a:avLst/>
                  </a:prstGeom>
                </pic:spPr>
              </pic:pic>
            </a:graphicData>
          </a:graphic>
          <wp14:sizeRelH relativeFrom="margin">
            <wp14:pctWidth>0</wp14:pctWidth>
          </wp14:sizeRelH>
          <wp14:sizeRelV relativeFrom="margin">
            <wp14:pctHeight>0</wp14:pctHeight>
          </wp14:sizeRelV>
        </wp:anchor>
      </w:drawing>
    </w:r>
  </w:p>
  <w:p w14:paraId="0BE36F41" w14:textId="77777777" w:rsidR="009A068E" w:rsidRDefault="009A068E">
    <w:pPr>
      <w:pStyle w:val="Footer"/>
    </w:pPr>
  </w:p>
  <w:p w14:paraId="2607F750" w14:textId="77777777" w:rsidR="009252CB" w:rsidRDefault="009B01A5" w:rsidP="00A218CA">
    <w:pPr>
      <w:pStyle w:val="Footer"/>
      <w:jc w:val="center"/>
    </w:pPr>
    <w:r>
      <w:t>Bidder Initials___________</w:t>
    </w:r>
  </w:p>
  <w:p w14:paraId="78E5C336" w14:textId="4FA5C874" w:rsidR="009B01A5" w:rsidRDefault="009B01A5" w:rsidP="00A218CA">
    <w:pPr>
      <w:pStyle w:val="Footer"/>
      <w:jc w:val="center"/>
    </w:pPr>
    <w:r>
      <w:rPr>
        <w:noProof/>
        <w:lang w:eastAsia="en-ZA"/>
      </w:rPr>
      <mc:AlternateContent>
        <mc:Choice Requires="wps">
          <w:drawing>
            <wp:anchor distT="0" distB="0" distL="0" distR="0" simplePos="0" relativeHeight="251687936" behindDoc="0" locked="0" layoutInCell="1" allowOverlap="1" wp14:anchorId="2F93DD22" wp14:editId="5E348D87">
              <wp:simplePos x="0" y="0"/>
              <wp:positionH relativeFrom="rightMargin">
                <wp:posOffset>-304800</wp:posOffset>
              </wp:positionH>
              <wp:positionV relativeFrom="bottomMargin">
                <wp:posOffset>31750</wp:posOffset>
              </wp:positionV>
              <wp:extent cx="457200" cy="320040"/>
              <wp:effectExtent l="0" t="0" r="0" b="3810"/>
              <wp:wrapSquare wrapText="bothSides"/>
              <wp:docPr id="43" name="Rectangle 43"/>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F52E5B" w14:textId="5CFDF2E6" w:rsidR="009B01A5" w:rsidRDefault="009B01A5" w:rsidP="002B50E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44399">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3DD22" id="Rectangle 43" o:spid="_x0000_s1055" style="position:absolute;left:0;text-align:left;margin-left:-24pt;margin-top:2.5pt;width:36pt;height:25.2pt;z-index:2516879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" fillcolor="black [3213]" stroked="f" strokeweight="3pt">
              <v:textbox>
                <w:txbxContent>
                  <w:p w14:paraId="24F52E5B" w14:textId="5CFDF2E6" w:rsidR="009B01A5" w:rsidRDefault="009B01A5" w:rsidP="002B50E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44399">
                      <w:rPr>
                        <w:noProof/>
                        <w:color w:val="FFFFFF" w:themeColor="background1"/>
                        <w:sz w:val="28"/>
                        <w:szCs w:val="28"/>
                      </w:rPr>
                      <w:t>6</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lang w:eastAsia="en-ZA"/>
      </w:rPr>
      <mc:AlternateContent>
        <mc:Choice Requires="wpg">
          <w:drawing>
            <wp:anchor distT="0" distB="0" distL="0" distR="0" simplePos="0" relativeHeight="251688960" behindDoc="0" locked="0" layoutInCell="1" allowOverlap="1" wp14:anchorId="2100D2A3" wp14:editId="4BE5AA09">
              <wp:simplePos x="0" y="0"/>
              <wp:positionH relativeFrom="margin">
                <wp:posOffset>0</wp:posOffset>
              </wp:positionH>
              <wp:positionV relativeFrom="bottomMargin">
                <wp:posOffset>31750</wp:posOffset>
              </wp:positionV>
              <wp:extent cx="5943600" cy="320040"/>
              <wp:effectExtent l="0" t="0" r="5080" b="3810"/>
              <wp:wrapSquare wrapText="bothSides"/>
              <wp:docPr id="36" name="Group 36"/>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41" name="Rectangle 41"/>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7547812" w14:textId="77777777" w:rsidR="009B01A5" w:rsidRDefault="009B01A5">
                                <w:pPr>
                                  <w:jc w:val="right"/>
                                  <w:rPr>
                                    <w:color w:val="7F7F7F" w:themeColor="text1" w:themeTint="80"/>
                                  </w:rPr>
                                </w:pPr>
                                <w:r>
                                  <w:rPr>
                                    <w:color w:val="7F7F7F" w:themeColor="text1" w:themeTint="80"/>
                                  </w:rPr>
                                  <w:t xml:space="preserve">     </w:t>
                                </w:r>
                              </w:p>
                            </w:sdtContent>
                          </w:sdt>
                          <w:p w14:paraId="2E8F31DE" w14:textId="77777777" w:rsidR="009B01A5" w:rsidRDefault="009B01A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100D2A3" id="Group 36" o:spid="_x0000_s1056" style="position:absolute;left:0;text-align:left;margin-left:0;margin-top:2.5pt;width:468pt;height:25.2pt;z-index:251688960;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">
              <v:rect id="Rectangle 41" o:spid="_x0000_s105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" fillcolor="black [3213]" stroked="f" strokeweight="1pt"/>
              <v:shapetype id="_x0000_t202" coordsize="21600,21600" o:spt="202" path="m,l,21600r21600,l21600,xe">
                <v:stroke joinstyle="miter"/>
                <v:path gradientshapeok="t" o:connecttype="rect"/>
              </v:shapetype>
              <v:shape id="Text Box 42" o:spid="_x0000_s105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7547812" w14:textId="77777777" w:rsidR="009B01A5" w:rsidRDefault="009B01A5">
                          <w:pPr>
                            <w:jc w:val="right"/>
                            <w:rPr>
                              <w:color w:val="7F7F7F" w:themeColor="text1" w:themeTint="80"/>
                            </w:rPr>
                          </w:pPr>
                          <w:r>
                            <w:rPr>
                              <w:color w:val="7F7F7F" w:themeColor="text1" w:themeTint="80"/>
                            </w:rPr>
                            <w:t xml:space="preserve">     </w:t>
                          </w:r>
                        </w:p>
                      </w:sdtContent>
                    </w:sdt>
                    <w:p w14:paraId="2E8F31DE" w14:textId="77777777" w:rsidR="009B01A5" w:rsidRDefault="009B01A5">
                      <w:pPr>
                        <w:jc w:val="right"/>
                        <w:rPr>
                          <w:color w:val="808080" w:themeColor="background1" w:themeShade="80"/>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A194" w14:textId="77777777" w:rsidR="009B01A5" w:rsidRDefault="009B01A5">
    <w:pPr>
      <w:pStyle w:val="Footer"/>
    </w:pPr>
    <w:r w:rsidRPr="00955AE6">
      <w:rPr>
        <w:noProof/>
        <w:color w:val="808080"/>
        <w:lang w:eastAsia="en-ZA"/>
      </w:rPr>
      <mc:AlternateContent>
        <mc:Choice Requires="wpg">
          <w:drawing>
            <wp:anchor distT="0" distB="0" distL="0" distR="0" simplePos="0" relativeHeight="251661312" behindDoc="0" locked="0" layoutInCell="1" allowOverlap="1" wp14:anchorId="7AD3FF01" wp14:editId="4B5E3B08">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943600" cy="577850"/>
              <wp:effectExtent l="0" t="0" r="2540" b="12700"/>
              <wp:wrapSquare wrapText="bothSides"/>
              <wp:docPr id="37" name="Group 37"/>
              <wp:cNvGraphicFramePr/>
              <a:graphic xmlns:a="http://schemas.openxmlformats.org/drawingml/2006/main">
                <a:graphicData uri="http://schemas.microsoft.com/office/word/2010/wordprocessingGroup">
                  <wpg:wgp>
                    <wpg:cNvGrpSpPr/>
                    <wpg:grpSpPr>
                      <a:xfrm>
                        <a:off x="0" y="0"/>
                        <a:ext cx="5943600" cy="577850"/>
                        <a:chOff x="0" y="0"/>
                        <a:chExt cx="5962650" cy="58473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518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B774F" w14:textId="77777777" w:rsidR="009B01A5" w:rsidRPr="00955AE6" w:rsidRDefault="009B01A5">
                            <w:pPr>
                              <w:jc w:val="right"/>
                              <w:rPr>
                                <w:color w:val="808080"/>
                              </w:rPr>
                            </w:pPr>
                            <w:r w:rsidRPr="00955AE6">
                              <w:rPr>
                                <w:noProof/>
                                <w:color w:val="808080"/>
                                <w:lang w:eastAsia="en-ZA"/>
                              </w:rPr>
                              <w:drawing>
                                <wp:inline distT="0" distB="0" distL="0" distR="0" wp14:anchorId="16B44CFC" wp14:editId="1DFA21A3">
                                  <wp:extent cx="5657215" cy="459740"/>
                                  <wp:effectExtent l="0" t="0" r="635" b="0"/>
                                  <wp:docPr id="1468107841" name="Picture 146810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3-08-31 145735.gif"/>
                                          <pic:cNvPicPr/>
                                        </pic:nvPicPr>
                                        <pic:blipFill>
                                          <a:blip r:embed="rId1">
                                            <a:extLst>
                                              <a:ext uri="{28A0092B-C50C-407E-A947-70E740481C1C}">
                                                <a14:useLocalDpi xmlns:a14="http://schemas.microsoft.com/office/drawing/2010/main" val="0"/>
                                              </a:ext>
                                            </a:extLst>
                                          </a:blip>
                                          <a:stretch>
                                            <a:fillRect/>
                                          </a:stretch>
                                        </pic:blipFill>
                                        <pic:spPr>
                                          <a:xfrm>
                                            <a:off x="0" y="0"/>
                                            <a:ext cx="5657896" cy="459795"/>
                                          </a:xfrm>
                                          <a:prstGeom prst="rect">
                                            <a:avLst/>
                                          </a:prstGeom>
                                        </pic:spPr>
                                      </pic:pic>
                                    </a:graphicData>
                                  </a:graphic>
                                </wp:inline>
                              </w:drawing>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AD3FF01" id="Group 37" o:spid="_x0000_s1059" style="position:absolute;margin-left:416.8pt;margin-top:0;width:468pt;height:45.5pt;z-index:251661312;mso-width-percent:1000;mso-top-percent:200;mso-wrap-distance-left:0;mso-wrap-distance-right:0;mso-position-horizontal:right;mso-position-horizontal-relative:margin;mso-position-vertical-relative:bottom-margin-area;mso-width-percent:1000;mso-top-percent:200;mso-width-relative:margin;mso-height-relative:margin" coordsize="59626,5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">
              <v:rect id="Rectangle 38" o:spid="_x0000_s106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61" type="#_x0000_t202" style="position:absolute;top:666;width:59436;height:51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88B774F" w14:textId="77777777" w:rsidR="009B01A5" w:rsidRPr="00955AE6" w:rsidRDefault="009B01A5">
                      <w:pPr>
                        <w:jc w:val="right"/>
                        <w:rPr>
                          <w:color w:val="808080"/>
                        </w:rPr>
                      </w:pPr>
                      <w:r w:rsidRPr="00955AE6">
                        <w:rPr>
                          <w:noProof/>
                          <w:color w:val="808080"/>
                          <w:lang w:eastAsia="en-ZA"/>
                        </w:rPr>
                        <w:drawing>
                          <wp:inline distT="0" distB="0" distL="0" distR="0" wp14:anchorId="16B44CFC" wp14:editId="1DFA21A3">
                            <wp:extent cx="5657215" cy="459740"/>
                            <wp:effectExtent l="0" t="0" r="635" b="0"/>
                            <wp:docPr id="1468107841" name="Picture 1468107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 2023-08-31 145735.gif"/>
                                    <pic:cNvPicPr/>
                                  </pic:nvPicPr>
                                  <pic:blipFill>
                                    <a:blip r:embed="rId1">
                                      <a:extLst>
                                        <a:ext uri="{28A0092B-C50C-407E-A947-70E740481C1C}">
                                          <a14:useLocalDpi xmlns:a14="http://schemas.microsoft.com/office/drawing/2010/main" val="0"/>
                                        </a:ext>
                                      </a:extLst>
                                    </a:blip>
                                    <a:stretch>
                                      <a:fillRect/>
                                    </a:stretch>
                                  </pic:blipFill>
                                  <pic:spPr>
                                    <a:xfrm>
                                      <a:off x="0" y="0"/>
                                      <a:ext cx="5657896" cy="459795"/>
                                    </a:xfrm>
                                    <a:prstGeom prst="rect">
                                      <a:avLst/>
                                    </a:prstGeom>
                                  </pic:spPr>
                                </pic:pic>
                              </a:graphicData>
                            </a:graphic>
                          </wp:inline>
                        </w:drawing>
                      </w:r>
                    </w:p>
                  </w:txbxContent>
                </v:textbox>
              </v:shape>
              <w10:wrap type="square" anchorx="margin" anchory="margin"/>
            </v:group>
          </w:pict>
        </mc:Fallback>
      </mc:AlternateContent>
    </w:r>
    <w:r>
      <w:rPr>
        <w:noProof/>
        <w:lang w:eastAsia="en-ZA"/>
      </w:rPr>
      <mc:AlternateContent>
        <mc:Choice Requires="wps">
          <w:drawing>
            <wp:anchor distT="0" distB="0" distL="0" distR="0" simplePos="0" relativeHeight="251660288" behindDoc="0" locked="0" layoutInCell="1" allowOverlap="1" wp14:anchorId="1560A727" wp14:editId="790B84CF">
              <wp:simplePos x="0" y="0"/>
              <wp:positionH relativeFrom="rightMargin">
                <wp:posOffset>57150</wp:posOffset>
              </wp:positionH>
              <wp:positionV relativeFrom="bottomMargin">
                <wp:posOffset>185420</wp:posOffset>
              </wp:positionV>
              <wp:extent cx="398780" cy="355600"/>
              <wp:effectExtent l="0" t="0" r="1270" b="6350"/>
              <wp:wrapSquare wrapText="bothSides"/>
              <wp:docPr id="40" name="Rectangle 40"/>
              <wp:cNvGraphicFramePr/>
              <a:graphic xmlns:a="http://schemas.openxmlformats.org/drawingml/2006/main">
                <a:graphicData uri="http://schemas.microsoft.com/office/word/2010/wordprocessingShape">
                  <wps:wsp>
                    <wps:cNvSpPr/>
                    <wps:spPr>
                      <a:xfrm>
                        <a:off x="0" y="0"/>
                        <a:ext cx="398780" cy="3556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5B6164" w14:textId="77777777" w:rsidR="009B01A5" w:rsidRPr="00955AE6" w:rsidRDefault="009B01A5" w:rsidP="0076015E">
                          <w:pPr>
                            <w:jc w:val="center"/>
                            <w:rPr>
                              <w:color w:val="FFFFFF"/>
                              <w:sz w:val="24"/>
                              <w:szCs w:val="24"/>
                              <w:lang w:val="en-US"/>
                            </w:rPr>
                          </w:pPr>
                          <w:r w:rsidRPr="00955AE6">
                            <w:rPr>
                              <w:color w:val="FFFFFF"/>
                              <w:sz w:val="24"/>
                              <w:szCs w:val="24"/>
                              <w:lang w:val="en-US"/>
                            </w:rPr>
                            <w:t>1</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0A727" id="Rectangle 40" o:spid="_x0000_s1062" style="position:absolute;margin-left:4.5pt;margin-top:14.6pt;width:31.4pt;height:28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" fillcolor="black [3213]" stroked="f" strokeweight="3pt">
              <v:textbox>
                <w:txbxContent>
                  <w:p w14:paraId="425B6164" w14:textId="77777777" w:rsidR="009B01A5" w:rsidRPr="00955AE6" w:rsidRDefault="009B01A5" w:rsidP="0076015E">
                    <w:pPr>
                      <w:jc w:val="center"/>
                      <w:rPr>
                        <w:color w:val="FFFFFF"/>
                        <w:sz w:val="24"/>
                        <w:szCs w:val="24"/>
                        <w:lang w:val="en-US"/>
                      </w:rPr>
                    </w:pPr>
                    <w:r w:rsidRPr="00955AE6">
                      <w:rPr>
                        <w:color w:val="FFFFFF"/>
                        <w:sz w:val="24"/>
                        <w:szCs w:val="24"/>
                        <w:lang w:val="en-US"/>
                      </w:rPr>
                      <w:t>1</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4C18" w14:textId="77777777" w:rsidR="00CB4037" w:rsidRDefault="00CB4037" w:rsidP="0028419E">
      <w:pPr>
        <w:spacing w:after="0" w:line="240" w:lineRule="auto"/>
      </w:pPr>
      <w:r>
        <w:separator/>
      </w:r>
    </w:p>
  </w:footnote>
  <w:footnote w:type="continuationSeparator" w:id="0">
    <w:p w14:paraId="7B256A5E" w14:textId="77777777" w:rsidR="00CB4037" w:rsidRDefault="00CB4037" w:rsidP="0028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E7BA" w14:textId="77777777" w:rsidR="009B01A5" w:rsidRDefault="009B01A5">
    <w:pPr>
      <w:pStyle w:val="Header"/>
    </w:pPr>
    <w:r w:rsidRPr="00955AE6">
      <w:rPr>
        <w:noProof/>
        <w:color w:val="548DD4"/>
        <w:sz w:val="24"/>
        <w:szCs w:val="24"/>
        <w:lang w:eastAsia="en-ZA"/>
      </w:rPr>
      <w:drawing>
        <wp:anchor distT="0" distB="0" distL="114300" distR="114300" simplePos="0" relativeHeight="251664384" behindDoc="0" locked="0" layoutInCell="1" allowOverlap="1" wp14:anchorId="7F5951BD" wp14:editId="4AEE1FCF">
          <wp:simplePos x="0" y="0"/>
          <wp:positionH relativeFrom="column">
            <wp:posOffset>-63500</wp:posOffset>
          </wp:positionH>
          <wp:positionV relativeFrom="paragraph">
            <wp:posOffset>-218440</wp:posOffset>
          </wp:positionV>
          <wp:extent cx="3022600" cy="971550"/>
          <wp:effectExtent l="0" t="0" r="6350" b="0"/>
          <wp:wrapSquare wrapText="bothSides"/>
          <wp:docPr id="1299874544" name="Picture 129987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3022600" cy="971550"/>
                  </a:xfrm>
                  <a:prstGeom prst="rect">
                    <a:avLst/>
                  </a:prstGeom>
                </pic:spPr>
              </pic:pic>
            </a:graphicData>
          </a:graphic>
        </wp:anchor>
      </w:drawing>
    </w:r>
  </w:p>
  <w:p w14:paraId="0312B439" w14:textId="77777777" w:rsidR="009B01A5" w:rsidRPr="00F37071" w:rsidRDefault="009B01A5" w:rsidP="00F37071">
    <w:pPr>
      <w:pStyle w:val="Header"/>
      <w:jc w:val="right"/>
      <w:rPr>
        <w:b/>
        <w:sz w:val="24"/>
      </w:rPr>
    </w:pPr>
    <w:r w:rsidRPr="00F37071">
      <w:rPr>
        <w:b/>
        <w:sz w:val="24"/>
      </w:rPr>
      <w:t>SBD 1</w:t>
    </w:r>
  </w:p>
  <w:p w14:paraId="7F98A6AD" w14:textId="77777777" w:rsidR="009B01A5" w:rsidRDefault="009B01A5">
    <w:pPr>
      <w:pStyle w:val="Header"/>
    </w:pPr>
  </w:p>
  <w:p w14:paraId="1E3F2EFE" w14:textId="77777777" w:rsidR="009B01A5" w:rsidRDefault="009B01A5" w:rsidP="001E4078">
    <w:pPr>
      <w:pStyle w:val="Header"/>
      <w:jc w:val="right"/>
    </w:pPr>
    <w:r w:rsidRPr="00BA659A">
      <w:rPr>
        <w:rFonts w:ascii="Arial" w:hAnsi="Arial" w:cs="Arial"/>
        <w:b/>
        <w:bCs/>
        <w:sz w:val="28"/>
        <w:szCs w:val="28"/>
      </w:rPr>
      <w:t>Stats SA 0</w:t>
    </w:r>
    <w:r>
      <w:rPr>
        <w:rFonts w:ascii="Arial" w:hAnsi="Arial" w:cs="Arial"/>
        <w:b/>
        <w:bCs/>
        <w:sz w:val="28"/>
        <w:szCs w:val="28"/>
      </w:rPr>
      <w:t>02/23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42DA" w14:textId="11763BDB" w:rsidR="009B01A5" w:rsidRDefault="009B01A5">
    <w:pPr>
      <w:pStyle w:val="Header"/>
    </w:pPr>
  </w:p>
  <w:p w14:paraId="34FB8089" w14:textId="7FE30869" w:rsidR="009B01A5" w:rsidRDefault="009A068E">
    <w:pPr>
      <w:pStyle w:val="Header"/>
    </w:pPr>
    <w:r>
      <w:rPr>
        <w:b/>
        <w:noProof/>
        <w:sz w:val="24"/>
        <w:lang w:eastAsia="en-ZA"/>
      </w:rPr>
      <w:drawing>
        <wp:anchor distT="0" distB="0" distL="114300" distR="114300" simplePos="0" relativeHeight="251681792" behindDoc="0" locked="0" layoutInCell="1" allowOverlap="1" wp14:anchorId="789ACF68" wp14:editId="5BD7F906">
          <wp:simplePos x="0" y="0"/>
          <wp:positionH relativeFrom="margin">
            <wp:align>left</wp:align>
          </wp:positionH>
          <wp:positionV relativeFrom="paragraph">
            <wp:posOffset>135807</wp:posOffset>
          </wp:positionV>
          <wp:extent cx="3022600" cy="971550"/>
          <wp:effectExtent l="0" t="0" r="6350" b="0"/>
          <wp:wrapSquare wrapText="bothSides"/>
          <wp:docPr id="131662530" name="Picture 13166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3022600" cy="971550"/>
                  </a:xfrm>
                  <a:prstGeom prst="rect">
                    <a:avLst/>
                  </a:prstGeom>
                </pic:spPr>
              </pic:pic>
            </a:graphicData>
          </a:graphic>
        </wp:anchor>
      </w:drawing>
    </w:r>
  </w:p>
  <w:p w14:paraId="2F7ECB5B" w14:textId="77777777" w:rsidR="009B01A5" w:rsidRDefault="009B01A5" w:rsidP="00F37071">
    <w:pPr>
      <w:pStyle w:val="Header"/>
      <w:jc w:val="right"/>
      <w:rPr>
        <w:b/>
        <w:sz w:val="24"/>
      </w:rPr>
    </w:pPr>
  </w:p>
  <w:p w14:paraId="2E4C35C1" w14:textId="77777777" w:rsidR="009B01A5" w:rsidRDefault="009B01A5" w:rsidP="00F37071">
    <w:pPr>
      <w:pStyle w:val="Header"/>
      <w:jc w:val="right"/>
      <w:rPr>
        <w:b/>
        <w:sz w:val="24"/>
      </w:rPr>
    </w:pPr>
  </w:p>
  <w:p w14:paraId="53F4776D" w14:textId="0720F75A" w:rsidR="009B01A5" w:rsidRDefault="009B01A5" w:rsidP="007D2951">
    <w:pPr>
      <w:pStyle w:val="Header"/>
      <w:jc w:val="right"/>
      <w:rPr>
        <w:b/>
        <w:sz w:val="24"/>
      </w:rPr>
    </w:pPr>
    <w:r>
      <w:rPr>
        <w:b/>
        <w:sz w:val="24"/>
      </w:rPr>
      <w:t>Stats SA 00</w:t>
    </w:r>
    <w:r w:rsidR="005A583D">
      <w:rPr>
        <w:b/>
        <w:sz w:val="24"/>
      </w:rPr>
      <w:t>1</w:t>
    </w:r>
    <w:r>
      <w:rPr>
        <w:b/>
        <w:sz w:val="24"/>
      </w:rPr>
      <w:t>/2</w:t>
    </w:r>
    <w:r w:rsidR="005A583D">
      <w:rPr>
        <w:b/>
        <w:sz w:val="24"/>
      </w:rPr>
      <w:t>6</w:t>
    </w:r>
  </w:p>
  <w:p w14:paraId="63422E64" w14:textId="77777777" w:rsidR="007D2951" w:rsidRDefault="007D2951" w:rsidP="007D2951">
    <w:pPr>
      <w:pStyle w:val="Header"/>
      <w:jc w:val="right"/>
      <w:rPr>
        <w:b/>
        <w:sz w:val="24"/>
      </w:rPr>
    </w:pPr>
  </w:p>
  <w:p w14:paraId="72AC0B7D" w14:textId="77777777" w:rsidR="009A068E" w:rsidRDefault="009A068E" w:rsidP="007D2951">
    <w:pPr>
      <w:pStyle w:val="Header"/>
      <w:jc w:val="right"/>
      <w:rPr>
        <w:b/>
        <w:sz w:val="24"/>
      </w:rPr>
    </w:pPr>
  </w:p>
  <w:p w14:paraId="70574021" w14:textId="77777777" w:rsidR="009252CB" w:rsidRPr="00990852" w:rsidRDefault="009252CB" w:rsidP="007D2951">
    <w:pPr>
      <w:pStyle w:val="Header"/>
      <w:jc w:val="right"/>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50B" w14:textId="77777777" w:rsidR="009B01A5" w:rsidRPr="00955AE6" w:rsidRDefault="009B01A5" w:rsidP="0076015E">
    <w:pPr>
      <w:pStyle w:val="Header"/>
      <w:rPr>
        <w:color w:val="548DD4"/>
        <w:sz w:val="24"/>
        <w:szCs w:val="24"/>
      </w:rPr>
    </w:pPr>
    <w:r w:rsidRPr="00955AE6">
      <w:rPr>
        <w:noProof/>
        <w:color w:val="548DD4"/>
        <w:sz w:val="24"/>
        <w:szCs w:val="24"/>
        <w:lang w:eastAsia="en-ZA"/>
      </w:rPr>
      <w:drawing>
        <wp:anchor distT="0" distB="0" distL="114300" distR="114300" simplePos="0" relativeHeight="251662336" behindDoc="0" locked="0" layoutInCell="1" allowOverlap="1" wp14:anchorId="02F77647" wp14:editId="6588C79A">
          <wp:simplePos x="0" y="0"/>
          <wp:positionH relativeFrom="column">
            <wp:posOffset>-88900</wp:posOffset>
          </wp:positionH>
          <wp:positionV relativeFrom="paragraph">
            <wp:posOffset>-177800</wp:posOffset>
          </wp:positionV>
          <wp:extent cx="3022600" cy="971550"/>
          <wp:effectExtent l="0" t="0" r="6350" b="0"/>
          <wp:wrapSquare wrapText="bothSides"/>
          <wp:docPr id="153825262" name="Picture 15382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3022600" cy="971550"/>
                  </a:xfrm>
                  <a:prstGeom prst="rect">
                    <a:avLst/>
                  </a:prstGeom>
                </pic:spPr>
              </pic:pic>
            </a:graphicData>
          </a:graphic>
        </wp:anchor>
      </w:drawing>
    </w:r>
  </w:p>
  <w:p w14:paraId="6AA7AD94" w14:textId="77777777" w:rsidR="009B01A5" w:rsidRDefault="009B01A5">
    <w:pPr>
      <w:pStyle w:val="Header"/>
    </w:pPr>
  </w:p>
  <w:p w14:paraId="3DBAE4A7" w14:textId="77777777" w:rsidR="009B01A5" w:rsidRDefault="009B01A5">
    <w:pPr>
      <w:pStyle w:val="Header"/>
    </w:pPr>
  </w:p>
  <w:p w14:paraId="45E2A4FF" w14:textId="77777777" w:rsidR="009B01A5" w:rsidRPr="00BA659A" w:rsidRDefault="009B01A5" w:rsidP="001E4078">
    <w:pPr>
      <w:spacing w:after="0"/>
      <w:jc w:val="right"/>
      <w:rPr>
        <w:rFonts w:ascii="Arial" w:hAnsi="Arial" w:cs="Arial"/>
        <w:b/>
        <w:bCs/>
        <w:sz w:val="28"/>
        <w:szCs w:val="28"/>
      </w:rPr>
    </w:pPr>
    <w:r>
      <w:tab/>
    </w:r>
    <w:r w:rsidRPr="00BA659A">
      <w:rPr>
        <w:rFonts w:ascii="Arial" w:hAnsi="Arial" w:cs="Arial"/>
        <w:b/>
        <w:bCs/>
        <w:sz w:val="28"/>
        <w:szCs w:val="28"/>
      </w:rPr>
      <w:t>Stats SA 0</w:t>
    </w:r>
    <w:r>
      <w:rPr>
        <w:rFonts w:ascii="Arial" w:hAnsi="Arial" w:cs="Arial"/>
        <w:b/>
        <w:bCs/>
        <w:sz w:val="28"/>
        <w:szCs w:val="28"/>
      </w:rPr>
      <w:t>02/23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738"/>
    <w:lvl w:ilvl="0">
      <w:start w:val="1"/>
      <w:numFmt w:val="bullet"/>
      <w:pStyle w:val="List"/>
      <w:lvlText w:val=""/>
      <w:lvlJc w:val="left"/>
      <w:pPr>
        <w:tabs>
          <w:tab w:val="num" w:pos="233"/>
        </w:tabs>
        <w:ind w:left="233" w:hanging="360"/>
      </w:pPr>
      <w:rPr>
        <w:rFonts w:ascii="Symbol" w:hAnsi="Symbol"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BE12A5"/>
    <w:multiLevelType w:val="multilevel"/>
    <w:tmpl w:val="F0F0AA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B85D9B"/>
    <w:multiLevelType w:val="hybridMultilevel"/>
    <w:tmpl w:val="7EC03378"/>
    <w:lvl w:ilvl="0" w:tplc="E46218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F4FDF4">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0E50FE">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464482">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32D30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DC9634">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7C0778">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8E6080">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C29F5E">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76C79BB"/>
    <w:multiLevelType w:val="hybridMultilevel"/>
    <w:tmpl w:val="823A7854"/>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7" w15:restartNumberingAfterBreak="0">
    <w:nsid w:val="08875A76"/>
    <w:multiLevelType w:val="hybridMultilevel"/>
    <w:tmpl w:val="9ECC6A18"/>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CC4E38"/>
    <w:multiLevelType w:val="hybridMultilevel"/>
    <w:tmpl w:val="E0EA3372"/>
    <w:lvl w:ilvl="0" w:tplc="4C9668AA">
      <w:start w:val="1"/>
      <w:numFmt w:val="decimal"/>
      <w:lvlText w:val="%1."/>
      <w:lvlJc w:val="left"/>
      <w:pPr>
        <w:ind w:left="6" w:hanging="432"/>
      </w:pPr>
      <w:rPr>
        <w:rFonts w:ascii="Arial" w:eastAsia="Times New Roman" w:hAnsi="Arial" w:cs="Arial" w:hint="default"/>
        <w:b w:val="0"/>
        <w:bCs w:val="0"/>
        <w:sz w:val="24"/>
        <w:szCs w:val="24"/>
      </w:rPr>
    </w:lvl>
    <w:lvl w:ilvl="1" w:tplc="1C090019" w:tentative="1">
      <w:start w:val="1"/>
      <w:numFmt w:val="lowerLetter"/>
      <w:lvlText w:val="%2."/>
      <w:lvlJc w:val="left"/>
      <w:pPr>
        <w:ind w:left="654" w:hanging="360"/>
      </w:pPr>
    </w:lvl>
    <w:lvl w:ilvl="2" w:tplc="1C09001B" w:tentative="1">
      <w:start w:val="1"/>
      <w:numFmt w:val="lowerRoman"/>
      <w:lvlText w:val="%3."/>
      <w:lvlJc w:val="right"/>
      <w:pPr>
        <w:ind w:left="1374" w:hanging="180"/>
      </w:pPr>
    </w:lvl>
    <w:lvl w:ilvl="3" w:tplc="1C09000F" w:tentative="1">
      <w:start w:val="1"/>
      <w:numFmt w:val="decimal"/>
      <w:lvlText w:val="%4."/>
      <w:lvlJc w:val="left"/>
      <w:pPr>
        <w:ind w:left="2094" w:hanging="360"/>
      </w:pPr>
    </w:lvl>
    <w:lvl w:ilvl="4" w:tplc="1C090019" w:tentative="1">
      <w:start w:val="1"/>
      <w:numFmt w:val="lowerLetter"/>
      <w:lvlText w:val="%5."/>
      <w:lvlJc w:val="left"/>
      <w:pPr>
        <w:ind w:left="2814" w:hanging="360"/>
      </w:pPr>
    </w:lvl>
    <w:lvl w:ilvl="5" w:tplc="1C09001B" w:tentative="1">
      <w:start w:val="1"/>
      <w:numFmt w:val="lowerRoman"/>
      <w:lvlText w:val="%6."/>
      <w:lvlJc w:val="right"/>
      <w:pPr>
        <w:ind w:left="3534" w:hanging="180"/>
      </w:pPr>
    </w:lvl>
    <w:lvl w:ilvl="6" w:tplc="1C09000F" w:tentative="1">
      <w:start w:val="1"/>
      <w:numFmt w:val="decimal"/>
      <w:lvlText w:val="%7."/>
      <w:lvlJc w:val="left"/>
      <w:pPr>
        <w:ind w:left="4254" w:hanging="360"/>
      </w:pPr>
    </w:lvl>
    <w:lvl w:ilvl="7" w:tplc="1C090019" w:tentative="1">
      <w:start w:val="1"/>
      <w:numFmt w:val="lowerLetter"/>
      <w:lvlText w:val="%8."/>
      <w:lvlJc w:val="left"/>
      <w:pPr>
        <w:ind w:left="4974" w:hanging="360"/>
      </w:pPr>
    </w:lvl>
    <w:lvl w:ilvl="8" w:tplc="1C09001B" w:tentative="1">
      <w:start w:val="1"/>
      <w:numFmt w:val="lowerRoman"/>
      <w:lvlText w:val="%9."/>
      <w:lvlJc w:val="right"/>
      <w:pPr>
        <w:ind w:left="5694" w:hanging="180"/>
      </w:pPr>
    </w:lvl>
  </w:abstractNum>
  <w:abstractNum w:abstractNumId="9" w15:restartNumberingAfterBreak="0">
    <w:nsid w:val="0BF435CF"/>
    <w:multiLevelType w:val="hybridMultilevel"/>
    <w:tmpl w:val="0908F84C"/>
    <w:lvl w:ilvl="0" w:tplc="1C090001">
      <w:start w:val="1"/>
      <w:numFmt w:val="bullet"/>
      <w:lvlText w:val=""/>
      <w:lvlJc w:val="left"/>
      <w:pPr>
        <w:ind w:left="1592" w:hanging="360"/>
      </w:pPr>
      <w:rPr>
        <w:rFonts w:ascii="Symbol" w:hAnsi="Symbol" w:hint="default"/>
      </w:rPr>
    </w:lvl>
    <w:lvl w:ilvl="1" w:tplc="1C090003">
      <w:start w:val="1"/>
      <w:numFmt w:val="bullet"/>
      <w:lvlText w:val="o"/>
      <w:lvlJc w:val="left"/>
      <w:pPr>
        <w:ind w:left="2312" w:hanging="360"/>
      </w:pPr>
      <w:rPr>
        <w:rFonts w:ascii="Courier New" w:hAnsi="Courier New" w:cs="Courier New" w:hint="default"/>
      </w:rPr>
    </w:lvl>
    <w:lvl w:ilvl="2" w:tplc="1C090005">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B6645A"/>
    <w:multiLevelType w:val="hybridMultilevel"/>
    <w:tmpl w:val="F1944D00"/>
    <w:lvl w:ilvl="0" w:tplc="1C090019">
      <w:start w:val="1"/>
      <w:numFmt w:val="lowerLetter"/>
      <w:lvlText w:val="%1."/>
      <w:lvlJc w:val="left"/>
      <w:pPr>
        <w:ind w:left="3338"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AA7403"/>
    <w:multiLevelType w:val="hybridMultilevel"/>
    <w:tmpl w:val="CC20A336"/>
    <w:lvl w:ilvl="0" w:tplc="1C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3" w15:restartNumberingAfterBreak="0">
    <w:nsid w:val="12527CCD"/>
    <w:multiLevelType w:val="multilevel"/>
    <w:tmpl w:val="BB263858"/>
    <w:lvl w:ilvl="0">
      <w:start w:val="7"/>
      <w:numFmt w:val="decimal"/>
      <w:lvlText w:val="%1"/>
      <w:lvlJc w:val="left"/>
      <w:pPr>
        <w:ind w:left="360" w:hanging="360"/>
      </w:pPr>
      <w:rPr>
        <w:rFonts w:hint="default"/>
      </w:rPr>
    </w:lvl>
    <w:lvl w:ilvl="1">
      <w:start w:val="2"/>
      <w:numFmt w:val="decimal"/>
      <w:lvlText w:val="%1.%2"/>
      <w:lvlJc w:val="left"/>
      <w:pPr>
        <w:ind w:left="2454" w:hanging="360"/>
      </w:pPr>
      <w:rPr>
        <w:rFonts w:hint="default"/>
      </w:rPr>
    </w:lvl>
    <w:lvl w:ilvl="2">
      <w:start w:val="1"/>
      <w:numFmt w:val="lowerLetter"/>
      <w:lvlText w:val="(%3)"/>
      <w:lvlJc w:val="left"/>
      <w:pPr>
        <w:ind w:left="4908" w:hanging="720"/>
      </w:pPr>
      <w:rPr>
        <w:rFonts w:asciiTheme="minorHAnsi" w:eastAsia="Times New Roman" w:hAnsiTheme="minorHAnsi" w:cstheme="minorHAnsi"/>
      </w:rPr>
    </w:lvl>
    <w:lvl w:ilvl="3">
      <w:start w:val="1"/>
      <w:numFmt w:val="decimal"/>
      <w:lvlText w:val="%1.%2.%3.%4"/>
      <w:lvlJc w:val="left"/>
      <w:pPr>
        <w:ind w:left="7002" w:hanging="720"/>
      </w:pPr>
      <w:rPr>
        <w:rFonts w:hint="default"/>
      </w:rPr>
    </w:lvl>
    <w:lvl w:ilvl="4">
      <w:start w:val="1"/>
      <w:numFmt w:val="decimal"/>
      <w:lvlText w:val="%1.%2.%3.%4.%5"/>
      <w:lvlJc w:val="left"/>
      <w:pPr>
        <w:ind w:left="9456" w:hanging="1080"/>
      </w:pPr>
      <w:rPr>
        <w:rFonts w:hint="default"/>
      </w:rPr>
    </w:lvl>
    <w:lvl w:ilvl="5">
      <w:start w:val="1"/>
      <w:numFmt w:val="decimal"/>
      <w:lvlText w:val="%1.%2.%3.%4.%5.%6"/>
      <w:lvlJc w:val="left"/>
      <w:pPr>
        <w:ind w:left="11550" w:hanging="1080"/>
      </w:pPr>
      <w:rPr>
        <w:rFonts w:hint="default"/>
      </w:rPr>
    </w:lvl>
    <w:lvl w:ilvl="6">
      <w:start w:val="1"/>
      <w:numFmt w:val="decimal"/>
      <w:lvlText w:val="%1.%2.%3.%4.%5.%6.%7"/>
      <w:lvlJc w:val="left"/>
      <w:pPr>
        <w:ind w:left="14004" w:hanging="1440"/>
      </w:pPr>
      <w:rPr>
        <w:rFonts w:hint="default"/>
      </w:rPr>
    </w:lvl>
    <w:lvl w:ilvl="7">
      <w:start w:val="1"/>
      <w:numFmt w:val="decimal"/>
      <w:lvlText w:val="%1.%2.%3.%4.%5.%6.%7.%8"/>
      <w:lvlJc w:val="left"/>
      <w:pPr>
        <w:ind w:left="16098" w:hanging="1440"/>
      </w:pPr>
      <w:rPr>
        <w:rFonts w:hint="default"/>
      </w:rPr>
    </w:lvl>
    <w:lvl w:ilvl="8">
      <w:start w:val="1"/>
      <w:numFmt w:val="decimal"/>
      <w:lvlText w:val="%1.%2.%3.%4.%5.%6.%7.%8.%9"/>
      <w:lvlJc w:val="left"/>
      <w:pPr>
        <w:ind w:left="18552" w:hanging="1800"/>
      </w:pPr>
      <w:rPr>
        <w:rFonts w:hint="default"/>
      </w:rPr>
    </w:lvl>
  </w:abstractNum>
  <w:abstractNum w:abstractNumId="14" w15:restartNumberingAfterBreak="0">
    <w:nsid w:val="131F4AB8"/>
    <w:multiLevelType w:val="hybridMultilevel"/>
    <w:tmpl w:val="7E760600"/>
    <w:lvl w:ilvl="0" w:tplc="73BC69B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68CEF4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CB00674">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EF4FF5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367DFE">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3AAD7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36901E">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24B586">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F5CA0F2">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69A552F"/>
    <w:multiLevelType w:val="hybridMultilevel"/>
    <w:tmpl w:val="6EDC69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78D4372"/>
    <w:multiLevelType w:val="hybridMultilevel"/>
    <w:tmpl w:val="5198C5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9AC0968"/>
    <w:multiLevelType w:val="multilevel"/>
    <w:tmpl w:val="B470A61C"/>
    <w:lvl w:ilvl="0">
      <w:start w:val="1"/>
      <w:numFmt w:val="decimal"/>
      <w:lvlText w:val="%1."/>
      <w:lvlJc w:val="left"/>
      <w:pPr>
        <w:ind w:left="360" w:hanging="360"/>
      </w:pPr>
    </w:lvl>
    <w:lvl w:ilvl="1">
      <w:start w:val="1"/>
      <w:numFmt w:val="decimal"/>
      <w:lvlText w:val="%1.%2."/>
      <w:lvlJc w:val="left"/>
      <w:pPr>
        <w:ind w:left="574"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563315"/>
    <w:multiLevelType w:val="hybridMultilevel"/>
    <w:tmpl w:val="E3222E14"/>
    <w:lvl w:ilvl="0" w:tplc="1C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0" w15:restartNumberingAfterBreak="0">
    <w:nsid w:val="1D4F0BC9"/>
    <w:multiLevelType w:val="hybridMultilevel"/>
    <w:tmpl w:val="3F147170"/>
    <w:lvl w:ilvl="0" w:tplc="2DCAE99A">
      <w:start w:val="1"/>
      <w:numFmt w:val="lowerRoman"/>
      <w:lvlText w:val="%1."/>
      <w:lvlJc w:val="right"/>
      <w:pPr>
        <w:ind w:left="1440" w:hanging="360"/>
      </w:pPr>
      <w:rPr>
        <w:b w:val="0"/>
        <w:bCs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2" w15:restartNumberingAfterBreak="0">
    <w:nsid w:val="21EA50BE"/>
    <w:multiLevelType w:val="multilevel"/>
    <w:tmpl w:val="C3820ADA"/>
    <w:lvl w:ilvl="0">
      <w:start w:val="25"/>
      <w:numFmt w:val="decimal"/>
      <w:lvlText w:val="%1"/>
      <w:lvlJc w:val="left"/>
      <w:pPr>
        <w:ind w:left="390" w:hanging="390"/>
      </w:pPr>
      <w:rPr>
        <w:rFonts w:hint="default"/>
      </w:rPr>
    </w:lvl>
    <w:lvl w:ilvl="1">
      <w:start w:val="2"/>
      <w:numFmt w:val="decimal"/>
      <w:lvlText w:val="%1.%2"/>
      <w:lvlJc w:val="left"/>
      <w:pPr>
        <w:ind w:left="2801" w:hanging="39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abstractNum w:abstractNumId="23" w15:restartNumberingAfterBreak="0">
    <w:nsid w:val="22000052"/>
    <w:multiLevelType w:val="hybridMultilevel"/>
    <w:tmpl w:val="BE484922"/>
    <w:lvl w:ilvl="0" w:tplc="348C3452">
      <w:start w:val="1"/>
      <w:numFmt w:val="lowerLetter"/>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21235B3"/>
    <w:multiLevelType w:val="multilevel"/>
    <w:tmpl w:val="894A82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287554B"/>
    <w:multiLevelType w:val="hybridMultilevel"/>
    <w:tmpl w:val="C1D0EB9E"/>
    <w:lvl w:ilvl="0" w:tplc="1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22EB55BD"/>
    <w:multiLevelType w:val="hybridMultilevel"/>
    <w:tmpl w:val="D7C65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45F1BBC"/>
    <w:multiLevelType w:val="multilevel"/>
    <w:tmpl w:val="EAC2BC9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277"/>
        </w:tabs>
        <w:ind w:left="127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6E4240D"/>
    <w:multiLevelType w:val="multilevel"/>
    <w:tmpl w:val="9BFA65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29D92C00"/>
    <w:multiLevelType w:val="multilevel"/>
    <w:tmpl w:val="7CE4B148"/>
    <w:lvl w:ilvl="0">
      <w:start w:val="1"/>
      <w:numFmt w:val="bullet"/>
      <w:lvlText w:val=""/>
      <w:lvlJc w:val="left"/>
      <w:pPr>
        <w:ind w:left="720" w:hanging="360"/>
      </w:pPr>
      <w:rPr>
        <w:rFonts w:ascii="Symbol" w:hAnsi="Symbo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C597C76"/>
    <w:multiLevelType w:val="hybridMultilevel"/>
    <w:tmpl w:val="B21C799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2D5720FF"/>
    <w:multiLevelType w:val="multilevel"/>
    <w:tmpl w:val="362815DC"/>
    <w:lvl w:ilvl="0">
      <w:start w:val="2"/>
      <w:numFmt w:val="decimal"/>
      <w:lvlText w:val="%1"/>
      <w:lvlJc w:val="left"/>
      <w:pPr>
        <w:ind w:left="2770" w:hanging="541"/>
      </w:pPr>
      <w:rPr>
        <w:rFonts w:hint="default"/>
        <w:lang w:val="en-US" w:eastAsia="en-US" w:bidi="ar-SA"/>
      </w:rPr>
    </w:lvl>
    <w:lvl w:ilvl="1">
      <w:start w:val="2"/>
      <w:numFmt w:val="decimal"/>
      <w:lvlText w:val="%1.%2"/>
      <w:lvlJc w:val="left"/>
      <w:pPr>
        <w:ind w:left="2770" w:hanging="541"/>
      </w:pPr>
      <w:rPr>
        <w:rFonts w:ascii="Times New Roman" w:eastAsia="Times New Roman" w:hAnsi="Times New Roman" w:cs="Times New Roman" w:hint="default"/>
        <w:w w:val="99"/>
        <w:sz w:val="22"/>
        <w:szCs w:val="22"/>
        <w:lang w:val="en-US" w:eastAsia="en-US" w:bidi="ar-SA"/>
      </w:rPr>
    </w:lvl>
    <w:lvl w:ilvl="2">
      <w:numFmt w:val="bullet"/>
      <w:lvlText w:val="•"/>
      <w:lvlJc w:val="left"/>
      <w:pPr>
        <w:ind w:left="4060" w:hanging="541"/>
      </w:pPr>
      <w:rPr>
        <w:rFonts w:hint="default"/>
        <w:lang w:val="en-US" w:eastAsia="en-US" w:bidi="ar-SA"/>
      </w:rPr>
    </w:lvl>
    <w:lvl w:ilvl="3">
      <w:numFmt w:val="bullet"/>
      <w:lvlText w:val="•"/>
      <w:lvlJc w:val="left"/>
      <w:pPr>
        <w:ind w:left="4701" w:hanging="541"/>
      </w:pPr>
      <w:rPr>
        <w:rFonts w:hint="default"/>
        <w:lang w:val="en-US" w:eastAsia="en-US" w:bidi="ar-SA"/>
      </w:rPr>
    </w:lvl>
    <w:lvl w:ilvl="4">
      <w:numFmt w:val="bullet"/>
      <w:lvlText w:val="•"/>
      <w:lvlJc w:val="left"/>
      <w:pPr>
        <w:ind w:left="5341" w:hanging="541"/>
      </w:pPr>
      <w:rPr>
        <w:rFonts w:hint="default"/>
        <w:lang w:val="en-US" w:eastAsia="en-US" w:bidi="ar-SA"/>
      </w:rPr>
    </w:lvl>
    <w:lvl w:ilvl="5">
      <w:numFmt w:val="bullet"/>
      <w:lvlText w:val="•"/>
      <w:lvlJc w:val="left"/>
      <w:pPr>
        <w:ind w:left="5982" w:hanging="541"/>
      </w:pPr>
      <w:rPr>
        <w:rFonts w:hint="default"/>
        <w:lang w:val="en-US" w:eastAsia="en-US" w:bidi="ar-SA"/>
      </w:rPr>
    </w:lvl>
    <w:lvl w:ilvl="6">
      <w:numFmt w:val="bullet"/>
      <w:lvlText w:val="•"/>
      <w:lvlJc w:val="left"/>
      <w:pPr>
        <w:ind w:left="6622" w:hanging="541"/>
      </w:pPr>
      <w:rPr>
        <w:rFonts w:hint="default"/>
        <w:lang w:val="en-US" w:eastAsia="en-US" w:bidi="ar-SA"/>
      </w:rPr>
    </w:lvl>
    <w:lvl w:ilvl="7">
      <w:numFmt w:val="bullet"/>
      <w:lvlText w:val="•"/>
      <w:lvlJc w:val="left"/>
      <w:pPr>
        <w:ind w:left="7263" w:hanging="541"/>
      </w:pPr>
      <w:rPr>
        <w:rFonts w:hint="default"/>
        <w:lang w:val="en-US" w:eastAsia="en-US" w:bidi="ar-SA"/>
      </w:rPr>
    </w:lvl>
    <w:lvl w:ilvl="8">
      <w:numFmt w:val="bullet"/>
      <w:lvlText w:val="•"/>
      <w:lvlJc w:val="left"/>
      <w:pPr>
        <w:ind w:left="7903" w:hanging="541"/>
      </w:pPr>
      <w:rPr>
        <w:rFonts w:hint="default"/>
        <w:lang w:val="en-US" w:eastAsia="en-US" w:bidi="ar-SA"/>
      </w:rPr>
    </w:lvl>
  </w:abstractNum>
  <w:abstractNum w:abstractNumId="3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2F0474ED"/>
    <w:multiLevelType w:val="multilevel"/>
    <w:tmpl w:val="17A8C55E"/>
    <w:lvl w:ilvl="0">
      <w:start w:val="4"/>
      <w:numFmt w:val="decimal"/>
      <w:lvlText w:val="%1"/>
      <w:lvlJc w:val="left"/>
      <w:pPr>
        <w:ind w:left="450" w:hanging="450"/>
      </w:pPr>
      <w:rPr>
        <w:rFonts w:hint="default"/>
      </w:rPr>
    </w:lvl>
    <w:lvl w:ilvl="1">
      <w:start w:val="1"/>
      <w:numFmt w:val="decimal"/>
      <w:lvlText w:val="%1.%2"/>
      <w:lvlJc w:val="left"/>
      <w:pPr>
        <w:ind w:left="900" w:hanging="45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6" w15:restartNumberingAfterBreak="0">
    <w:nsid w:val="2F9A6768"/>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311A5E3E"/>
    <w:multiLevelType w:val="multilevel"/>
    <w:tmpl w:val="646ABBD6"/>
    <w:lvl w:ilvl="0">
      <w:start w:val="5"/>
      <w:numFmt w:val="decimal"/>
      <w:lvlText w:val="%1"/>
      <w:lvlJc w:val="left"/>
      <w:pPr>
        <w:ind w:left="360" w:hanging="360"/>
      </w:pPr>
      <w:rPr>
        <w:rFonts w:hint="default"/>
      </w:rPr>
    </w:lvl>
    <w:lvl w:ilvl="1">
      <w:start w:val="2"/>
      <w:numFmt w:val="decimal"/>
      <w:lvlText w:val="%1.%2"/>
      <w:lvlJc w:val="left"/>
      <w:pPr>
        <w:ind w:left="2454" w:hanging="360"/>
      </w:pPr>
      <w:rPr>
        <w:rFonts w:hint="default"/>
      </w:rPr>
    </w:lvl>
    <w:lvl w:ilvl="2">
      <w:start w:val="1"/>
      <w:numFmt w:val="decimal"/>
      <w:lvlText w:val="%1.%2.%3"/>
      <w:lvlJc w:val="left"/>
      <w:pPr>
        <w:ind w:left="4908" w:hanging="720"/>
      </w:pPr>
      <w:rPr>
        <w:rFonts w:hint="default"/>
      </w:rPr>
    </w:lvl>
    <w:lvl w:ilvl="3">
      <w:start w:val="1"/>
      <w:numFmt w:val="decimal"/>
      <w:lvlText w:val="%1.%2.%3.%4"/>
      <w:lvlJc w:val="left"/>
      <w:pPr>
        <w:ind w:left="7002" w:hanging="720"/>
      </w:pPr>
      <w:rPr>
        <w:rFonts w:hint="default"/>
      </w:rPr>
    </w:lvl>
    <w:lvl w:ilvl="4">
      <w:start w:val="1"/>
      <w:numFmt w:val="decimal"/>
      <w:lvlText w:val="%1.%2.%3.%4.%5"/>
      <w:lvlJc w:val="left"/>
      <w:pPr>
        <w:ind w:left="9456" w:hanging="1080"/>
      </w:pPr>
      <w:rPr>
        <w:rFonts w:hint="default"/>
      </w:rPr>
    </w:lvl>
    <w:lvl w:ilvl="5">
      <w:start w:val="1"/>
      <w:numFmt w:val="decimal"/>
      <w:lvlText w:val="%1.%2.%3.%4.%5.%6"/>
      <w:lvlJc w:val="left"/>
      <w:pPr>
        <w:ind w:left="11550" w:hanging="1080"/>
      </w:pPr>
      <w:rPr>
        <w:rFonts w:hint="default"/>
      </w:rPr>
    </w:lvl>
    <w:lvl w:ilvl="6">
      <w:start w:val="1"/>
      <w:numFmt w:val="decimal"/>
      <w:lvlText w:val="%1.%2.%3.%4.%5.%6.%7"/>
      <w:lvlJc w:val="left"/>
      <w:pPr>
        <w:ind w:left="14004" w:hanging="1440"/>
      </w:pPr>
      <w:rPr>
        <w:rFonts w:hint="default"/>
      </w:rPr>
    </w:lvl>
    <w:lvl w:ilvl="7">
      <w:start w:val="1"/>
      <w:numFmt w:val="decimal"/>
      <w:lvlText w:val="%1.%2.%3.%4.%5.%6.%7.%8"/>
      <w:lvlJc w:val="left"/>
      <w:pPr>
        <w:ind w:left="16098" w:hanging="1440"/>
      </w:pPr>
      <w:rPr>
        <w:rFonts w:hint="default"/>
      </w:rPr>
    </w:lvl>
    <w:lvl w:ilvl="8">
      <w:start w:val="1"/>
      <w:numFmt w:val="decimal"/>
      <w:lvlText w:val="%1.%2.%3.%4.%5.%6.%7.%8.%9"/>
      <w:lvlJc w:val="left"/>
      <w:pPr>
        <w:ind w:left="18192" w:hanging="1440"/>
      </w:pPr>
      <w:rPr>
        <w:rFonts w:hint="default"/>
      </w:rPr>
    </w:lvl>
  </w:abstractNum>
  <w:abstractNum w:abstractNumId="38" w15:restartNumberingAfterBreak="0">
    <w:nsid w:val="34E31A73"/>
    <w:multiLevelType w:val="hybridMultilevel"/>
    <w:tmpl w:val="23DC07D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38153793"/>
    <w:multiLevelType w:val="hybridMultilevel"/>
    <w:tmpl w:val="7142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3A603A3A"/>
    <w:multiLevelType w:val="multilevel"/>
    <w:tmpl w:val="F11E9D52"/>
    <w:lvl w:ilvl="0">
      <w:start w:val="1"/>
      <w:numFmt w:val="lowerRoman"/>
      <w:lvlText w:val="%1."/>
      <w:lvlJc w:val="left"/>
      <w:pPr>
        <w:tabs>
          <w:tab w:val="num" w:pos="397"/>
        </w:tabs>
        <w:ind w:left="720" w:hanging="32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EAC1069"/>
    <w:multiLevelType w:val="hybridMultilevel"/>
    <w:tmpl w:val="8B98B962"/>
    <w:lvl w:ilvl="0" w:tplc="7DCED4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9A0C98">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485B6">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CD8AA">
      <w:start w:val="1"/>
      <w:numFmt w:val="lowerLetter"/>
      <w:lvlRestart w:val="0"/>
      <w:lvlText w:val="(%4)"/>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12B3B0">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D07926">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449BAC">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964F04">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3E3544">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2E046B3"/>
    <w:multiLevelType w:val="hybridMultilevel"/>
    <w:tmpl w:val="C0A29DFC"/>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3D33663"/>
    <w:multiLevelType w:val="hybridMultilevel"/>
    <w:tmpl w:val="58C04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6B37869"/>
    <w:multiLevelType w:val="multilevel"/>
    <w:tmpl w:val="A9325542"/>
    <w:lvl w:ilvl="0">
      <w:start w:val="34"/>
      <w:numFmt w:val="decimal"/>
      <w:lvlText w:val="%1."/>
      <w:lvlJc w:val="left"/>
      <w:pPr>
        <w:ind w:left="1636" w:hanging="360"/>
      </w:pPr>
      <w:rPr>
        <w:rFonts w:hint="default"/>
      </w:rPr>
    </w:lvl>
    <w:lvl w:ilvl="1">
      <w:start w:val="2"/>
      <w:numFmt w:val="decimal"/>
      <w:isLgl/>
      <w:lvlText w:val="%1.%2"/>
      <w:lvlJc w:val="left"/>
      <w:pPr>
        <w:ind w:left="2604" w:hanging="440"/>
      </w:pPr>
      <w:rPr>
        <w:rFonts w:hint="default"/>
      </w:rPr>
    </w:lvl>
    <w:lvl w:ilvl="2">
      <w:start w:val="1"/>
      <w:numFmt w:val="decimal"/>
      <w:isLgl/>
      <w:lvlText w:val="%1.%2.%3"/>
      <w:lvlJc w:val="left"/>
      <w:pPr>
        <w:ind w:left="3772" w:hanging="720"/>
      </w:pPr>
      <w:rPr>
        <w:rFonts w:hint="default"/>
      </w:rPr>
    </w:lvl>
    <w:lvl w:ilvl="3">
      <w:start w:val="1"/>
      <w:numFmt w:val="decimal"/>
      <w:isLgl/>
      <w:lvlText w:val="%1.%2.%3.%4"/>
      <w:lvlJc w:val="left"/>
      <w:pPr>
        <w:ind w:left="4660" w:hanging="720"/>
      </w:pPr>
      <w:rPr>
        <w:rFonts w:hint="default"/>
      </w:rPr>
    </w:lvl>
    <w:lvl w:ilvl="4">
      <w:start w:val="1"/>
      <w:numFmt w:val="decimal"/>
      <w:isLgl/>
      <w:lvlText w:val="%1.%2.%3.%4.%5"/>
      <w:lvlJc w:val="left"/>
      <w:pPr>
        <w:ind w:left="5908" w:hanging="1080"/>
      </w:pPr>
      <w:rPr>
        <w:rFonts w:hint="default"/>
      </w:rPr>
    </w:lvl>
    <w:lvl w:ilvl="5">
      <w:start w:val="1"/>
      <w:numFmt w:val="decimal"/>
      <w:isLgl/>
      <w:lvlText w:val="%1.%2.%3.%4.%5.%6"/>
      <w:lvlJc w:val="left"/>
      <w:pPr>
        <w:ind w:left="6796" w:hanging="1080"/>
      </w:pPr>
      <w:rPr>
        <w:rFonts w:hint="default"/>
      </w:rPr>
    </w:lvl>
    <w:lvl w:ilvl="6">
      <w:start w:val="1"/>
      <w:numFmt w:val="decimal"/>
      <w:isLgl/>
      <w:lvlText w:val="%1.%2.%3.%4.%5.%6.%7"/>
      <w:lvlJc w:val="left"/>
      <w:pPr>
        <w:ind w:left="8044" w:hanging="1440"/>
      </w:pPr>
      <w:rPr>
        <w:rFonts w:hint="default"/>
      </w:rPr>
    </w:lvl>
    <w:lvl w:ilvl="7">
      <w:start w:val="1"/>
      <w:numFmt w:val="decimal"/>
      <w:isLgl/>
      <w:lvlText w:val="%1.%2.%3.%4.%5.%6.%7.%8"/>
      <w:lvlJc w:val="left"/>
      <w:pPr>
        <w:ind w:left="8932" w:hanging="1440"/>
      </w:pPr>
      <w:rPr>
        <w:rFonts w:hint="default"/>
      </w:rPr>
    </w:lvl>
    <w:lvl w:ilvl="8">
      <w:start w:val="1"/>
      <w:numFmt w:val="decimal"/>
      <w:isLgl/>
      <w:lvlText w:val="%1.%2.%3.%4.%5.%6.%7.%8.%9"/>
      <w:lvlJc w:val="left"/>
      <w:pPr>
        <w:ind w:left="9820" w:hanging="1440"/>
      </w:pPr>
      <w:rPr>
        <w:rFonts w:hint="default"/>
      </w:rPr>
    </w:lvl>
  </w:abstractNum>
  <w:abstractNum w:abstractNumId="45" w15:restartNumberingAfterBreak="0">
    <w:nsid w:val="4B054C0E"/>
    <w:multiLevelType w:val="multilevel"/>
    <w:tmpl w:val="7DEAFCE4"/>
    <w:lvl w:ilvl="0">
      <w:start w:val="8"/>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6"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47" w15:restartNumberingAfterBreak="0">
    <w:nsid w:val="4D447789"/>
    <w:multiLevelType w:val="hybridMultilevel"/>
    <w:tmpl w:val="22A0CBF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18E6B3E"/>
    <w:multiLevelType w:val="hybridMultilevel"/>
    <w:tmpl w:val="0B946D92"/>
    <w:lvl w:ilvl="0" w:tplc="340070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1AB49FE"/>
    <w:multiLevelType w:val="hybridMultilevel"/>
    <w:tmpl w:val="9AB0DF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36470F6"/>
    <w:multiLevelType w:val="hybridMultilevel"/>
    <w:tmpl w:val="BC0A6E7E"/>
    <w:lvl w:ilvl="0" w:tplc="53AC509C">
      <w:start w:val="1"/>
      <w:numFmt w:val="decimal"/>
      <w:lvlText w:val="%1."/>
      <w:lvlJc w:val="left"/>
      <w:pPr>
        <w:ind w:left="1276"/>
      </w:pPr>
      <w:rPr>
        <w:rFonts w:asciiTheme="minorHAnsi" w:eastAsia="Times New Roman"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tplc="AE1E1F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3CAD4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A4CF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649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D8CF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C1B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0273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1053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2" w15:restartNumberingAfterBreak="0">
    <w:nsid w:val="5555682F"/>
    <w:multiLevelType w:val="hybridMultilevel"/>
    <w:tmpl w:val="91DE802E"/>
    <w:lvl w:ilvl="0" w:tplc="DA1012F4">
      <w:start w:val="2"/>
      <w:numFmt w:val="lowerRoman"/>
      <w:lvlText w:val="(%1)"/>
      <w:lvlJc w:val="left"/>
      <w:pPr>
        <w:ind w:left="4062" w:hanging="720"/>
      </w:pPr>
      <w:rPr>
        <w:rFonts w:hint="default"/>
      </w:rPr>
    </w:lvl>
    <w:lvl w:ilvl="1" w:tplc="1C090019" w:tentative="1">
      <w:start w:val="1"/>
      <w:numFmt w:val="lowerLetter"/>
      <w:lvlText w:val="%2."/>
      <w:lvlJc w:val="left"/>
      <w:pPr>
        <w:ind w:left="4422" w:hanging="360"/>
      </w:pPr>
    </w:lvl>
    <w:lvl w:ilvl="2" w:tplc="1C09001B" w:tentative="1">
      <w:start w:val="1"/>
      <w:numFmt w:val="lowerRoman"/>
      <w:lvlText w:val="%3."/>
      <w:lvlJc w:val="right"/>
      <w:pPr>
        <w:ind w:left="5142" w:hanging="180"/>
      </w:pPr>
    </w:lvl>
    <w:lvl w:ilvl="3" w:tplc="1C09000F" w:tentative="1">
      <w:start w:val="1"/>
      <w:numFmt w:val="decimal"/>
      <w:lvlText w:val="%4."/>
      <w:lvlJc w:val="left"/>
      <w:pPr>
        <w:ind w:left="5862" w:hanging="360"/>
      </w:pPr>
    </w:lvl>
    <w:lvl w:ilvl="4" w:tplc="1C090019" w:tentative="1">
      <w:start w:val="1"/>
      <w:numFmt w:val="lowerLetter"/>
      <w:lvlText w:val="%5."/>
      <w:lvlJc w:val="left"/>
      <w:pPr>
        <w:ind w:left="6582" w:hanging="360"/>
      </w:pPr>
    </w:lvl>
    <w:lvl w:ilvl="5" w:tplc="1C09001B" w:tentative="1">
      <w:start w:val="1"/>
      <w:numFmt w:val="lowerRoman"/>
      <w:lvlText w:val="%6."/>
      <w:lvlJc w:val="right"/>
      <w:pPr>
        <w:ind w:left="7302" w:hanging="180"/>
      </w:pPr>
    </w:lvl>
    <w:lvl w:ilvl="6" w:tplc="1C09000F" w:tentative="1">
      <w:start w:val="1"/>
      <w:numFmt w:val="decimal"/>
      <w:lvlText w:val="%7."/>
      <w:lvlJc w:val="left"/>
      <w:pPr>
        <w:ind w:left="8022" w:hanging="360"/>
      </w:pPr>
    </w:lvl>
    <w:lvl w:ilvl="7" w:tplc="1C090019" w:tentative="1">
      <w:start w:val="1"/>
      <w:numFmt w:val="lowerLetter"/>
      <w:lvlText w:val="%8."/>
      <w:lvlJc w:val="left"/>
      <w:pPr>
        <w:ind w:left="8742" w:hanging="360"/>
      </w:pPr>
    </w:lvl>
    <w:lvl w:ilvl="8" w:tplc="1C09001B" w:tentative="1">
      <w:start w:val="1"/>
      <w:numFmt w:val="lowerRoman"/>
      <w:lvlText w:val="%9."/>
      <w:lvlJc w:val="right"/>
      <w:pPr>
        <w:ind w:left="9462" w:hanging="180"/>
      </w:pPr>
    </w:lvl>
  </w:abstractNum>
  <w:abstractNum w:abstractNumId="53" w15:restartNumberingAfterBreak="0">
    <w:nsid w:val="55DB0926"/>
    <w:multiLevelType w:val="multilevel"/>
    <w:tmpl w:val="9D38E448"/>
    <w:lvl w:ilvl="0">
      <w:start w:val="1"/>
      <w:numFmt w:val="decimal"/>
      <w:lvlText w:val="%1."/>
      <w:lvlJc w:val="left"/>
      <w:pPr>
        <w:ind w:left="393" w:hanging="251"/>
      </w:pPr>
      <w:rPr>
        <w:rFonts w:hint="default"/>
        <w:b/>
        <w:bCs/>
        <w:w w:val="100"/>
        <w:position w:val="4"/>
        <w:lang w:val="en-US" w:eastAsia="en-US" w:bidi="ar-SA"/>
      </w:rPr>
    </w:lvl>
    <w:lvl w:ilvl="1">
      <w:start w:val="1"/>
      <w:numFmt w:val="decimal"/>
      <w:lvlText w:val="%1.%2"/>
      <w:lvlJc w:val="left"/>
      <w:pPr>
        <w:ind w:left="2634" w:hanging="540"/>
      </w:pPr>
      <w:rPr>
        <w:rFonts w:ascii="Times New Roman" w:eastAsia="Times New Roman" w:hAnsi="Times New Roman" w:cs="Times New Roman" w:hint="default"/>
        <w:w w:val="99"/>
        <w:sz w:val="22"/>
        <w:szCs w:val="22"/>
        <w:lang w:val="en-US" w:eastAsia="en-US" w:bidi="ar-SA"/>
      </w:rPr>
    </w:lvl>
    <w:lvl w:ilvl="2">
      <w:start w:val="1"/>
      <w:numFmt w:val="lowerLetter"/>
      <w:lvlText w:val="(%3)"/>
      <w:lvlJc w:val="left"/>
      <w:pPr>
        <w:ind w:left="1250" w:hanging="710"/>
      </w:pPr>
      <w:rPr>
        <w:rFonts w:ascii="Times New Roman" w:eastAsia="Times New Roman" w:hAnsi="Times New Roman" w:cs="Times New Roman" w:hint="default"/>
        <w:w w:val="99"/>
        <w:sz w:val="22"/>
        <w:szCs w:val="22"/>
        <w:lang w:val="en-US" w:eastAsia="en-US" w:bidi="ar-SA"/>
      </w:rPr>
    </w:lvl>
    <w:lvl w:ilvl="3">
      <w:numFmt w:val="bullet"/>
      <w:lvlText w:val="•"/>
      <w:lvlJc w:val="left"/>
      <w:pPr>
        <w:ind w:left="744" w:hanging="710"/>
      </w:pPr>
      <w:rPr>
        <w:rFonts w:hint="default"/>
        <w:lang w:val="en-US" w:eastAsia="en-US" w:bidi="ar-SA"/>
      </w:rPr>
    </w:lvl>
    <w:lvl w:ilvl="4">
      <w:numFmt w:val="bullet"/>
      <w:lvlText w:val="•"/>
      <w:lvlJc w:val="left"/>
      <w:pPr>
        <w:ind w:left="1244" w:hanging="710"/>
      </w:pPr>
      <w:rPr>
        <w:rFonts w:hint="default"/>
        <w:lang w:val="en-US" w:eastAsia="en-US" w:bidi="ar-SA"/>
      </w:rPr>
    </w:lvl>
    <w:lvl w:ilvl="5">
      <w:numFmt w:val="bullet"/>
      <w:lvlText w:val="•"/>
      <w:lvlJc w:val="left"/>
      <w:pPr>
        <w:ind w:left="1424" w:hanging="710"/>
      </w:pPr>
      <w:rPr>
        <w:rFonts w:hint="default"/>
        <w:lang w:val="en-US" w:eastAsia="en-US" w:bidi="ar-SA"/>
      </w:rPr>
    </w:lvl>
    <w:lvl w:ilvl="6">
      <w:numFmt w:val="bullet"/>
      <w:lvlText w:val="•"/>
      <w:lvlJc w:val="left"/>
      <w:pPr>
        <w:ind w:left="2644" w:hanging="710"/>
      </w:pPr>
      <w:rPr>
        <w:rFonts w:hint="default"/>
        <w:lang w:val="en-US" w:eastAsia="en-US" w:bidi="ar-SA"/>
      </w:rPr>
    </w:lvl>
    <w:lvl w:ilvl="7">
      <w:numFmt w:val="bullet"/>
      <w:lvlText w:val="•"/>
      <w:lvlJc w:val="left"/>
      <w:pPr>
        <w:ind w:left="3721" w:hanging="710"/>
      </w:pPr>
      <w:rPr>
        <w:rFonts w:hint="default"/>
        <w:lang w:val="en-US" w:eastAsia="en-US" w:bidi="ar-SA"/>
      </w:rPr>
    </w:lvl>
    <w:lvl w:ilvl="8">
      <w:numFmt w:val="bullet"/>
      <w:lvlText w:val="•"/>
      <w:lvlJc w:val="left"/>
      <w:pPr>
        <w:ind w:left="4799" w:hanging="710"/>
      </w:pPr>
      <w:rPr>
        <w:rFonts w:hint="default"/>
        <w:lang w:val="en-US" w:eastAsia="en-US" w:bidi="ar-SA"/>
      </w:rPr>
    </w:lvl>
  </w:abstractNum>
  <w:abstractNum w:abstractNumId="54" w15:restartNumberingAfterBreak="0">
    <w:nsid w:val="5A5E008C"/>
    <w:multiLevelType w:val="hybridMultilevel"/>
    <w:tmpl w:val="702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751654"/>
    <w:multiLevelType w:val="multilevel"/>
    <w:tmpl w:val="AF28097A"/>
    <w:lvl w:ilvl="0">
      <w:start w:val="9"/>
      <w:numFmt w:val="decimal"/>
      <w:lvlText w:val="%1."/>
      <w:lvlJc w:val="left"/>
      <w:pPr>
        <w:ind w:left="3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D682F0D"/>
    <w:multiLevelType w:val="hybridMultilevel"/>
    <w:tmpl w:val="80A24866"/>
    <w:lvl w:ilvl="0" w:tplc="1C090001">
      <w:start w:val="1"/>
      <w:numFmt w:val="bullet"/>
      <w:lvlText w:val=""/>
      <w:lvlJc w:val="left"/>
      <w:pPr>
        <w:ind w:left="920" w:hanging="360"/>
      </w:pPr>
      <w:rPr>
        <w:rFonts w:ascii="Symbol" w:hAnsi="Symbol" w:hint="default"/>
      </w:rPr>
    </w:lvl>
    <w:lvl w:ilvl="1" w:tplc="1C090003" w:tentative="1">
      <w:start w:val="1"/>
      <w:numFmt w:val="bullet"/>
      <w:lvlText w:val="o"/>
      <w:lvlJc w:val="left"/>
      <w:pPr>
        <w:ind w:left="1640" w:hanging="360"/>
      </w:pPr>
      <w:rPr>
        <w:rFonts w:ascii="Courier New" w:hAnsi="Courier New" w:cs="Courier New" w:hint="default"/>
      </w:rPr>
    </w:lvl>
    <w:lvl w:ilvl="2" w:tplc="1C090005" w:tentative="1">
      <w:start w:val="1"/>
      <w:numFmt w:val="bullet"/>
      <w:lvlText w:val=""/>
      <w:lvlJc w:val="left"/>
      <w:pPr>
        <w:ind w:left="2360" w:hanging="360"/>
      </w:pPr>
      <w:rPr>
        <w:rFonts w:ascii="Wingdings" w:hAnsi="Wingdings" w:hint="default"/>
      </w:rPr>
    </w:lvl>
    <w:lvl w:ilvl="3" w:tplc="1C090001" w:tentative="1">
      <w:start w:val="1"/>
      <w:numFmt w:val="bullet"/>
      <w:lvlText w:val=""/>
      <w:lvlJc w:val="left"/>
      <w:pPr>
        <w:ind w:left="3080" w:hanging="360"/>
      </w:pPr>
      <w:rPr>
        <w:rFonts w:ascii="Symbol" w:hAnsi="Symbol" w:hint="default"/>
      </w:rPr>
    </w:lvl>
    <w:lvl w:ilvl="4" w:tplc="1C090003" w:tentative="1">
      <w:start w:val="1"/>
      <w:numFmt w:val="bullet"/>
      <w:lvlText w:val="o"/>
      <w:lvlJc w:val="left"/>
      <w:pPr>
        <w:ind w:left="3800" w:hanging="360"/>
      </w:pPr>
      <w:rPr>
        <w:rFonts w:ascii="Courier New" w:hAnsi="Courier New" w:cs="Courier New" w:hint="default"/>
      </w:rPr>
    </w:lvl>
    <w:lvl w:ilvl="5" w:tplc="1C090005" w:tentative="1">
      <w:start w:val="1"/>
      <w:numFmt w:val="bullet"/>
      <w:lvlText w:val=""/>
      <w:lvlJc w:val="left"/>
      <w:pPr>
        <w:ind w:left="4520" w:hanging="360"/>
      </w:pPr>
      <w:rPr>
        <w:rFonts w:ascii="Wingdings" w:hAnsi="Wingdings" w:hint="default"/>
      </w:rPr>
    </w:lvl>
    <w:lvl w:ilvl="6" w:tplc="1C090001" w:tentative="1">
      <w:start w:val="1"/>
      <w:numFmt w:val="bullet"/>
      <w:lvlText w:val=""/>
      <w:lvlJc w:val="left"/>
      <w:pPr>
        <w:ind w:left="5240" w:hanging="360"/>
      </w:pPr>
      <w:rPr>
        <w:rFonts w:ascii="Symbol" w:hAnsi="Symbol" w:hint="default"/>
      </w:rPr>
    </w:lvl>
    <w:lvl w:ilvl="7" w:tplc="1C090003" w:tentative="1">
      <w:start w:val="1"/>
      <w:numFmt w:val="bullet"/>
      <w:lvlText w:val="o"/>
      <w:lvlJc w:val="left"/>
      <w:pPr>
        <w:ind w:left="5960" w:hanging="360"/>
      </w:pPr>
      <w:rPr>
        <w:rFonts w:ascii="Courier New" w:hAnsi="Courier New" w:cs="Courier New" w:hint="default"/>
      </w:rPr>
    </w:lvl>
    <w:lvl w:ilvl="8" w:tplc="1C090005" w:tentative="1">
      <w:start w:val="1"/>
      <w:numFmt w:val="bullet"/>
      <w:lvlText w:val=""/>
      <w:lvlJc w:val="left"/>
      <w:pPr>
        <w:ind w:left="6680" w:hanging="360"/>
      </w:pPr>
      <w:rPr>
        <w:rFonts w:ascii="Wingdings" w:hAnsi="Wingdings" w:hint="default"/>
      </w:rPr>
    </w:lvl>
  </w:abstractNum>
  <w:abstractNum w:abstractNumId="57" w15:restartNumberingAfterBreak="0">
    <w:nsid w:val="5D956399"/>
    <w:multiLevelType w:val="hybridMultilevel"/>
    <w:tmpl w:val="61208804"/>
    <w:lvl w:ilvl="0" w:tplc="FA483D42">
      <w:start w:val="1"/>
      <w:numFmt w:val="decimal"/>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58" w15:restartNumberingAfterBreak="0">
    <w:nsid w:val="5DE72DF0"/>
    <w:multiLevelType w:val="hybridMultilevel"/>
    <w:tmpl w:val="D21649D4"/>
    <w:lvl w:ilvl="0" w:tplc="312E26AE">
      <w:start w:val="2"/>
      <w:numFmt w:val="decimal"/>
      <w:lvlText w:val="%1."/>
      <w:lvlJc w:val="left"/>
      <w:pPr>
        <w:tabs>
          <w:tab w:val="num" w:pos="2520"/>
        </w:tabs>
        <w:ind w:left="2520" w:hanging="360"/>
      </w:pPr>
      <w:rPr>
        <w:rFonts w:hint="default"/>
      </w:rPr>
    </w:lvl>
    <w:lvl w:ilvl="1" w:tplc="A93E3D64">
      <w:start w:val="2"/>
      <w:numFmt w:val="bullet"/>
      <w:lvlText w:val=""/>
      <w:lvlJc w:val="left"/>
      <w:pPr>
        <w:tabs>
          <w:tab w:val="num" w:pos="1080"/>
        </w:tabs>
        <w:ind w:left="1080" w:hanging="720"/>
      </w:pPr>
      <w:rPr>
        <w:rFonts w:ascii="Symbol" w:eastAsia="Times New Roman" w:hAnsi="Symbol" w:cs="Times New Roman"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03758EA"/>
    <w:multiLevelType w:val="hybridMultilevel"/>
    <w:tmpl w:val="A7586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83214E1"/>
    <w:multiLevelType w:val="hybridMultilevel"/>
    <w:tmpl w:val="413CF9AC"/>
    <w:lvl w:ilvl="0" w:tplc="EBAA5D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3C3726">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C09FC">
      <w:start w:val="1"/>
      <w:numFmt w:val="lowerRoman"/>
      <w:lvlText w:val="%3"/>
      <w:lvlJc w:val="left"/>
      <w:pPr>
        <w:ind w:left="2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6289C8">
      <w:start w:val="1"/>
      <w:numFmt w:val="lowerLetter"/>
      <w:lvlRestart w:val="0"/>
      <w:lvlText w:val="(%4)"/>
      <w:lvlJc w:val="left"/>
      <w:pPr>
        <w:ind w:left="2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54F814">
      <w:start w:val="1"/>
      <w:numFmt w:val="lowerLetter"/>
      <w:lvlText w:val="%5"/>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10924C">
      <w:start w:val="1"/>
      <w:numFmt w:val="lowerRoman"/>
      <w:lvlText w:val="%6"/>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DA2860">
      <w:start w:val="1"/>
      <w:numFmt w:val="decimal"/>
      <w:lvlText w:val="%7"/>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80838A">
      <w:start w:val="1"/>
      <w:numFmt w:val="lowerLetter"/>
      <w:lvlText w:val="%8"/>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88B062">
      <w:start w:val="1"/>
      <w:numFmt w:val="lowerRoman"/>
      <w:lvlText w:val="%9"/>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9581CD0"/>
    <w:multiLevelType w:val="hybridMultilevel"/>
    <w:tmpl w:val="681A3E74"/>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C9C7A9E"/>
    <w:multiLevelType w:val="hybridMultilevel"/>
    <w:tmpl w:val="3E66195E"/>
    <w:lvl w:ilvl="0" w:tplc="1C090001">
      <w:start w:val="1"/>
      <w:numFmt w:val="bullet"/>
      <w:lvlText w:val=""/>
      <w:lvlJc w:val="left"/>
      <w:pPr>
        <w:ind w:left="611"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6" w15:restartNumberingAfterBreak="0">
    <w:nsid w:val="7208707A"/>
    <w:multiLevelType w:val="hybridMultilevel"/>
    <w:tmpl w:val="AA8AFA5E"/>
    <w:lvl w:ilvl="0" w:tplc="78BC3A5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924B44">
      <w:start w:val="1"/>
      <w:numFmt w:val="lowerLetter"/>
      <w:lvlText w:val="%2"/>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207CB2">
      <w:start w:val="1"/>
      <w:numFmt w:val="lowerRoman"/>
      <w:lvlText w:val="%3"/>
      <w:lvlJc w:val="left"/>
      <w:pPr>
        <w:ind w:left="18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5E7882">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F83788">
      <w:start w:val="1"/>
      <w:numFmt w:val="lowerRoman"/>
      <w:lvlRestart w:val="0"/>
      <w:lvlText w:val="(%5)"/>
      <w:lvlJc w:val="left"/>
      <w:pPr>
        <w:ind w:left="3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38C67C">
      <w:start w:val="1"/>
      <w:numFmt w:val="lowerRoman"/>
      <w:lvlText w:val="%6"/>
      <w:lvlJc w:val="left"/>
      <w:pPr>
        <w:ind w:left="4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FEFECE">
      <w:start w:val="1"/>
      <w:numFmt w:val="decimal"/>
      <w:lvlText w:val="%7"/>
      <w:lvlJc w:val="left"/>
      <w:pPr>
        <w:ind w:left="4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6C9CAA">
      <w:start w:val="1"/>
      <w:numFmt w:val="lowerLetter"/>
      <w:lvlText w:val="%8"/>
      <w:lvlJc w:val="left"/>
      <w:pPr>
        <w:ind w:left="5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46958E">
      <w:start w:val="1"/>
      <w:numFmt w:val="lowerRoman"/>
      <w:lvlText w:val="%9"/>
      <w:lvlJc w:val="left"/>
      <w:pPr>
        <w:ind w:left="6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3705299"/>
    <w:multiLevelType w:val="multilevel"/>
    <w:tmpl w:val="7CE4B148"/>
    <w:lvl w:ilvl="0">
      <w:start w:val="1"/>
      <w:numFmt w:val="bullet"/>
      <w:lvlText w:val=""/>
      <w:lvlJc w:val="left"/>
      <w:pPr>
        <w:ind w:left="360" w:hanging="360"/>
      </w:pPr>
      <w:rPr>
        <w:rFonts w:ascii="Symbol" w:hAnsi="Symbo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754F3296"/>
    <w:multiLevelType w:val="hybridMultilevel"/>
    <w:tmpl w:val="AD4A84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7BD605A"/>
    <w:multiLevelType w:val="multilevel"/>
    <w:tmpl w:val="54E2F87A"/>
    <w:lvl w:ilvl="0">
      <w:start w:val="23"/>
      <w:numFmt w:val="decimal"/>
      <w:lvlText w:val="%1"/>
      <w:lvlJc w:val="left"/>
      <w:pPr>
        <w:ind w:left="390" w:hanging="390"/>
      </w:pPr>
      <w:rPr>
        <w:rFonts w:hint="default"/>
      </w:rPr>
    </w:lvl>
    <w:lvl w:ilvl="1">
      <w:start w:val="3"/>
      <w:numFmt w:val="decimal"/>
      <w:lvlText w:val="%1.%2"/>
      <w:lvlJc w:val="left"/>
      <w:pPr>
        <w:ind w:left="2801" w:hanging="39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num w:numId="1" w16cid:durableId="544760595">
    <w:abstractNumId w:val="24"/>
  </w:num>
  <w:num w:numId="2" w16cid:durableId="1517845068">
    <w:abstractNumId w:val="58"/>
  </w:num>
  <w:num w:numId="3" w16cid:durableId="1823934266">
    <w:abstractNumId w:val="57"/>
  </w:num>
  <w:num w:numId="4" w16cid:durableId="557591600">
    <w:abstractNumId w:val="4"/>
  </w:num>
  <w:num w:numId="5" w16cid:durableId="1945116864">
    <w:abstractNumId w:val="21"/>
  </w:num>
  <w:num w:numId="6" w16cid:durableId="1308511700">
    <w:abstractNumId w:val="17"/>
  </w:num>
  <w:num w:numId="7" w16cid:durableId="534083851">
    <w:abstractNumId w:val="5"/>
  </w:num>
  <w:num w:numId="8" w16cid:durableId="1076441697">
    <w:abstractNumId w:val="59"/>
  </w:num>
  <w:num w:numId="9" w16cid:durableId="1112747922">
    <w:abstractNumId w:val="64"/>
  </w:num>
  <w:num w:numId="10" w16cid:durableId="160047722">
    <w:abstractNumId w:val="1"/>
  </w:num>
  <w:num w:numId="11" w16cid:durableId="772866445">
    <w:abstractNumId w:val="19"/>
  </w:num>
  <w:num w:numId="12" w16cid:durableId="1290666227">
    <w:abstractNumId w:val="65"/>
  </w:num>
  <w:num w:numId="13" w16cid:durableId="204603664">
    <w:abstractNumId w:val="29"/>
  </w:num>
  <w:num w:numId="14" w16cid:durableId="2053115518">
    <w:abstractNumId w:val="31"/>
  </w:num>
  <w:num w:numId="15" w16cid:durableId="675963017">
    <w:abstractNumId w:val="42"/>
  </w:num>
  <w:num w:numId="16" w16cid:durableId="1444500852">
    <w:abstractNumId w:val="34"/>
  </w:num>
  <w:num w:numId="17" w16cid:durableId="2020615404">
    <w:abstractNumId w:val="10"/>
  </w:num>
  <w:num w:numId="18" w16cid:durableId="468323408">
    <w:abstractNumId w:val="51"/>
  </w:num>
  <w:num w:numId="19" w16cid:durableId="730736398">
    <w:abstractNumId w:val="14"/>
  </w:num>
  <w:num w:numId="20" w16cid:durableId="1660647571">
    <w:abstractNumId w:val="50"/>
  </w:num>
  <w:num w:numId="21" w16cid:durableId="1098064439">
    <w:abstractNumId w:val="55"/>
  </w:num>
  <w:num w:numId="22" w16cid:durableId="1772511453">
    <w:abstractNumId w:val="3"/>
  </w:num>
  <w:num w:numId="23" w16cid:durableId="2133131768">
    <w:abstractNumId w:val="41"/>
  </w:num>
  <w:num w:numId="24" w16cid:durableId="2087215879">
    <w:abstractNumId w:val="66"/>
  </w:num>
  <w:num w:numId="25" w16cid:durableId="1658878620">
    <w:abstractNumId w:val="61"/>
  </w:num>
  <w:num w:numId="26" w16cid:durableId="1771776265">
    <w:abstractNumId w:val="33"/>
  </w:num>
  <w:num w:numId="27" w16cid:durableId="16391244">
    <w:abstractNumId w:val="53"/>
  </w:num>
  <w:num w:numId="28" w16cid:durableId="889269471">
    <w:abstractNumId w:val="37"/>
  </w:num>
  <w:num w:numId="29" w16cid:durableId="1194465894">
    <w:abstractNumId w:val="13"/>
  </w:num>
  <w:num w:numId="30" w16cid:durableId="809398070">
    <w:abstractNumId w:val="52"/>
  </w:num>
  <w:num w:numId="31" w16cid:durableId="260114439">
    <w:abstractNumId w:val="69"/>
  </w:num>
  <w:num w:numId="32" w16cid:durableId="332684704">
    <w:abstractNumId w:val="22"/>
  </w:num>
  <w:num w:numId="33" w16cid:durableId="1512987584">
    <w:abstractNumId w:val="44"/>
  </w:num>
  <w:num w:numId="34" w16cid:durableId="2027250470">
    <w:abstractNumId w:val="2"/>
  </w:num>
  <w:num w:numId="35" w16cid:durableId="1615331822">
    <w:abstractNumId w:val="27"/>
  </w:num>
  <w:num w:numId="36" w16cid:durableId="411391420">
    <w:abstractNumId w:val="7"/>
  </w:num>
  <w:num w:numId="37" w16cid:durableId="405222300">
    <w:abstractNumId w:val="40"/>
  </w:num>
  <w:num w:numId="38" w16cid:durableId="16129639">
    <w:abstractNumId w:val="35"/>
  </w:num>
  <w:num w:numId="39" w16cid:durableId="249045895">
    <w:abstractNumId w:val="8"/>
  </w:num>
  <w:num w:numId="40" w16cid:durableId="140315273">
    <w:abstractNumId w:val="60"/>
  </w:num>
  <w:num w:numId="41" w16cid:durableId="1290472005">
    <w:abstractNumId w:val="0"/>
  </w:num>
  <w:num w:numId="42" w16cid:durableId="352650272">
    <w:abstractNumId w:val="11"/>
  </w:num>
  <w:num w:numId="43" w16cid:durableId="68968791">
    <w:abstractNumId w:val="62"/>
  </w:num>
  <w:num w:numId="44" w16cid:durableId="1918980239">
    <w:abstractNumId w:val="38"/>
  </w:num>
  <w:num w:numId="45" w16cid:durableId="832841811">
    <w:abstractNumId w:val="32"/>
  </w:num>
  <w:num w:numId="46" w16cid:durableId="2032606448">
    <w:abstractNumId w:val="63"/>
  </w:num>
  <w:num w:numId="47" w16cid:durableId="559824824">
    <w:abstractNumId w:val="43"/>
  </w:num>
  <w:num w:numId="48" w16cid:durableId="1903178781">
    <w:abstractNumId w:val="9"/>
  </w:num>
  <w:num w:numId="49" w16cid:durableId="591161891">
    <w:abstractNumId w:val="6"/>
  </w:num>
  <w:num w:numId="50" w16cid:durableId="241531984">
    <w:abstractNumId w:val="47"/>
  </w:num>
  <w:num w:numId="51" w16cid:durableId="2020427532">
    <w:abstractNumId w:val="12"/>
  </w:num>
  <w:num w:numId="52" w16cid:durableId="81099849">
    <w:abstractNumId w:val="67"/>
  </w:num>
  <w:num w:numId="53" w16cid:durableId="1018432459">
    <w:abstractNumId w:val="30"/>
  </w:num>
  <w:num w:numId="54" w16cid:durableId="12008938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7479747">
    <w:abstractNumId w:val="68"/>
  </w:num>
  <w:num w:numId="56" w16cid:durableId="2438803">
    <w:abstractNumId w:val="56"/>
  </w:num>
  <w:num w:numId="57" w16cid:durableId="787814658">
    <w:abstractNumId w:val="26"/>
  </w:num>
  <w:num w:numId="58" w16cid:durableId="839588692">
    <w:abstractNumId w:val="16"/>
  </w:num>
  <w:num w:numId="59" w16cid:durableId="1127119210">
    <w:abstractNumId w:val="39"/>
  </w:num>
  <w:num w:numId="60" w16cid:durableId="426852661">
    <w:abstractNumId w:val="49"/>
  </w:num>
  <w:num w:numId="61" w16cid:durableId="1575121240">
    <w:abstractNumId w:val="15"/>
  </w:num>
  <w:num w:numId="62" w16cid:durableId="1880432747">
    <w:abstractNumId w:val="25"/>
  </w:num>
  <w:num w:numId="63" w16cid:durableId="1139112104">
    <w:abstractNumId w:val="48"/>
  </w:num>
  <w:num w:numId="64" w16cid:durableId="617839156">
    <w:abstractNumId w:val="23"/>
  </w:num>
  <w:num w:numId="65" w16cid:durableId="956595082">
    <w:abstractNumId w:val="45"/>
  </w:num>
  <w:num w:numId="66" w16cid:durableId="510222859">
    <w:abstractNumId w:val="28"/>
  </w:num>
  <w:num w:numId="67" w16cid:durableId="618295070">
    <w:abstractNumId w:val="20"/>
  </w:num>
  <w:num w:numId="68" w16cid:durableId="333531448">
    <w:abstractNumId w:val="18"/>
  </w:num>
  <w:num w:numId="69" w16cid:durableId="1319307234">
    <w:abstractNumId w:val="46"/>
  </w:num>
  <w:num w:numId="70" w16cid:durableId="1150559060">
    <w:abstractNumId w:val="36"/>
  </w:num>
  <w:num w:numId="71" w16cid:durableId="1764375461">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9E"/>
    <w:rsid w:val="000046A1"/>
    <w:rsid w:val="00004781"/>
    <w:rsid w:val="00013B90"/>
    <w:rsid w:val="00016A25"/>
    <w:rsid w:val="00017004"/>
    <w:rsid w:val="00020051"/>
    <w:rsid w:val="00023EA7"/>
    <w:rsid w:val="000258FC"/>
    <w:rsid w:val="000308ED"/>
    <w:rsid w:val="00043CFC"/>
    <w:rsid w:val="00044C3C"/>
    <w:rsid w:val="00046B7B"/>
    <w:rsid w:val="00051E07"/>
    <w:rsid w:val="00053877"/>
    <w:rsid w:val="000546AC"/>
    <w:rsid w:val="00055613"/>
    <w:rsid w:val="0005700E"/>
    <w:rsid w:val="00060E93"/>
    <w:rsid w:val="000643D9"/>
    <w:rsid w:val="00073275"/>
    <w:rsid w:val="00076FAF"/>
    <w:rsid w:val="000823CA"/>
    <w:rsid w:val="000842D0"/>
    <w:rsid w:val="00084CD8"/>
    <w:rsid w:val="0008727F"/>
    <w:rsid w:val="000A2C9A"/>
    <w:rsid w:val="000A7A5A"/>
    <w:rsid w:val="000B173E"/>
    <w:rsid w:val="000B3684"/>
    <w:rsid w:val="000B6A85"/>
    <w:rsid w:val="000B6B99"/>
    <w:rsid w:val="000D07F0"/>
    <w:rsid w:val="000E1E99"/>
    <w:rsid w:val="000E4007"/>
    <w:rsid w:val="000F191F"/>
    <w:rsid w:val="00101A8F"/>
    <w:rsid w:val="00103F69"/>
    <w:rsid w:val="001137A4"/>
    <w:rsid w:val="00113DF7"/>
    <w:rsid w:val="00117AD2"/>
    <w:rsid w:val="00117AE6"/>
    <w:rsid w:val="00120FAE"/>
    <w:rsid w:val="0013037E"/>
    <w:rsid w:val="00137173"/>
    <w:rsid w:val="00137C60"/>
    <w:rsid w:val="001426DA"/>
    <w:rsid w:val="00144399"/>
    <w:rsid w:val="00144806"/>
    <w:rsid w:val="001468DD"/>
    <w:rsid w:val="00152D66"/>
    <w:rsid w:val="00154288"/>
    <w:rsid w:val="001572C9"/>
    <w:rsid w:val="00164FA9"/>
    <w:rsid w:val="0017124E"/>
    <w:rsid w:val="0018277F"/>
    <w:rsid w:val="00191D83"/>
    <w:rsid w:val="00193017"/>
    <w:rsid w:val="0019405C"/>
    <w:rsid w:val="00195201"/>
    <w:rsid w:val="00196FD7"/>
    <w:rsid w:val="001A78A1"/>
    <w:rsid w:val="001B13F6"/>
    <w:rsid w:val="001B6320"/>
    <w:rsid w:val="001C37BC"/>
    <w:rsid w:val="001D1940"/>
    <w:rsid w:val="001D1DE1"/>
    <w:rsid w:val="001D28AC"/>
    <w:rsid w:val="001D3A74"/>
    <w:rsid w:val="001D4DFC"/>
    <w:rsid w:val="001D5A57"/>
    <w:rsid w:val="001D7EA8"/>
    <w:rsid w:val="001E4078"/>
    <w:rsid w:val="001E4C2A"/>
    <w:rsid w:val="001E6210"/>
    <w:rsid w:val="001E74A3"/>
    <w:rsid w:val="001F7650"/>
    <w:rsid w:val="00200A93"/>
    <w:rsid w:val="002011F4"/>
    <w:rsid w:val="00201459"/>
    <w:rsid w:val="00203D41"/>
    <w:rsid w:val="0020543A"/>
    <w:rsid w:val="0021293B"/>
    <w:rsid w:val="002163CE"/>
    <w:rsid w:val="002171B9"/>
    <w:rsid w:val="00221E81"/>
    <w:rsid w:val="00222649"/>
    <w:rsid w:val="00223D79"/>
    <w:rsid w:val="00234566"/>
    <w:rsid w:val="00236D7D"/>
    <w:rsid w:val="00237C5F"/>
    <w:rsid w:val="002455CE"/>
    <w:rsid w:val="00253869"/>
    <w:rsid w:val="00254E77"/>
    <w:rsid w:val="00255FBF"/>
    <w:rsid w:val="0026216C"/>
    <w:rsid w:val="00264A9D"/>
    <w:rsid w:val="00267BCD"/>
    <w:rsid w:val="00270893"/>
    <w:rsid w:val="00271134"/>
    <w:rsid w:val="00274322"/>
    <w:rsid w:val="002766B5"/>
    <w:rsid w:val="00280C67"/>
    <w:rsid w:val="002831E9"/>
    <w:rsid w:val="0028419E"/>
    <w:rsid w:val="0028624F"/>
    <w:rsid w:val="0029445E"/>
    <w:rsid w:val="00294856"/>
    <w:rsid w:val="002A2877"/>
    <w:rsid w:val="002A3D79"/>
    <w:rsid w:val="002A4EF0"/>
    <w:rsid w:val="002A53C3"/>
    <w:rsid w:val="002B17D0"/>
    <w:rsid w:val="002B2FC4"/>
    <w:rsid w:val="002B376E"/>
    <w:rsid w:val="002B50E3"/>
    <w:rsid w:val="002B5F94"/>
    <w:rsid w:val="002C298D"/>
    <w:rsid w:val="002D166E"/>
    <w:rsid w:val="002D1B1A"/>
    <w:rsid w:val="002D6359"/>
    <w:rsid w:val="002E3857"/>
    <w:rsid w:val="002E665D"/>
    <w:rsid w:val="002E7A76"/>
    <w:rsid w:val="002F62B5"/>
    <w:rsid w:val="002F633C"/>
    <w:rsid w:val="00303CC8"/>
    <w:rsid w:val="00304FDD"/>
    <w:rsid w:val="0030670C"/>
    <w:rsid w:val="00312B41"/>
    <w:rsid w:val="0031565A"/>
    <w:rsid w:val="00316F07"/>
    <w:rsid w:val="0032180A"/>
    <w:rsid w:val="0033181D"/>
    <w:rsid w:val="00332F7B"/>
    <w:rsid w:val="003354FD"/>
    <w:rsid w:val="003402DA"/>
    <w:rsid w:val="00341EF6"/>
    <w:rsid w:val="00345E40"/>
    <w:rsid w:val="003463CF"/>
    <w:rsid w:val="003603A8"/>
    <w:rsid w:val="00370B42"/>
    <w:rsid w:val="003733BD"/>
    <w:rsid w:val="00375F35"/>
    <w:rsid w:val="0037693B"/>
    <w:rsid w:val="003869F0"/>
    <w:rsid w:val="003924A8"/>
    <w:rsid w:val="00394BE7"/>
    <w:rsid w:val="003A363F"/>
    <w:rsid w:val="003A49FA"/>
    <w:rsid w:val="003B03D4"/>
    <w:rsid w:val="003D17D2"/>
    <w:rsid w:val="003D242A"/>
    <w:rsid w:val="003D2A1C"/>
    <w:rsid w:val="003D7B40"/>
    <w:rsid w:val="003E314B"/>
    <w:rsid w:val="003F4A6B"/>
    <w:rsid w:val="00401AE0"/>
    <w:rsid w:val="004065F6"/>
    <w:rsid w:val="00417253"/>
    <w:rsid w:val="004214C6"/>
    <w:rsid w:val="00422320"/>
    <w:rsid w:val="0042444B"/>
    <w:rsid w:val="004410F5"/>
    <w:rsid w:val="00443190"/>
    <w:rsid w:val="00445640"/>
    <w:rsid w:val="00447AF1"/>
    <w:rsid w:val="0045356E"/>
    <w:rsid w:val="004553E7"/>
    <w:rsid w:val="00455B4A"/>
    <w:rsid w:val="00471C74"/>
    <w:rsid w:val="00477CC3"/>
    <w:rsid w:val="004837BB"/>
    <w:rsid w:val="004927C7"/>
    <w:rsid w:val="004A59E0"/>
    <w:rsid w:val="004A645E"/>
    <w:rsid w:val="004C4865"/>
    <w:rsid w:val="004C4AF3"/>
    <w:rsid w:val="004C5D26"/>
    <w:rsid w:val="004C75F3"/>
    <w:rsid w:val="004D2DDD"/>
    <w:rsid w:val="004E4020"/>
    <w:rsid w:val="004F49E5"/>
    <w:rsid w:val="004F695C"/>
    <w:rsid w:val="00505992"/>
    <w:rsid w:val="0051653A"/>
    <w:rsid w:val="005168B3"/>
    <w:rsid w:val="005255D9"/>
    <w:rsid w:val="0053175C"/>
    <w:rsid w:val="00550465"/>
    <w:rsid w:val="0055252A"/>
    <w:rsid w:val="00555E38"/>
    <w:rsid w:val="00555F74"/>
    <w:rsid w:val="005567FA"/>
    <w:rsid w:val="00560B3F"/>
    <w:rsid w:val="0056492B"/>
    <w:rsid w:val="0057675C"/>
    <w:rsid w:val="00577B3C"/>
    <w:rsid w:val="005861EB"/>
    <w:rsid w:val="005946A6"/>
    <w:rsid w:val="00596B6B"/>
    <w:rsid w:val="005A4980"/>
    <w:rsid w:val="005A583D"/>
    <w:rsid w:val="005C0AE9"/>
    <w:rsid w:val="005D2EAC"/>
    <w:rsid w:val="005D69BC"/>
    <w:rsid w:val="005D7E56"/>
    <w:rsid w:val="005E501C"/>
    <w:rsid w:val="005E540D"/>
    <w:rsid w:val="005F6AFF"/>
    <w:rsid w:val="006004D6"/>
    <w:rsid w:val="00600D90"/>
    <w:rsid w:val="00600E9C"/>
    <w:rsid w:val="00601C1F"/>
    <w:rsid w:val="00611964"/>
    <w:rsid w:val="00613AB1"/>
    <w:rsid w:val="0062280F"/>
    <w:rsid w:val="00626E34"/>
    <w:rsid w:val="00631CEC"/>
    <w:rsid w:val="0065011E"/>
    <w:rsid w:val="00653E06"/>
    <w:rsid w:val="00654C32"/>
    <w:rsid w:val="006561FF"/>
    <w:rsid w:val="006764B8"/>
    <w:rsid w:val="00685F16"/>
    <w:rsid w:val="006876CB"/>
    <w:rsid w:val="0069423D"/>
    <w:rsid w:val="00696867"/>
    <w:rsid w:val="006977AA"/>
    <w:rsid w:val="006A2D20"/>
    <w:rsid w:val="006A65CE"/>
    <w:rsid w:val="006B02A3"/>
    <w:rsid w:val="006B145C"/>
    <w:rsid w:val="006C2866"/>
    <w:rsid w:val="006C7708"/>
    <w:rsid w:val="006E2E01"/>
    <w:rsid w:val="006E58A3"/>
    <w:rsid w:val="006F243D"/>
    <w:rsid w:val="006F3C8E"/>
    <w:rsid w:val="006F7A8A"/>
    <w:rsid w:val="00704017"/>
    <w:rsid w:val="00705E5B"/>
    <w:rsid w:val="00706ABE"/>
    <w:rsid w:val="00706BF8"/>
    <w:rsid w:val="00714247"/>
    <w:rsid w:val="00716398"/>
    <w:rsid w:val="00722D7A"/>
    <w:rsid w:val="007233EF"/>
    <w:rsid w:val="00723E73"/>
    <w:rsid w:val="0072630F"/>
    <w:rsid w:val="00730876"/>
    <w:rsid w:val="00731ECF"/>
    <w:rsid w:val="0074241D"/>
    <w:rsid w:val="00747E2D"/>
    <w:rsid w:val="00752811"/>
    <w:rsid w:val="0076015E"/>
    <w:rsid w:val="0076349E"/>
    <w:rsid w:val="00764403"/>
    <w:rsid w:val="007744CE"/>
    <w:rsid w:val="00781BD9"/>
    <w:rsid w:val="00785651"/>
    <w:rsid w:val="00787E20"/>
    <w:rsid w:val="00790179"/>
    <w:rsid w:val="007904A2"/>
    <w:rsid w:val="007913FB"/>
    <w:rsid w:val="007929B0"/>
    <w:rsid w:val="00796070"/>
    <w:rsid w:val="007A05E1"/>
    <w:rsid w:val="007A19D6"/>
    <w:rsid w:val="007A3A97"/>
    <w:rsid w:val="007A43E2"/>
    <w:rsid w:val="007A62FF"/>
    <w:rsid w:val="007C44EF"/>
    <w:rsid w:val="007D2951"/>
    <w:rsid w:val="007D67A7"/>
    <w:rsid w:val="007E4550"/>
    <w:rsid w:val="007F19F4"/>
    <w:rsid w:val="007F3E4B"/>
    <w:rsid w:val="007F4E73"/>
    <w:rsid w:val="007F4EB5"/>
    <w:rsid w:val="00807F7C"/>
    <w:rsid w:val="008103A7"/>
    <w:rsid w:val="0081347D"/>
    <w:rsid w:val="008137DB"/>
    <w:rsid w:val="00814B13"/>
    <w:rsid w:val="0081549F"/>
    <w:rsid w:val="00817088"/>
    <w:rsid w:val="00820C73"/>
    <w:rsid w:val="0082201D"/>
    <w:rsid w:val="00827CF2"/>
    <w:rsid w:val="008311FF"/>
    <w:rsid w:val="008317F2"/>
    <w:rsid w:val="0083240D"/>
    <w:rsid w:val="00837851"/>
    <w:rsid w:val="0084146C"/>
    <w:rsid w:val="0085444A"/>
    <w:rsid w:val="0085689A"/>
    <w:rsid w:val="00864954"/>
    <w:rsid w:val="00871DBE"/>
    <w:rsid w:val="0087622D"/>
    <w:rsid w:val="008807E8"/>
    <w:rsid w:val="008809FB"/>
    <w:rsid w:val="00892A0D"/>
    <w:rsid w:val="00893D1B"/>
    <w:rsid w:val="008A31BA"/>
    <w:rsid w:val="008A62BF"/>
    <w:rsid w:val="008A64E8"/>
    <w:rsid w:val="008B01F9"/>
    <w:rsid w:val="008B38AF"/>
    <w:rsid w:val="008B5B54"/>
    <w:rsid w:val="008C0B6B"/>
    <w:rsid w:val="008C5C88"/>
    <w:rsid w:val="008E10F3"/>
    <w:rsid w:val="008E2789"/>
    <w:rsid w:val="00900A21"/>
    <w:rsid w:val="0090408E"/>
    <w:rsid w:val="009144B9"/>
    <w:rsid w:val="009252CB"/>
    <w:rsid w:val="00925780"/>
    <w:rsid w:val="009260A9"/>
    <w:rsid w:val="00927AA7"/>
    <w:rsid w:val="009307EF"/>
    <w:rsid w:val="00930A20"/>
    <w:rsid w:val="00933090"/>
    <w:rsid w:val="009337BF"/>
    <w:rsid w:val="009340B0"/>
    <w:rsid w:val="00934946"/>
    <w:rsid w:val="009544B1"/>
    <w:rsid w:val="00955AE6"/>
    <w:rsid w:val="00960E01"/>
    <w:rsid w:val="0096245E"/>
    <w:rsid w:val="0096699E"/>
    <w:rsid w:val="009806E4"/>
    <w:rsid w:val="00981132"/>
    <w:rsid w:val="00982B82"/>
    <w:rsid w:val="0098506B"/>
    <w:rsid w:val="00990852"/>
    <w:rsid w:val="00990974"/>
    <w:rsid w:val="00991226"/>
    <w:rsid w:val="00994560"/>
    <w:rsid w:val="00997812"/>
    <w:rsid w:val="009A04C9"/>
    <w:rsid w:val="009A068E"/>
    <w:rsid w:val="009A449F"/>
    <w:rsid w:val="009A62A6"/>
    <w:rsid w:val="009A7A77"/>
    <w:rsid w:val="009B009C"/>
    <w:rsid w:val="009B01A5"/>
    <w:rsid w:val="009B1880"/>
    <w:rsid w:val="009B5F73"/>
    <w:rsid w:val="009B7C3A"/>
    <w:rsid w:val="009C47F0"/>
    <w:rsid w:val="009C5FE3"/>
    <w:rsid w:val="009D1D59"/>
    <w:rsid w:val="009D2761"/>
    <w:rsid w:val="009E55CD"/>
    <w:rsid w:val="009E5A44"/>
    <w:rsid w:val="009F25E9"/>
    <w:rsid w:val="009F608F"/>
    <w:rsid w:val="009F7A98"/>
    <w:rsid w:val="00A004A2"/>
    <w:rsid w:val="00A01937"/>
    <w:rsid w:val="00A03D35"/>
    <w:rsid w:val="00A06C11"/>
    <w:rsid w:val="00A218CA"/>
    <w:rsid w:val="00A252FD"/>
    <w:rsid w:val="00A3107E"/>
    <w:rsid w:val="00A32A02"/>
    <w:rsid w:val="00A330C6"/>
    <w:rsid w:val="00A36B2A"/>
    <w:rsid w:val="00A41C4C"/>
    <w:rsid w:val="00A41FA0"/>
    <w:rsid w:val="00A434AF"/>
    <w:rsid w:val="00A4557F"/>
    <w:rsid w:val="00A55713"/>
    <w:rsid w:val="00A60959"/>
    <w:rsid w:val="00A70F62"/>
    <w:rsid w:val="00A8450A"/>
    <w:rsid w:val="00A85D5C"/>
    <w:rsid w:val="00A85E8A"/>
    <w:rsid w:val="00A908F0"/>
    <w:rsid w:val="00A92AAB"/>
    <w:rsid w:val="00A92D0B"/>
    <w:rsid w:val="00A93F59"/>
    <w:rsid w:val="00A9538F"/>
    <w:rsid w:val="00AA1778"/>
    <w:rsid w:val="00AB4F90"/>
    <w:rsid w:val="00AB7043"/>
    <w:rsid w:val="00AC3E74"/>
    <w:rsid w:val="00AC6199"/>
    <w:rsid w:val="00AE1D6A"/>
    <w:rsid w:val="00AE36EC"/>
    <w:rsid w:val="00AE4220"/>
    <w:rsid w:val="00AF4494"/>
    <w:rsid w:val="00AF4900"/>
    <w:rsid w:val="00B0066B"/>
    <w:rsid w:val="00B00B14"/>
    <w:rsid w:val="00B01F4B"/>
    <w:rsid w:val="00B03887"/>
    <w:rsid w:val="00B10CE6"/>
    <w:rsid w:val="00B11C80"/>
    <w:rsid w:val="00B22124"/>
    <w:rsid w:val="00B450CF"/>
    <w:rsid w:val="00B46FEB"/>
    <w:rsid w:val="00B518A4"/>
    <w:rsid w:val="00B56A5E"/>
    <w:rsid w:val="00B606D0"/>
    <w:rsid w:val="00B66903"/>
    <w:rsid w:val="00B7154A"/>
    <w:rsid w:val="00B824D7"/>
    <w:rsid w:val="00B8317F"/>
    <w:rsid w:val="00B8486A"/>
    <w:rsid w:val="00B90BC0"/>
    <w:rsid w:val="00BA36E0"/>
    <w:rsid w:val="00BA6911"/>
    <w:rsid w:val="00BA6FD9"/>
    <w:rsid w:val="00BB1311"/>
    <w:rsid w:val="00BC4885"/>
    <w:rsid w:val="00BC7239"/>
    <w:rsid w:val="00BC78C6"/>
    <w:rsid w:val="00BD5D5A"/>
    <w:rsid w:val="00BF09BB"/>
    <w:rsid w:val="00BF6C95"/>
    <w:rsid w:val="00C0078E"/>
    <w:rsid w:val="00C07D16"/>
    <w:rsid w:val="00C12114"/>
    <w:rsid w:val="00C122C6"/>
    <w:rsid w:val="00C12749"/>
    <w:rsid w:val="00C15A62"/>
    <w:rsid w:val="00C16E27"/>
    <w:rsid w:val="00C200F2"/>
    <w:rsid w:val="00C25A81"/>
    <w:rsid w:val="00C30E3F"/>
    <w:rsid w:val="00C31B76"/>
    <w:rsid w:val="00C3447E"/>
    <w:rsid w:val="00C37BDE"/>
    <w:rsid w:val="00C40B0A"/>
    <w:rsid w:val="00C41456"/>
    <w:rsid w:val="00C445C7"/>
    <w:rsid w:val="00C47335"/>
    <w:rsid w:val="00C517BD"/>
    <w:rsid w:val="00C531A3"/>
    <w:rsid w:val="00C65A5B"/>
    <w:rsid w:val="00C66749"/>
    <w:rsid w:val="00C66ECA"/>
    <w:rsid w:val="00C718F8"/>
    <w:rsid w:val="00C7644A"/>
    <w:rsid w:val="00C81728"/>
    <w:rsid w:val="00C93513"/>
    <w:rsid w:val="00C94F95"/>
    <w:rsid w:val="00C97662"/>
    <w:rsid w:val="00CA00D8"/>
    <w:rsid w:val="00CA2CD2"/>
    <w:rsid w:val="00CA3C96"/>
    <w:rsid w:val="00CA7B9E"/>
    <w:rsid w:val="00CB1CA1"/>
    <w:rsid w:val="00CB4037"/>
    <w:rsid w:val="00CB5C7B"/>
    <w:rsid w:val="00CB5E21"/>
    <w:rsid w:val="00CC050F"/>
    <w:rsid w:val="00CC2558"/>
    <w:rsid w:val="00CC53D0"/>
    <w:rsid w:val="00CD53F4"/>
    <w:rsid w:val="00CD6C5B"/>
    <w:rsid w:val="00CE089F"/>
    <w:rsid w:val="00CF08AE"/>
    <w:rsid w:val="00CF6B44"/>
    <w:rsid w:val="00D00C00"/>
    <w:rsid w:val="00D02E05"/>
    <w:rsid w:val="00D048C7"/>
    <w:rsid w:val="00D23401"/>
    <w:rsid w:val="00D2458D"/>
    <w:rsid w:val="00D27E00"/>
    <w:rsid w:val="00D318FA"/>
    <w:rsid w:val="00D3273E"/>
    <w:rsid w:val="00D32B09"/>
    <w:rsid w:val="00D36179"/>
    <w:rsid w:val="00D373E8"/>
    <w:rsid w:val="00D4203E"/>
    <w:rsid w:val="00D421F3"/>
    <w:rsid w:val="00D45A7F"/>
    <w:rsid w:val="00D50EEC"/>
    <w:rsid w:val="00D51645"/>
    <w:rsid w:val="00D704D4"/>
    <w:rsid w:val="00D73F02"/>
    <w:rsid w:val="00D774E3"/>
    <w:rsid w:val="00D958E8"/>
    <w:rsid w:val="00D975A1"/>
    <w:rsid w:val="00D97659"/>
    <w:rsid w:val="00D97A60"/>
    <w:rsid w:val="00DA081A"/>
    <w:rsid w:val="00DA1CF5"/>
    <w:rsid w:val="00DA3A65"/>
    <w:rsid w:val="00DA4E91"/>
    <w:rsid w:val="00DA603F"/>
    <w:rsid w:val="00DB382A"/>
    <w:rsid w:val="00DB3CB3"/>
    <w:rsid w:val="00DB3F5A"/>
    <w:rsid w:val="00DB5259"/>
    <w:rsid w:val="00DB57DD"/>
    <w:rsid w:val="00DC10F7"/>
    <w:rsid w:val="00DC7C92"/>
    <w:rsid w:val="00DD6A3A"/>
    <w:rsid w:val="00DE27B8"/>
    <w:rsid w:val="00DE38E8"/>
    <w:rsid w:val="00DE570A"/>
    <w:rsid w:val="00DF1361"/>
    <w:rsid w:val="00DF30BC"/>
    <w:rsid w:val="00E04F9E"/>
    <w:rsid w:val="00E15B08"/>
    <w:rsid w:val="00E162A3"/>
    <w:rsid w:val="00E2272E"/>
    <w:rsid w:val="00E25DF9"/>
    <w:rsid w:val="00E27A88"/>
    <w:rsid w:val="00E34364"/>
    <w:rsid w:val="00E34A19"/>
    <w:rsid w:val="00E42853"/>
    <w:rsid w:val="00E42C2B"/>
    <w:rsid w:val="00E619E6"/>
    <w:rsid w:val="00E61B18"/>
    <w:rsid w:val="00E633A2"/>
    <w:rsid w:val="00E634AC"/>
    <w:rsid w:val="00E67882"/>
    <w:rsid w:val="00E72AA5"/>
    <w:rsid w:val="00E73688"/>
    <w:rsid w:val="00E76CAE"/>
    <w:rsid w:val="00E8079D"/>
    <w:rsid w:val="00E837C9"/>
    <w:rsid w:val="00E84520"/>
    <w:rsid w:val="00E859EE"/>
    <w:rsid w:val="00E903BE"/>
    <w:rsid w:val="00E911AB"/>
    <w:rsid w:val="00E945B0"/>
    <w:rsid w:val="00E94A97"/>
    <w:rsid w:val="00E96D5D"/>
    <w:rsid w:val="00EA2A96"/>
    <w:rsid w:val="00EA47EC"/>
    <w:rsid w:val="00EB2156"/>
    <w:rsid w:val="00EB3BC4"/>
    <w:rsid w:val="00EB725C"/>
    <w:rsid w:val="00EC016A"/>
    <w:rsid w:val="00EC43E1"/>
    <w:rsid w:val="00EC61FB"/>
    <w:rsid w:val="00ED06E1"/>
    <w:rsid w:val="00ED4FAF"/>
    <w:rsid w:val="00ED6CBF"/>
    <w:rsid w:val="00EE0ADF"/>
    <w:rsid w:val="00EE1DF4"/>
    <w:rsid w:val="00EF43FD"/>
    <w:rsid w:val="00EF58CF"/>
    <w:rsid w:val="00F05CF9"/>
    <w:rsid w:val="00F15DF4"/>
    <w:rsid w:val="00F16E6B"/>
    <w:rsid w:val="00F176A5"/>
    <w:rsid w:val="00F24CD7"/>
    <w:rsid w:val="00F32B05"/>
    <w:rsid w:val="00F37071"/>
    <w:rsid w:val="00F4225E"/>
    <w:rsid w:val="00F442EF"/>
    <w:rsid w:val="00F47F93"/>
    <w:rsid w:val="00F57BF6"/>
    <w:rsid w:val="00F60D0E"/>
    <w:rsid w:val="00F67C88"/>
    <w:rsid w:val="00F77760"/>
    <w:rsid w:val="00F777DB"/>
    <w:rsid w:val="00F9013D"/>
    <w:rsid w:val="00F97710"/>
    <w:rsid w:val="00F97D87"/>
    <w:rsid w:val="00FA498A"/>
    <w:rsid w:val="00FA56FE"/>
    <w:rsid w:val="00FB15A2"/>
    <w:rsid w:val="00FB38EA"/>
    <w:rsid w:val="00FB666B"/>
    <w:rsid w:val="00FB7F26"/>
    <w:rsid w:val="00FC3578"/>
    <w:rsid w:val="00FC44FC"/>
    <w:rsid w:val="00FD0996"/>
    <w:rsid w:val="00FD38DD"/>
    <w:rsid w:val="00FD3E4E"/>
    <w:rsid w:val="00FD63EB"/>
    <w:rsid w:val="00FF13D4"/>
    <w:rsid w:val="514BA6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E559343"/>
  <w15:chartTrackingRefBased/>
  <w15:docId w15:val="{65D832ED-DEA1-4AF1-8555-9A22DF99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B9"/>
    <w:pPr>
      <w:spacing w:after="200" w:line="276" w:lineRule="auto"/>
    </w:pPr>
  </w:style>
  <w:style w:type="paragraph" w:styleId="Heading1">
    <w:name w:val="heading 1"/>
    <w:basedOn w:val="Normal"/>
    <w:next w:val="Normal"/>
    <w:link w:val="Heading1Char"/>
    <w:qFormat/>
    <w:rsid w:val="0028419E"/>
    <w:pPr>
      <w:keepNext/>
      <w:spacing w:after="0" w:line="240" w:lineRule="auto"/>
      <w:outlineLvl w:val="0"/>
    </w:pPr>
    <w:rPr>
      <w:rFonts w:ascii="Arrus BT" w:eastAsia="Times New Roman" w:hAnsi="Arrus BT" w:cs="Times New Roman"/>
      <w:b/>
      <w:sz w:val="24"/>
      <w:szCs w:val="20"/>
      <w:lang w:val="en-AU"/>
    </w:rPr>
  </w:style>
  <w:style w:type="paragraph" w:styleId="Heading2">
    <w:name w:val="heading 2"/>
    <w:basedOn w:val="Normal"/>
    <w:next w:val="Normal"/>
    <w:link w:val="Heading2Char"/>
    <w:unhideWhenUsed/>
    <w:qFormat/>
    <w:rsid w:val="00D234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rsid w:val="00A70F62"/>
    <w:pPr>
      <w:spacing w:before="120" w:after="120" w:line="300" w:lineRule="auto"/>
      <w:ind w:left="720" w:hanging="720"/>
      <w:outlineLvl w:val="2"/>
    </w:pPr>
    <w:rPr>
      <w:rFonts w:ascii="Times New Roman" w:eastAsia="Times New Roman" w:hAnsi="Times New Roman" w:cs="Times New Roman"/>
      <w:sz w:val="20"/>
      <w:szCs w:val="20"/>
      <w:lang w:val="en-GB"/>
    </w:rPr>
  </w:style>
  <w:style w:type="paragraph" w:styleId="Heading4">
    <w:name w:val="heading 4"/>
    <w:basedOn w:val="Normal"/>
    <w:next w:val="Normal"/>
    <w:link w:val="Heading4Char"/>
    <w:unhideWhenUsed/>
    <w:qFormat/>
    <w:rsid w:val="00F370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rsid w:val="00A70F62"/>
    <w:pPr>
      <w:spacing w:before="120" w:after="120" w:line="300" w:lineRule="auto"/>
      <w:ind w:left="1008" w:hanging="1008"/>
      <w:outlineLvl w:val="4"/>
    </w:pPr>
    <w:rPr>
      <w:rFonts w:ascii="Times New Roman" w:eastAsia="Times New Roman" w:hAnsi="Times New Roman" w:cs="Times New Roman"/>
      <w:sz w:val="20"/>
      <w:szCs w:val="20"/>
      <w:lang w:val="en-GB"/>
    </w:rPr>
  </w:style>
  <w:style w:type="paragraph" w:styleId="Heading6">
    <w:name w:val="heading 6"/>
    <w:basedOn w:val="Normal"/>
    <w:link w:val="Heading6Char"/>
    <w:rsid w:val="00A70F62"/>
    <w:pPr>
      <w:spacing w:before="120" w:after="120" w:line="300" w:lineRule="auto"/>
      <w:ind w:left="1152" w:hanging="1152"/>
      <w:outlineLvl w:val="5"/>
    </w:pPr>
    <w:rPr>
      <w:rFonts w:ascii="Times New Roman" w:eastAsia="Times New Roman" w:hAnsi="Times New Roman" w:cs="Times New Roman"/>
      <w:sz w:val="20"/>
      <w:szCs w:val="20"/>
      <w:lang w:val="en-GB"/>
    </w:rPr>
  </w:style>
  <w:style w:type="paragraph" w:styleId="Heading7">
    <w:name w:val="heading 7"/>
    <w:basedOn w:val="Normal"/>
    <w:link w:val="Heading7Char"/>
    <w:rsid w:val="00A70F62"/>
    <w:pPr>
      <w:spacing w:before="120" w:after="120" w:line="300" w:lineRule="auto"/>
      <w:ind w:left="1296" w:hanging="1296"/>
      <w:outlineLvl w:val="6"/>
    </w:pPr>
    <w:rPr>
      <w:rFonts w:ascii="Times New Roman" w:eastAsia="Times New Roman" w:hAnsi="Times New Roman" w:cs="Times New Roman"/>
      <w:sz w:val="20"/>
      <w:szCs w:val="20"/>
      <w:lang w:val="en-GB"/>
    </w:rPr>
  </w:style>
  <w:style w:type="paragraph" w:styleId="Heading8">
    <w:name w:val="heading 8"/>
    <w:basedOn w:val="Normal"/>
    <w:link w:val="Heading8Char"/>
    <w:rsid w:val="00A70F62"/>
    <w:pPr>
      <w:spacing w:before="120" w:after="120" w:line="300" w:lineRule="auto"/>
      <w:ind w:left="1440" w:hanging="1440"/>
      <w:outlineLvl w:val="7"/>
    </w:pPr>
    <w:rPr>
      <w:rFonts w:ascii="Times New Roman" w:eastAsia="Times New Roman" w:hAnsi="Times New Roman" w:cs="Times New Roman"/>
      <w:sz w:val="20"/>
      <w:szCs w:val="20"/>
      <w:lang w:val="en-GB"/>
    </w:rPr>
  </w:style>
  <w:style w:type="paragraph" w:styleId="Heading9">
    <w:name w:val="heading 9"/>
    <w:basedOn w:val="Normal"/>
    <w:link w:val="Heading9Char"/>
    <w:rsid w:val="00A70F62"/>
    <w:pPr>
      <w:spacing w:before="120" w:after="120" w:line="300" w:lineRule="auto"/>
      <w:ind w:left="1584" w:hanging="1584"/>
      <w:outlineLvl w:val="8"/>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19E"/>
  </w:style>
  <w:style w:type="paragraph" w:styleId="Footer">
    <w:name w:val="footer"/>
    <w:basedOn w:val="Normal"/>
    <w:link w:val="FooterChar"/>
    <w:uiPriority w:val="99"/>
    <w:unhideWhenUsed/>
    <w:rsid w:val="00284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19E"/>
  </w:style>
  <w:style w:type="character" w:customStyle="1" w:styleId="Heading1Char">
    <w:name w:val="Heading 1 Char"/>
    <w:basedOn w:val="DefaultParagraphFont"/>
    <w:link w:val="Heading1"/>
    <w:rsid w:val="0028419E"/>
    <w:rPr>
      <w:rFonts w:ascii="Arrus BT" w:eastAsia="Times New Roman" w:hAnsi="Arrus BT" w:cs="Times New Roman"/>
      <w:b/>
      <w:sz w:val="24"/>
      <w:szCs w:val="20"/>
      <w:lang w:val="en-AU"/>
    </w:rPr>
  </w:style>
  <w:style w:type="paragraph" w:styleId="BodyText">
    <w:name w:val="Body Text"/>
    <w:basedOn w:val="Normal"/>
    <w:link w:val="BodyTextChar"/>
    <w:rsid w:val="00C37BDE"/>
    <w:pPr>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C37BDE"/>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F37071"/>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F37071"/>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F37071"/>
    <w:rPr>
      <w:rFonts w:ascii="Arial Narrow" w:eastAsia="Times New Roman" w:hAnsi="Arial Narrow" w:cs="Times New Roman"/>
      <w:b/>
      <w:snapToGrid w:val="0"/>
      <w:sz w:val="24"/>
      <w:szCs w:val="20"/>
      <w:lang w:val="en-GB"/>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F37071"/>
    <w:pPr>
      <w:ind w:left="720"/>
      <w:contextualSpacing/>
    </w:pPr>
    <w:rPr>
      <w:rFonts w:ascii="Calibri" w:eastAsia="Calibri" w:hAnsi="Calibri" w:cs="Times New Roman"/>
    </w:rPr>
  </w:style>
  <w:style w:type="character" w:styleId="Hyperlink">
    <w:name w:val="Hyperlink"/>
    <w:basedOn w:val="DefaultParagraphFont"/>
    <w:uiPriority w:val="99"/>
    <w:unhideWhenUsed/>
    <w:rsid w:val="00F37071"/>
    <w:rPr>
      <w:color w:val="0563C1" w:themeColor="hyperlink"/>
      <w:u w:val="single"/>
    </w:rPr>
  </w:style>
  <w:style w:type="table" w:styleId="TableGrid">
    <w:name w:val="Table Grid"/>
    <w:basedOn w:val="TableNormal"/>
    <w:uiPriority w:val="39"/>
    <w:rsid w:val="00F4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D421F3"/>
    <w:pPr>
      <w:spacing w:after="120" w:line="480" w:lineRule="auto"/>
      <w:ind w:left="283"/>
    </w:pPr>
  </w:style>
  <w:style w:type="character" w:customStyle="1" w:styleId="BodyTextIndent2Char">
    <w:name w:val="Body Text Indent 2 Char"/>
    <w:basedOn w:val="DefaultParagraphFont"/>
    <w:link w:val="BodyTextIndent2"/>
    <w:rsid w:val="00D421F3"/>
  </w:style>
  <w:style w:type="character" w:styleId="FootnoteReference">
    <w:name w:val="footnote reference"/>
    <w:semiHidden/>
    <w:rsid w:val="00D421F3"/>
  </w:style>
  <w:style w:type="paragraph" w:styleId="FootnoteText">
    <w:name w:val="footnote text"/>
    <w:basedOn w:val="Normal"/>
    <w:link w:val="FootnoteTextChar"/>
    <w:rsid w:val="00D421F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D421F3"/>
    <w:rPr>
      <w:rFonts w:ascii="Courier New" w:eastAsia="Times New Roman" w:hAnsi="Courier New" w:cs="Times New Roman"/>
      <w:snapToGrid w:val="0"/>
      <w:sz w:val="20"/>
      <w:szCs w:val="20"/>
      <w:lang w:val="en-US"/>
    </w:rPr>
  </w:style>
  <w:style w:type="paragraph" w:styleId="NormalWeb">
    <w:name w:val="Normal (Web)"/>
    <w:basedOn w:val="Normal"/>
    <w:uiPriority w:val="99"/>
    <w:unhideWhenUsed/>
    <w:rsid w:val="0007327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rsid w:val="00D23401"/>
    <w:rPr>
      <w:rFonts w:asciiTheme="majorHAnsi" w:eastAsiaTheme="majorEastAsia" w:hAnsiTheme="majorHAnsi" w:cstheme="majorBidi"/>
      <w:color w:val="2E74B5" w:themeColor="accent1" w:themeShade="BF"/>
      <w:sz w:val="26"/>
      <w:szCs w:val="26"/>
    </w:rPr>
  </w:style>
  <w:style w:type="table" w:customStyle="1" w:styleId="TableGrid0">
    <w:name w:val="TableGrid"/>
    <w:rsid w:val="004C75F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1">
    <w:name w:val="TableGrid1"/>
    <w:rsid w:val="00345E40"/>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2">
    <w:name w:val="TableGrid2"/>
    <w:rsid w:val="00DB3CB3"/>
    <w:pPr>
      <w:spacing w:after="0" w:line="240" w:lineRule="auto"/>
    </w:pPr>
    <w:rPr>
      <w:rFonts w:eastAsiaTheme="minorEastAsia"/>
      <w:lang w:eastAsia="en-Z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95201"/>
    <w:rPr>
      <w:color w:val="954F72" w:themeColor="followedHyperlink"/>
      <w:u w:val="single"/>
    </w:rPr>
  </w:style>
  <w:style w:type="character" w:styleId="PageNumber">
    <w:name w:val="page number"/>
    <w:basedOn w:val="DefaultParagraphFont"/>
    <w:rsid w:val="00394BE7"/>
  </w:style>
  <w:style w:type="paragraph" w:customStyle="1" w:styleId="Text2">
    <w:name w:val="Text 2"/>
    <w:basedOn w:val="Normal"/>
    <w:rsid w:val="00DF1361"/>
    <w:pPr>
      <w:tabs>
        <w:tab w:val="left" w:pos="2161"/>
      </w:tabs>
      <w:spacing w:after="240" w:line="240" w:lineRule="auto"/>
      <w:ind w:left="1202"/>
      <w:jc w:val="both"/>
    </w:pPr>
    <w:rPr>
      <w:rFonts w:ascii="Arial" w:eastAsia="Times New Roman" w:hAnsi="Arial" w:cs="Times New Roman"/>
      <w:sz w:val="20"/>
      <w:szCs w:val="20"/>
      <w:lang w:val="en-GB"/>
    </w:rPr>
  </w:style>
  <w:style w:type="paragraph" w:styleId="Caption">
    <w:name w:val="caption"/>
    <w:basedOn w:val="Normal"/>
    <w:next w:val="Normal"/>
    <w:qFormat/>
    <w:rsid w:val="00DF1361"/>
    <w:pPr>
      <w:spacing w:before="120" w:after="120" w:line="240" w:lineRule="auto"/>
      <w:jc w:val="both"/>
    </w:pPr>
    <w:rPr>
      <w:rFonts w:ascii="Arial" w:eastAsia="Times New Roman" w:hAnsi="Arial" w:cs="Times New Roman"/>
      <w:b/>
      <w:sz w:val="20"/>
      <w:szCs w:val="20"/>
      <w:lang w:val="en-GB"/>
    </w:rPr>
  </w:style>
  <w:style w:type="paragraph" w:customStyle="1" w:styleId="TableParagraph">
    <w:name w:val="Table Paragraph"/>
    <w:basedOn w:val="Normal"/>
    <w:uiPriority w:val="1"/>
    <w:qFormat/>
    <w:rsid w:val="00DF1361"/>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DF1361"/>
    <w:pPr>
      <w:keepLines/>
      <w:spacing w:before="240" w:line="259" w:lineRule="auto"/>
      <w:ind w:right="241"/>
      <w:outlineLvl w:val="9"/>
    </w:pPr>
    <w:rPr>
      <w:rFonts w:ascii="Calibri Light" w:hAnsi="Calibri Light"/>
      <w:b w:val="0"/>
      <w:color w:val="2E74B5"/>
      <w:sz w:val="32"/>
      <w:szCs w:val="32"/>
      <w:lang w:val="en-US"/>
    </w:rPr>
  </w:style>
  <w:style w:type="table" w:customStyle="1" w:styleId="TableGrid10">
    <w:name w:val="Table Grid1"/>
    <w:basedOn w:val="TableNormal"/>
    <w:next w:val="TableGrid"/>
    <w:uiPriority w:val="39"/>
    <w:rsid w:val="00DF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F6A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F6AFF"/>
    <w:rPr>
      <w:rFonts w:ascii="Segoe UI" w:hAnsi="Segoe UI" w:cs="Segoe UI"/>
      <w:sz w:val="18"/>
      <w:szCs w:val="18"/>
    </w:rPr>
  </w:style>
  <w:style w:type="paragraph" w:customStyle="1" w:styleId="Default">
    <w:name w:val="Default"/>
    <w:rsid w:val="002B17D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FA498A"/>
    <w:pPr>
      <w:spacing w:after="0" w:line="240" w:lineRule="auto"/>
      <w:ind w:left="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FA498A"/>
    <w:rPr>
      <w:rFonts w:ascii="Times New Roman" w:eastAsia="Times New Roman" w:hAnsi="Times New Roman" w:cs="Times New Roman"/>
      <w:sz w:val="20"/>
      <w:szCs w:val="20"/>
      <w:lang w:val="en-US"/>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link w:val="ListParagraph"/>
    <w:uiPriority w:val="34"/>
    <w:locked/>
    <w:rsid w:val="00FA498A"/>
    <w:rPr>
      <w:rFonts w:ascii="Calibri" w:eastAsia="Calibri" w:hAnsi="Calibri" w:cs="Times New Roman"/>
    </w:rPr>
  </w:style>
  <w:style w:type="paragraph" w:customStyle="1" w:styleId="Specification">
    <w:name w:val="Specification"/>
    <w:basedOn w:val="ListParagraph"/>
    <w:qFormat/>
    <w:rsid w:val="00FA498A"/>
    <w:pPr>
      <w:numPr>
        <w:numId w:val="35"/>
      </w:numPr>
      <w:spacing w:after="120" w:line="240" w:lineRule="auto"/>
      <w:contextualSpacing w:val="0"/>
    </w:pPr>
    <w:rPr>
      <w:rFonts w:eastAsia="Times New Roman"/>
      <w:sz w:val="24"/>
      <w:szCs w:val="24"/>
      <w:lang w:val="en-GB"/>
    </w:rPr>
  </w:style>
  <w:style w:type="character" w:styleId="Strong">
    <w:name w:val="Strong"/>
    <w:basedOn w:val="DefaultParagraphFont"/>
    <w:qFormat/>
    <w:rsid w:val="00FA498A"/>
    <w:rPr>
      <w:b/>
      <w:bCs/>
    </w:rPr>
  </w:style>
  <w:style w:type="character" w:customStyle="1" w:styleId="ui-provider">
    <w:name w:val="ui-provider"/>
    <w:basedOn w:val="DefaultParagraphFont"/>
    <w:rsid w:val="00FA498A"/>
  </w:style>
  <w:style w:type="table" w:styleId="GridTable4">
    <w:name w:val="Grid Table 4"/>
    <w:basedOn w:val="TableNormal"/>
    <w:uiPriority w:val="49"/>
    <w:rsid w:val="00FA498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D6C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3Char">
    <w:name w:val="Heading 3 Char"/>
    <w:basedOn w:val="DefaultParagraphFont"/>
    <w:link w:val="Heading3"/>
    <w:rsid w:val="00A70F62"/>
    <w:rPr>
      <w:rFonts w:ascii="Times New Roman" w:eastAsia="Times New Roman" w:hAnsi="Times New Roman" w:cs="Times New Roman"/>
      <w:sz w:val="20"/>
      <w:szCs w:val="20"/>
      <w:lang w:val="en-GB"/>
    </w:rPr>
  </w:style>
  <w:style w:type="character" w:customStyle="1" w:styleId="Heading5Char">
    <w:name w:val="Heading 5 Char"/>
    <w:basedOn w:val="DefaultParagraphFont"/>
    <w:link w:val="Heading5"/>
    <w:rsid w:val="00A70F62"/>
    <w:rPr>
      <w:rFonts w:ascii="Times New Roman" w:eastAsia="Times New Roman" w:hAnsi="Times New Roman" w:cs="Times New Roman"/>
      <w:sz w:val="20"/>
      <w:szCs w:val="20"/>
      <w:lang w:val="en-GB"/>
    </w:rPr>
  </w:style>
  <w:style w:type="character" w:customStyle="1" w:styleId="Heading6Char">
    <w:name w:val="Heading 6 Char"/>
    <w:basedOn w:val="DefaultParagraphFont"/>
    <w:link w:val="Heading6"/>
    <w:rsid w:val="00A70F62"/>
    <w:rPr>
      <w:rFonts w:ascii="Times New Roman" w:eastAsia="Times New Roman" w:hAnsi="Times New Roman" w:cs="Times New Roman"/>
      <w:sz w:val="20"/>
      <w:szCs w:val="20"/>
      <w:lang w:val="en-GB"/>
    </w:rPr>
  </w:style>
  <w:style w:type="character" w:customStyle="1" w:styleId="Heading7Char">
    <w:name w:val="Heading 7 Char"/>
    <w:basedOn w:val="DefaultParagraphFont"/>
    <w:link w:val="Heading7"/>
    <w:rsid w:val="00A70F62"/>
    <w:rPr>
      <w:rFonts w:ascii="Times New Roman" w:eastAsia="Times New Roman" w:hAnsi="Times New Roman" w:cs="Times New Roman"/>
      <w:sz w:val="20"/>
      <w:szCs w:val="20"/>
      <w:lang w:val="en-GB"/>
    </w:rPr>
  </w:style>
  <w:style w:type="character" w:customStyle="1" w:styleId="Heading8Char">
    <w:name w:val="Heading 8 Char"/>
    <w:basedOn w:val="DefaultParagraphFont"/>
    <w:link w:val="Heading8"/>
    <w:rsid w:val="00A70F62"/>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A70F62"/>
    <w:rPr>
      <w:rFonts w:ascii="Times New Roman" w:eastAsia="Times New Roman" w:hAnsi="Times New Roman" w:cs="Times New Roman"/>
      <w:sz w:val="20"/>
      <w:szCs w:val="20"/>
      <w:lang w:val="en-GB"/>
    </w:rPr>
  </w:style>
  <w:style w:type="paragraph" w:styleId="BodyTextIndent3">
    <w:name w:val="Body Text Indent 3"/>
    <w:basedOn w:val="Normal"/>
    <w:link w:val="BodyTextIndent3Char"/>
    <w:rsid w:val="00A70F62"/>
    <w:pPr>
      <w:spacing w:before="120" w:after="120" w:line="300" w:lineRule="auto"/>
      <w:ind w:left="1800"/>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rsid w:val="00A70F62"/>
    <w:rPr>
      <w:rFonts w:ascii="Times New Roman" w:eastAsia="Times New Roman" w:hAnsi="Times New Roman" w:cs="Times New Roman"/>
      <w:sz w:val="20"/>
      <w:szCs w:val="20"/>
      <w:lang w:val="en-US"/>
    </w:rPr>
  </w:style>
  <w:style w:type="paragraph" w:styleId="TOC1">
    <w:name w:val="toc 1"/>
    <w:basedOn w:val="Normal"/>
    <w:next w:val="Normal"/>
    <w:autoRedefine/>
    <w:uiPriority w:val="39"/>
    <w:rsid w:val="00A70F62"/>
    <w:pPr>
      <w:tabs>
        <w:tab w:val="right" w:leader="dot" w:pos="9628"/>
      </w:tabs>
      <w:spacing w:before="360" w:after="120" w:line="300" w:lineRule="auto"/>
      <w:ind w:left="431"/>
    </w:pPr>
    <w:rPr>
      <w:rFonts w:ascii="Arial" w:eastAsia="Times New Roman" w:hAnsi="Arial" w:cs="Times New Roman"/>
      <w:caps/>
      <w:sz w:val="20"/>
      <w:szCs w:val="20"/>
      <w:lang w:val="en-GB"/>
    </w:rPr>
  </w:style>
  <w:style w:type="paragraph" w:styleId="TOC2">
    <w:name w:val="toc 2"/>
    <w:basedOn w:val="Normal"/>
    <w:next w:val="Normal"/>
    <w:autoRedefine/>
    <w:semiHidden/>
    <w:rsid w:val="00A70F62"/>
    <w:pPr>
      <w:spacing w:before="240" w:after="120" w:line="300" w:lineRule="auto"/>
      <w:ind w:left="431"/>
    </w:pPr>
    <w:rPr>
      <w:rFonts w:ascii="Times New Roman" w:eastAsia="Times New Roman" w:hAnsi="Times New Roman" w:cs="Times New Roman"/>
      <w:b/>
      <w:sz w:val="20"/>
      <w:szCs w:val="20"/>
      <w:lang w:val="en-GB"/>
    </w:rPr>
  </w:style>
  <w:style w:type="paragraph" w:styleId="TOC3">
    <w:name w:val="toc 3"/>
    <w:basedOn w:val="Normal"/>
    <w:next w:val="Normal"/>
    <w:autoRedefine/>
    <w:semiHidden/>
    <w:rsid w:val="00A70F62"/>
    <w:pPr>
      <w:spacing w:before="120" w:after="120" w:line="300" w:lineRule="auto"/>
      <w:ind w:left="200"/>
    </w:pPr>
    <w:rPr>
      <w:rFonts w:ascii="Times New Roman" w:eastAsia="Times New Roman" w:hAnsi="Times New Roman" w:cs="Times New Roman"/>
      <w:sz w:val="20"/>
      <w:szCs w:val="20"/>
      <w:lang w:val="en-GB"/>
    </w:rPr>
  </w:style>
  <w:style w:type="paragraph" w:styleId="TOC4">
    <w:name w:val="toc 4"/>
    <w:basedOn w:val="Normal"/>
    <w:next w:val="Normal"/>
    <w:autoRedefine/>
    <w:semiHidden/>
    <w:rsid w:val="00A70F62"/>
    <w:pPr>
      <w:spacing w:before="120" w:after="120" w:line="300" w:lineRule="auto"/>
      <w:ind w:left="400"/>
    </w:pPr>
    <w:rPr>
      <w:rFonts w:ascii="Times New Roman" w:eastAsia="Times New Roman" w:hAnsi="Times New Roman" w:cs="Times New Roman"/>
      <w:sz w:val="20"/>
      <w:szCs w:val="20"/>
      <w:lang w:val="en-GB"/>
    </w:rPr>
  </w:style>
  <w:style w:type="paragraph" w:styleId="TOC5">
    <w:name w:val="toc 5"/>
    <w:basedOn w:val="Normal"/>
    <w:next w:val="Normal"/>
    <w:autoRedefine/>
    <w:semiHidden/>
    <w:rsid w:val="00A70F62"/>
    <w:pPr>
      <w:spacing w:before="120" w:after="120" w:line="300" w:lineRule="auto"/>
      <w:ind w:left="600"/>
    </w:pPr>
    <w:rPr>
      <w:rFonts w:ascii="Times New Roman" w:eastAsia="Times New Roman" w:hAnsi="Times New Roman" w:cs="Times New Roman"/>
      <w:sz w:val="20"/>
      <w:szCs w:val="20"/>
      <w:lang w:val="en-GB"/>
    </w:rPr>
  </w:style>
  <w:style w:type="paragraph" w:styleId="TOC6">
    <w:name w:val="toc 6"/>
    <w:basedOn w:val="Normal"/>
    <w:next w:val="Normal"/>
    <w:autoRedefine/>
    <w:semiHidden/>
    <w:rsid w:val="00A70F62"/>
    <w:pPr>
      <w:spacing w:before="120" w:after="120" w:line="300" w:lineRule="auto"/>
      <w:ind w:left="800"/>
    </w:pPr>
    <w:rPr>
      <w:rFonts w:ascii="Times New Roman" w:eastAsia="Times New Roman" w:hAnsi="Times New Roman" w:cs="Times New Roman"/>
      <w:sz w:val="20"/>
      <w:szCs w:val="20"/>
      <w:lang w:val="en-GB"/>
    </w:rPr>
  </w:style>
  <w:style w:type="paragraph" w:styleId="TOC7">
    <w:name w:val="toc 7"/>
    <w:basedOn w:val="Normal"/>
    <w:next w:val="Normal"/>
    <w:autoRedefine/>
    <w:semiHidden/>
    <w:rsid w:val="00A70F62"/>
    <w:pPr>
      <w:spacing w:before="120" w:after="120" w:line="300" w:lineRule="auto"/>
      <w:ind w:left="1000"/>
    </w:pPr>
    <w:rPr>
      <w:rFonts w:ascii="Times New Roman" w:eastAsia="Times New Roman" w:hAnsi="Times New Roman" w:cs="Times New Roman"/>
      <w:sz w:val="20"/>
      <w:szCs w:val="20"/>
      <w:lang w:val="en-GB"/>
    </w:rPr>
  </w:style>
  <w:style w:type="paragraph" w:styleId="TOC8">
    <w:name w:val="toc 8"/>
    <w:basedOn w:val="Normal"/>
    <w:next w:val="Normal"/>
    <w:autoRedefine/>
    <w:semiHidden/>
    <w:rsid w:val="00A70F62"/>
    <w:pPr>
      <w:spacing w:before="120" w:after="120" w:line="300" w:lineRule="auto"/>
      <w:ind w:left="1200"/>
    </w:pPr>
    <w:rPr>
      <w:rFonts w:ascii="Times New Roman" w:eastAsia="Times New Roman" w:hAnsi="Times New Roman" w:cs="Times New Roman"/>
      <w:sz w:val="20"/>
      <w:szCs w:val="20"/>
      <w:lang w:val="en-GB"/>
    </w:rPr>
  </w:style>
  <w:style w:type="paragraph" w:styleId="TOC9">
    <w:name w:val="toc 9"/>
    <w:basedOn w:val="Normal"/>
    <w:next w:val="Normal"/>
    <w:autoRedefine/>
    <w:semiHidden/>
    <w:rsid w:val="00A70F62"/>
    <w:pPr>
      <w:spacing w:before="120" w:after="120" w:line="300" w:lineRule="auto"/>
      <w:ind w:left="1400"/>
    </w:pPr>
    <w:rPr>
      <w:rFonts w:ascii="Times New Roman" w:eastAsia="Times New Roman" w:hAnsi="Times New Roman" w:cs="Times New Roman"/>
      <w:sz w:val="20"/>
      <w:szCs w:val="20"/>
      <w:lang w:val="en-GB"/>
    </w:rPr>
  </w:style>
  <w:style w:type="character" w:styleId="CommentReference">
    <w:name w:val="annotation reference"/>
    <w:uiPriority w:val="99"/>
    <w:rsid w:val="00A70F62"/>
    <w:rPr>
      <w:sz w:val="16"/>
      <w:szCs w:val="16"/>
    </w:rPr>
  </w:style>
  <w:style w:type="paragraph" w:styleId="CommentText">
    <w:name w:val="annotation text"/>
    <w:basedOn w:val="Normal"/>
    <w:link w:val="CommentTextChar"/>
    <w:uiPriority w:val="99"/>
    <w:rsid w:val="00A70F62"/>
    <w:pPr>
      <w:spacing w:before="120" w:after="120" w:line="300" w:lineRule="auto"/>
      <w:ind w:left="431"/>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A70F6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A70F62"/>
    <w:rPr>
      <w:b/>
      <w:bCs/>
    </w:rPr>
  </w:style>
  <w:style w:type="character" w:customStyle="1" w:styleId="CommentSubjectChar">
    <w:name w:val="Comment Subject Char"/>
    <w:basedOn w:val="CommentTextChar"/>
    <w:link w:val="CommentSubject"/>
    <w:rsid w:val="00A70F62"/>
    <w:rPr>
      <w:rFonts w:ascii="Times New Roman" w:eastAsia="Times New Roman" w:hAnsi="Times New Roman" w:cs="Times New Roman"/>
      <w:b/>
      <w:bCs/>
      <w:sz w:val="20"/>
      <w:szCs w:val="20"/>
      <w:lang w:val="en-GB"/>
    </w:rPr>
  </w:style>
  <w:style w:type="paragraph" w:styleId="NoSpacing">
    <w:name w:val="No Spacing"/>
    <w:qFormat/>
    <w:rsid w:val="00A70F62"/>
    <w:pPr>
      <w:spacing w:before="120" w:after="120" w:line="300" w:lineRule="auto"/>
      <w:ind w:left="431"/>
    </w:pPr>
    <w:rPr>
      <w:rFonts w:ascii="Calibri" w:eastAsia="Times New Roman" w:hAnsi="Calibri" w:cs="Times New Roman"/>
      <w:lang w:val="en-GB"/>
    </w:rPr>
  </w:style>
  <w:style w:type="paragraph" w:styleId="List">
    <w:name w:val="List"/>
    <w:basedOn w:val="Normal"/>
    <w:rsid w:val="00A70F62"/>
    <w:pPr>
      <w:numPr>
        <w:numId w:val="41"/>
      </w:numPr>
      <w:spacing w:before="120" w:after="240" w:line="300" w:lineRule="auto"/>
      <w:ind w:left="283" w:hanging="283"/>
      <w:jc w:val="both"/>
    </w:pPr>
    <w:rPr>
      <w:rFonts w:ascii="Arial" w:eastAsia="Times New Roman" w:hAnsi="Arial" w:cs="Times New Roman"/>
      <w:sz w:val="20"/>
      <w:szCs w:val="20"/>
      <w:lang w:val="en-GB"/>
    </w:rPr>
  </w:style>
  <w:style w:type="paragraph" w:styleId="Revision">
    <w:name w:val="Revision"/>
    <w:hidden/>
    <w:uiPriority w:val="99"/>
    <w:semiHidden/>
    <w:rsid w:val="00A70F62"/>
    <w:pPr>
      <w:spacing w:before="120" w:after="120" w:line="300" w:lineRule="auto"/>
      <w:ind w:left="431"/>
    </w:pPr>
    <w:rPr>
      <w:rFonts w:ascii="Times New Roman" w:eastAsia="Times New Roman" w:hAnsi="Times New Roman" w:cs="Times New Roman"/>
      <w:sz w:val="20"/>
      <w:szCs w:val="20"/>
      <w:lang w:val="en-AU"/>
    </w:rPr>
  </w:style>
  <w:style w:type="table" w:customStyle="1" w:styleId="GridTable41">
    <w:name w:val="Grid Table 41"/>
    <w:basedOn w:val="TableNormal"/>
    <w:uiPriority w:val="49"/>
    <w:rsid w:val="00A70F62"/>
    <w:pPr>
      <w:spacing w:before="120" w:after="120" w:line="300" w:lineRule="auto"/>
      <w:ind w:left="431"/>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TableNormal"/>
    <w:uiPriority w:val="48"/>
    <w:rsid w:val="00A70F62"/>
    <w:pPr>
      <w:spacing w:before="120" w:after="120" w:line="300" w:lineRule="auto"/>
      <w:ind w:left="431"/>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heading">
    <w:name w:val="heading"/>
    <w:aliases w:val="1"/>
    <w:basedOn w:val="Normal"/>
    <w:next w:val="Normal"/>
    <w:link w:val="Heading0"/>
    <w:uiPriority w:val="1"/>
    <w:qFormat/>
    <w:rsid w:val="00A70F62"/>
    <w:pPr>
      <w:widowControl w:val="0"/>
      <w:autoSpaceDE w:val="0"/>
      <w:autoSpaceDN w:val="0"/>
      <w:adjustRightInd w:val="0"/>
      <w:spacing w:after="0" w:line="240" w:lineRule="auto"/>
      <w:ind w:left="679" w:hanging="567"/>
      <w:outlineLvl w:val="0"/>
    </w:pPr>
    <w:rPr>
      <w:rFonts w:ascii="Calibri" w:eastAsiaTheme="minorEastAsia" w:hAnsi="Calibri" w:cs="Calibri"/>
      <w:b/>
      <w:bCs/>
      <w:lang w:val="en-GB" w:eastAsia="en-ZA"/>
    </w:rPr>
  </w:style>
  <w:style w:type="paragraph" w:customStyle="1" w:styleId="Body">
    <w:name w:val="Body"/>
    <w:aliases w:val="Text"/>
    <w:basedOn w:val="Normal"/>
    <w:link w:val="Body1"/>
    <w:uiPriority w:val="1"/>
    <w:qFormat/>
    <w:rsid w:val="00A70F62"/>
    <w:pPr>
      <w:widowControl w:val="0"/>
      <w:autoSpaceDE w:val="0"/>
      <w:autoSpaceDN w:val="0"/>
      <w:adjustRightInd w:val="0"/>
      <w:spacing w:after="0" w:line="240" w:lineRule="auto"/>
    </w:pPr>
    <w:rPr>
      <w:rFonts w:ascii="Calibri" w:eastAsiaTheme="minorEastAsia" w:hAnsi="Calibri" w:cs="Calibri"/>
      <w:sz w:val="20"/>
      <w:szCs w:val="20"/>
      <w:lang w:val="en-GB" w:eastAsia="en-ZA"/>
    </w:rPr>
  </w:style>
  <w:style w:type="character" w:customStyle="1" w:styleId="Body1">
    <w:name w:val="Body1"/>
    <w:aliases w:val="Text1,Char"/>
    <w:basedOn w:val="DefaultParagraphFont"/>
    <w:link w:val="Body"/>
    <w:uiPriority w:val="1"/>
    <w:rsid w:val="00A70F62"/>
    <w:rPr>
      <w:rFonts w:ascii="Calibri" w:eastAsiaTheme="minorEastAsia" w:hAnsi="Calibri" w:cs="Calibri"/>
      <w:sz w:val="20"/>
      <w:szCs w:val="20"/>
      <w:lang w:val="en-GB" w:eastAsia="en-ZA"/>
    </w:rPr>
  </w:style>
  <w:style w:type="character" w:customStyle="1" w:styleId="Heading0">
    <w:name w:val="Heading"/>
    <w:aliases w:val="11,Char1"/>
    <w:basedOn w:val="DefaultParagraphFont"/>
    <w:link w:val="heading"/>
    <w:uiPriority w:val="1"/>
    <w:rsid w:val="00A70F62"/>
    <w:rPr>
      <w:rFonts w:ascii="Calibri" w:eastAsiaTheme="minorEastAsia" w:hAnsi="Calibri" w:cs="Calibri"/>
      <w:b/>
      <w:bCs/>
      <w:lang w:val="en-GB" w:eastAsia="en-ZA"/>
    </w:rPr>
  </w:style>
  <w:style w:type="character" w:styleId="Emphasis">
    <w:name w:val="Emphasis"/>
    <w:basedOn w:val="DefaultParagraphFont"/>
    <w:uiPriority w:val="20"/>
    <w:qFormat/>
    <w:rsid w:val="00A70F62"/>
    <w:rPr>
      <w:i/>
    </w:rPr>
  </w:style>
  <w:style w:type="character" w:styleId="UnresolvedMention">
    <w:name w:val="Unresolved Mention"/>
    <w:basedOn w:val="DefaultParagraphFont"/>
    <w:uiPriority w:val="99"/>
    <w:semiHidden/>
    <w:unhideWhenUsed/>
    <w:rsid w:val="00A7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835162">
      <w:bodyDiv w:val="1"/>
      <w:marLeft w:val="0"/>
      <w:marRight w:val="0"/>
      <w:marTop w:val="0"/>
      <w:marBottom w:val="0"/>
      <w:divBdr>
        <w:top w:val="none" w:sz="0" w:space="0" w:color="auto"/>
        <w:left w:val="none" w:sz="0" w:space="0" w:color="auto"/>
        <w:bottom w:val="none" w:sz="0" w:space="0" w:color="auto"/>
        <w:right w:val="none" w:sz="0" w:space="0" w:color="auto"/>
      </w:divBdr>
      <w:divsChild>
        <w:div w:id="102991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doffice@statssa.gov.z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oter" Target="footer1.xml"/><Relationship Id="rId10" Type="http://schemas.openxmlformats.org/officeDocument/2006/relationships/hyperlink" Target="http://www.sars.gov.za" TargetMode="External"/><Relationship Id="rId19" Type="http://schemas.openxmlformats.org/officeDocument/2006/relationships/hyperlink" Target="mailto:bidoffice@statssa.gov.za" TargetMode="External"/><Relationship Id="rId4" Type="http://schemas.openxmlformats.org/officeDocument/2006/relationships/settings" Target="settings.xml"/><Relationship Id="rId9" Type="http://schemas.openxmlformats.org/officeDocument/2006/relationships/hyperlink" Target="mailto:Bidoffice@statssa.gov.za"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er2.xml.rels><?xml version="1.0" encoding="UTF-8" standalone="yes"?>
<Relationships xmlns="http://schemas.openxmlformats.org/package/2006/relationships"><Relationship Id="rId1" Type="http://schemas.openxmlformats.org/officeDocument/2006/relationships/image" Target="media/image9.gi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40F1-E835-4139-83FB-CEF3C062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60</Pages>
  <Words>15348</Words>
  <Characters>87486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Lubisi</dc:creator>
  <cp:keywords/>
  <dc:description/>
  <cp:lastModifiedBy>Siyabonga Tshikila</cp:lastModifiedBy>
  <cp:revision>104</cp:revision>
  <cp:lastPrinted>2026-05-20T10:10:00Z</cp:lastPrinted>
  <dcterms:created xsi:type="dcterms:W3CDTF">2026-02-09T08:35:00Z</dcterms:created>
  <dcterms:modified xsi:type="dcterms:W3CDTF">2026-05-21T07:37:00Z</dcterms:modified>
</cp:coreProperties>
</file>